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661E80" w:rsidRPr="004745AB" w:rsidRDefault="00661E80" w:rsidP="00661E80">
            <w:r w:rsidRPr="004745AB">
              <w:rPr>
                <w:lang w:val="es-ES"/>
              </w:rPr>
              <w:t>Los componentes del ciclo son:</w:t>
            </w:r>
          </w:p>
          <w:p w:rsidR="00661E80" w:rsidRDefault="00661E80" w:rsidP="00661E80">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661E80" w:rsidRDefault="00661E80" w:rsidP="00661E80">
            <w:pPr>
              <w:rPr>
                <w:lang w:val="es-ES"/>
              </w:rPr>
            </w:pPr>
            <w:r>
              <w:rPr>
                <w:lang w:val="es-ES"/>
              </w:rPr>
              <w:t>Miguel Gallardo Berlanga, tutor de 6º curso. Imparte las áreas de lengua, matemáticas y Atención Educativa en su curso. Francés en el ciclo.</w:t>
            </w:r>
          </w:p>
          <w:p w:rsidR="00661E80" w:rsidRDefault="00661E80" w:rsidP="00661E80">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661E80" w:rsidRPr="004745AB" w:rsidRDefault="00661E80" w:rsidP="00661E80">
            <w:r w:rsidRPr="004745AB">
              <w:rPr>
                <w:lang w:val="es-ES"/>
              </w:rPr>
              <w:t>Laura</w:t>
            </w:r>
            <w:r>
              <w:rPr>
                <w:lang w:val="es-ES"/>
              </w:rPr>
              <w:t xml:space="preserve"> Cuevas Del Valle, Música  y Plástica en tercer ciclo.</w:t>
            </w:r>
          </w:p>
          <w:p w:rsidR="00661E80" w:rsidRPr="004745AB" w:rsidRDefault="00661E80" w:rsidP="00661E80">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661E80" w:rsidRDefault="00661E80" w:rsidP="00661E80">
            <w:pPr>
              <w:rPr>
                <w:lang w:val="es-ES"/>
              </w:rPr>
            </w:pPr>
            <w:r w:rsidRPr="004745AB">
              <w:rPr>
                <w:lang w:val="es-ES"/>
              </w:rPr>
              <w:t>María José</w:t>
            </w:r>
            <w:r>
              <w:rPr>
                <w:lang w:val="es-ES"/>
              </w:rPr>
              <w:t xml:space="preserve"> Fernández Carmona. Imparte religión a todo el centro.</w:t>
            </w:r>
          </w:p>
          <w:p w:rsidR="00661E80" w:rsidRDefault="00661E80" w:rsidP="00661E80">
            <w:pPr>
              <w:rPr>
                <w:lang w:val="es-ES"/>
              </w:rPr>
            </w:pPr>
            <w:r>
              <w:rPr>
                <w:lang w:val="es-ES"/>
              </w:rPr>
              <w:t>Ana Isabel Rodríguez Vega, imparte Programa de Refuerzo en ciclo.</w:t>
            </w:r>
          </w:p>
          <w:p w:rsidR="00661E80" w:rsidRDefault="00661E80" w:rsidP="00661E80">
            <w:pPr>
              <w:rPr>
                <w:lang w:val="es-ES"/>
              </w:rPr>
            </w:pPr>
            <w:r>
              <w:rPr>
                <w:lang w:val="es-ES"/>
              </w:rPr>
              <w:t>María del Mar Sainz Blanco, imparte Refuerzo en ciclo.</w:t>
            </w:r>
          </w:p>
          <w:p w:rsidR="004745AB" w:rsidRDefault="00661E80" w:rsidP="00661E80">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D26367" w:rsidRDefault="00D26367" w:rsidP="0035549D">
            <w:r>
              <w:t xml:space="preserve">El currículo del área de Matemáticas se encamina a conseguir, por un lado, el desarrollo máximo de las potencialidades en todo el alumnado y por otra, la alfabetización matemática, la adquisición de los conocimientos, las habilidades y las herramientas para poder resolver problemas planteados, interpretar las soluciones en el contexto y tomar decisiones estratégicas. Las matemáticas, tienen un marcado carácter instrumental que las vincula con la mayoría de las áreas de conocimiento: las ciencias de la naturaleza, la ingeniería, la tecnología, las ciencias sociales e incluso el arte o la música. Además, las matemáticas poseen un valor propio, constituyendo un conjunto de ideas y formas de actuar que permiten conocer y estructurar la realidad, analizarla y obtener información nueva y conclusiones que inicialmente no estaban explícitas. A su vez integran características como el dominio del espacio, el tiempo, la proporción, la optimización de recursos, el análisis de la incertidumbre o el manejo de la tecnología digital. También promueven el razonamiento, la </w:t>
            </w:r>
            <w:r>
              <w:lastRenderedPageBreak/>
              <w:t>argumentación, la comunicación, la perseverancia, la toma de decisiones o la creatividad. Actualmente, cobran especial interés los elementos relacionados con el manejo de datos e información y el pensamiento computacional, que proporcionan instrumentos eficaces para afrontar el nuevo escenario que plantean los retos actuales. Por todo ello, las matemáticas desempeñan un papel esencial ante los actuales desafíos sociales y medioambientales a los que el alumnado tendrá que enfrentarse en su futuro, como instrumentos para analizar y comprender mejor el entorno cercano y global, los problemas sociales, económicos, científicos y ambientales y para evaluar modos de solución viables. En consecuencia con todo lo anterior, la propuesta curricular del área de Matemáticas en Educación Primaria establece unas enseñanzas mínimas que persiguen la alfabetización matemática, entendida como la adquisición de los conocimientos, las destrezas y actitudes, así como los instrumentos, habilidades y herramientas necesarias para aplicar la perspectiva y el razonamiento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w:t>
            </w:r>
            <w:r w:rsidR="00FA7A04">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FA7A04" w:rsidRDefault="00FA7A04" w:rsidP="00CF717D">
            <w:pPr>
              <w:rPr>
                <w:lang w:val="es-ES"/>
              </w:rPr>
            </w:pPr>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CF717D" w:rsidRPr="00CF717D" w:rsidRDefault="00CF717D" w:rsidP="00CF717D">
            <w:r w:rsidRPr="00CF717D">
              <w:rPr>
                <w:lang w:val="es-ES"/>
              </w:rPr>
              <w:t xml:space="preserve">Los descriptores de las Competencias Clave  que desarrolla el área son: </w:t>
            </w:r>
          </w:p>
          <w:p w:rsidR="00FA7A04" w:rsidRDefault="00AF4247" w:rsidP="00CF717D">
            <w:bookmarkStart w:id="0" w:name="_GoBack"/>
            <w:r>
              <w:t>STEM1. Utiliza, de manera guiada, algunos métodos inductivos y deductivos propios del razonamiento matemático en situaciones conocidas, y selecciona y emplea algunas estrategias para resolver problemas reflexionando sobre las soluciones obtenidas.</w:t>
            </w:r>
          </w:p>
          <w:p w:rsidR="00AF4247" w:rsidRDefault="00AF4247" w:rsidP="00CF717D">
            <w: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p>
          <w:p w:rsidR="00AF4247" w:rsidRDefault="00AF4247" w:rsidP="00CF717D">
            <w: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p>
          <w:p w:rsidR="00AF4247" w:rsidRDefault="00AF4247" w:rsidP="00CF717D">
            <w:r>
              <w:t>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ética y responsable la cultura digital para compartir y construir nuevos conocimientos.</w:t>
            </w:r>
          </w:p>
          <w:p w:rsidR="00AF4247" w:rsidRPr="00CF717D" w:rsidRDefault="00AF4247" w:rsidP="00CF717D">
            <w:r>
              <w:lastRenderedPageBreak/>
              <w:t>STEM5. Participa en acciones fundamentadas científicamente para promover la salud y preservar el medio ambiente y los seres vivos, aplicando principios de ética y seguridad y practicando el consumo responsable.</w:t>
            </w:r>
          </w:p>
          <w:bookmarkEnd w:id="0"/>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FA7A04" w:rsidRDefault="00CF717D" w:rsidP="00744CA6">
            <w:pPr>
              <w:jc w:val="both"/>
              <w:rPr>
                <w:lang w:val="es-ES"/>
              </w:rPr>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744CA6">
              <w:rPr>
                <w:lang w:val="es-ES"/>
              </w:rPr>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4805BB" w:rsidP="00744CA6">
            <w:r>
              <w:rPr>
                <w:lang w:val="es-ES"/>
              </w:rPr>
              <w:t xml:space="preserve">La metodología </w:t>
            </w:r>
            <w:r w:rsidR="00744CA6" w:rsidRPr="00744CA6">
              <w:rPr>
                <w:lang w:val="es-ES"/>
              </w:rPr>
              <w:t xml:space="preserve"> partirá de los intereses y la motivación del alumnado, estará orientada al desarrollo de productos finales, interesantes y mot</w:t>
            </w:r>
            <w:r>
              <w:rPr>
                <w:lang w:val="es-ES"/>
              </w:rPr>
              <w:t>ivadores para el 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62641A" w:rsidRDefault="0062641A" w:rsidP="0062641A">
            <w:r w:rsidRPr="0062641A">
              <w:t>1.1</w:t>
            </w:r>
            <w:proofErr w:type="gramStart"/>
            <w:r w:rsidRPr="0062641A">
              <w:t>.b</w:t>
            </w:r>
            <w:proofErr w:type="gramEnd"/>
            <w:r w:rsidRPr="0062641A">
              <w:t>. Reconocer, interpretar y comprender problemas de la vida cotidiana a través de la reformulación de la pre</w:t>
            </w:r>
            <w:r>
              <w:t>gunta, de forma verbal y gráfica, comprendiendo y reformulando mensajes verbales, escritos o visuales.</w:t>
            </w:r>
          </w:p>
          <w:p w:rsidR="0062641A" w:rsidRDefault="0062641A" w:rsidP="0062641A">
            <w:r>
              <w:t>1.2</w:t>
            </w:r>
            <w:proofErr w:type="gramStart"/>
            <w:r>
              <w:t>.b</w:t>
            </w:r>
            <w:proofErr w:type="gramEnd"/>
            <w:r>
              <w:t xml:space="preserve">. Elaborar y mostrar re- presentaciones matemáticas que ayuden en la búsqueda y elección de estrategias y herramientas, incluidas las tecnológicas, </w:t>
            </w:r>
            <w:r>
              <w:lastRenderedPageBreak/>
              <w:t>para la resolución de una situación problematizada medioambiental o social, individualmente y cooperando entre iguales, desarrollando una actitud de implicación.</w:t>
            </w:r>
          </w:p>
          <w:p w:rsidR="0062641A" w:rsidRDefault="0062641A" w:rsidP="0062641A">
            <w:r>
              <w:t>2.1</w:t>
            </w:r>
            <w:proofErr w:type="gramStart"/>
            <w:r>
              <w:t>.b</w:t>
            </w:r>
            <w:proofErr w:type="gramEnd"/>
            <w:r>
              <w:t>. Comparar, seleccionar y emplear entre diferentes estrategias para resolver un problema, tomando decisiones, aplicándose en la resolución y justificando la estrategia seleccionada.</w:t>
            </w:r>
          </w:p>
          <w:p w:rsidR="0062641A" w:rsidRDefault="0062641A" w:rsidP="0062641A">
            <w:r>
              <w:t>2.2</w:t>
            </w:r>
            <w:proofErr w:type="gramStart"/>
            <w:r>
              <w:t>.b</w:t>
            </w:r>
            <w:proofErr w:type="gramEnd"/>
            <w:r>
              <w:t>. Obtener posibles soluciones de un problema, seleccionando entre varias estrategias conocidas de forma autónoma, tanteando, realizando analogías y descomponiendo en problemas más sencillos.</w:t>
            </w:r>
          </w:p>
          <w:p w:rsidR="0062641A" w:rsidRDefault="0062641A" w:rsidP="0062641A">
            <w:r>
              <w:t>2.3</w:t>
            </w:r>
            <w:proofErr w:type="gramStart"/>
            <w:r>
              <w:t>.b</w:t>
            </w:r>
            <w:proofErr w:type="gramEnd"/>
            <w:r>
              <w:t>. Comprobar y demostrar la corrección matemática de las soluciones de un problema y su coherencia en el contexto planteado, revisando durante la resolución y anticipando la res- puesta.</w:t>
            </w:r>
          </w:p>
          <w:p w:rsidR="0062641A" w:rsidRDefault="0062641A" w:rsidP="0062641A">
            <w:r>
              <w:t>3.1.b. Formular conjeturas matemáticas sencillas, investigando patrones, propiedades y relaciones de forma guiada, desarrollando ideas con sentido, generando nuevos conocimientos, argumentando conclusiones, contrastando su validez y saber comunicarlo.</w:t>
            </w:r>
          </w:p>
          <w:p w:rsidR="0062641A" w:rsidRDefault="0062641A" w:rsidP="0062641A">
            <w:r>
              <w:t>3.2</w:t>
            </w:r>
            <w:proofErr w:type="gramStart"/>
            <w:r>
              <w:t>.b</w:t>
            </w:r>
            <w:proofErr w:type="gramEnd"/>
            <w:r>
              <w:t>. Plantear nuevos problemas sobre situaciones cotidianas que se resuelvan matemáticamente, ordenan- do ideas, planteando preguntas y argumentando conclusiones, utilizando el análisis crítico.</w:t>
            </w:r>
          </w:p>
          <w:p w:rsidR="0062641A" w:rsidRDefault="0062641A" w:rsidP="0062641A">
            <w:r>
              <w:t>4.1</w:t>
            </w:r>
            <w:proofErr w:type="gramStart"/>
            <w:r>
              <w:t>.b</w:t>
            </w:r>
            <w:proofErr w:type="gramEnd"/>
            <w:r>
              <w:t xml:space="preserve">. </w:t>
            </w:r>
            <w:proofErr w:type="spellStart"/>
            <w:r>
              <w:t>Modelizar</w:t>
            </w:r>
            <w:proofErr w:type="spellEnd"/>
            <w:r>
              <w:t xml:space="preserve"> situaciones de la vida cotidiana, utilizan- do de forma pautada, principios básicos del pensamiento computacional, realizan- do procesos simples en formato digital y describiendo la descomposición en tareas más simples en situaciones cotidianas.</w:t>
            </w:r>
          </w:p>
          <w:p w:rsidR="0062641A" w:rsidRDefault="0062641A" w:rsidP="0062641A">
            <w:r>
              <w:t>4.2</w:t>
            </w:r>
            <w:proofErr w:type="gramStart"/>
            <w:r>
              <w:t>.b</w:t>
            </w:r>
            <w:proofErr w:type="gramEnd"/>
            <w:r>
              <w:t>. Emplear herramientas tecnológicas adecuadas en la investigación y resolución de problemas.</w:t>
            </w:r>
          </w:p>
          <w:p w:rsidR="00802B98" w:rsidRDefault="0062641A" w:rsidP="0062641A">
            <w:r>
              <w:t>5.1</w:t>
            </w:r>
            <w:proofErr w:type="gramStart"/>
            <w:r>
              <w:t>.b</w:t>
            </w:r>
            <w:proofErr w:type="gramEnd"/>
            <w:r>
              <w:t>. Utilizar conexiones entre diferentes elementos matemáticos, movilizando conocimientos y experiencias propias, gestionando y experimentando las matemáticas en contextos cotidianos vivenciados en otras áreas.</w:t>
            </w:r>
          </w:p>
          <w:p w:rsidR="0062641A" w:rsidRDefault="0062641A" w:rsidP="0062641A">
            <w:r>
              <w:t>5.2</w:t>
            </w:r>
            <w:proofErr w:type="gramStart"/>
            <w:r>
              <w:t>.b</w:t>
            </w:r>
            <w:proofErr w:type="gramEnd"/>
            <w:r>
              <w:t>. Utilizar las conexiones entre las matemáticas, otras áreas y la vida cotidiana para resolver problemas en contextos no matemáticos, interpretando la información gráfica de diferentes medios, comprendiendo y valorando las</w:t>
            </w:r>
            <w:r>
              <w:tab/>
              <w:t>problemáticas medioambientales y sociales del entorno y de la Comunidad andaluza.</w:t>
            </w:r>
          </w:p>
          <w:p w:rsidR="0062641A" w:rsidRDefault="0062641A" w:rsidP="0062641A">
            <w:r>
              <w:t>6.1</w:t>
            </w:r>
            <w:proofErr w:type="gramStart"/>
            <w:r>
              <w:t>.b</w:t>
            </w:r>
            <w:proofErr w:type="gramEnd"/>
            <w:r>
              <w:t>. Interpretar el lenguaje matemático sencillo presen- te en la vida cotidiana en diferentes formatos, adquiriendo vocabulario apropia- do, utilizando dicho lenguaje matemático multimodal para expresar ideas matemáticas, demostrando la comprensión del mensaje.</w:t>
            </w:r>
          </w:p>
          <w:p w:rsidR="0062641A" w:rsidRDefault="0062641A" w:rsidP="0062641A">
            <w:r>
              <w:t>6.2</w:t>
            </w:r>
            <w:proofErr w:type="gramStart"/>
            <w:r>
              <w:t>.b</w:t>
            </w:r>
            <w:proofErr w:type="gramEnd"/>
            <w:r>
              <w:t>. Comunicar en diferentes formatos las conjeturas y procesos matemáticos, utilizando lenguaje matemático adecuado, transmitiendo la información matemática en función de la audiencia y el propósito comunicativo.</w:t>
            </w:r>
          </w:p>
          <w:p w:rsidR="0062641A" w:rsidRDefault="0062641A" w:rsidP="0062641A">
            <w:r>
              <w:t>7.1.b. Identificar y autorregular las emociones propias y reconocer algunas fortalezas y debilidades, desarrollando así la autoconfianza al abordar nuevos retos matemáticos, valorando, reconociendo y desarrollando tareas sobre la cultura andaluza relacionadas con las matemáticas.</w:t>
            </w:r>
          </w:p>
          <w:p w:rsidR="0062641A" w:rsidRDefault="0062641A" w:rsidP="0062641A">
            <w:r>
              <w:t>7.2.b. Identificar, elegir y potenciar en uno mismo y en los demás actitudes positivas, colaborativas, desarrollando la crítica ante nuevos retos matemáticos tales como la perseverancia y la responsabilidad, valorando el error como una oportunidad de aprendizaje, superando la frustración y ayudando a los demás, empleando una actitud participativa y creativa.</w:t>
            </w:r>
          </w:p>
          <w:p w:rsidR="0062641A" w:rsidRDefault="0062641A" w:rsidP="0062641A">
            <w:r>
              <w:t>8.1</w:t>
            </w:r>
            <w:proofErr w:type="gramStart"/>
            <w:r>
              <w:t>.b</w:t>
            </w:r>
            <w:proofErr w:type="gramEnd"/>
            <w:r>
              <w:t xml:space="preserve">. Participar, colaborar y ayudar respetuosa y responsablemente en el trabajo individual o colectivo implicándose y mostrando iniciativa en retos matemáticos propuestos, comunicándose de forma efectiva, valorando la diversidad, mostrando empatía y estableciendo relaciones saludables basadas en el respeto, la igualdad y la resolución pacífica de conflictos, demostrando auto- control, promoviendo y creando situaciones de con- vivencia </w:t>
            </w:r>
            <w:proofErr w:type="spellStart"/>
            <w:r>
              <w:t>coeducativa</w:t>
            </w:r>
            <w:proofErr w:type="spellEnd"/>
            <w:r>
              <w:t xml:space="preserve"> y sien- do crítico con la desigualdad.</w:t>
            </w:r>
          </w:p>
          <w:p w:rsidR="0062641A" w:rsidRDefault="0062641A" w:rsidP="0062641A">
            <w:r>
              <w:lastRenderedPageBreak/>
              <w:t>8.2</w:t>
            </w:r>
            <w:proofErr w:type="gramStart"/>
            <w:r>
              <w:t>.b</w:t>
            </w:r>
            <w:proofErr w:type="gramEnd"/>
            <w:r>
              <w:t>. Colaborar en el reparto y la ejecución de tareas, interactuando en equipos heterogéneos con roles, asumiendo y respetando</w:t>
            </w:r>
            <w:r>
              <w:tab/>
              <w:t>las responsabilidades individuales asignadas y empleando estrategias de trabajo</w:t>
            </w:r>
            <w:r>
              <w:tab/>
              <w:t>en</w:t>
            </w:r>
            <w:r>
              <w:tab/>
              <w:t>equipo</w:t>
            </w:r>
            <w:r>
              <w:tab/>
              <w:t>y construyendo una identidad positiva como estudiante de matemáticas y sabiendo comunicar de forma efectiva y asertiva.</w:t>
            </w:r>
          </w:p>
          <w:p w:rsidR="00F16D8F" w:rsidRPr="00744CA6" w:rsidRDefault="00F16D8F"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C23B7A" w:rsidRDefault="00744CA6" w:rsidP="00744CA6">
            <w:pPr>
              <w:rPr>
                <w:lang w:val="es-ES"/>
              </w:rPr>
            </w:pPr>
            <w:r w:rsidRPr="00744CA6">
              <w:rPr>
                <w:lang w:val="es-ES"/>
              </w:rPr>
              <w:t>•</w:t>
            </w:r>
            <w:r w:rsidRPr="00744CA6">
              <w:rPr>
                <w:lang w:val="es-ES"/>
              </w:rPr>
              <w:tab/>
              <w:t>Pruebas específicas: Objetivas, Abiertas, Exposición de un tema, Resolución de ejercicios.</w:t>
            </w:r>
          </w:p>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 xml:space="preserve">Actividades posteriores a la lectura a través de la elaboración de un resumen general del texto, evaluación de las predicciones realizadas, elaborando </w:t>
            </w:r>
            <w:r w:rsidRPr="00386B77">
              <w:rPr>
                <w:lang w:val="es-ES"/>
              </w:rPr>
              <w:lastRenderedPageBreak/>
              <w:t>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lastRenderedPageBreak/>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62641A" w:rsidRDefault="00386B77" w:rsidP="00386B77">
            <w:pPr>
              <w:rPr>
                <w:lang w:val="es-ES"/>
              </w:rPr>
            </w:pPr>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lastRenderedPageBreak/>
              <w:t>conlleva</w:t>
            </w:r>
            <w:proofErr w:type="gramEnd"/>
            <w:r w:rsidRPr="00386B77">
              <w:rPr>
                <w:lang w:val="es-ES"/>
              </w:rPr>
              <w:t xml:space="preserve"> la capacidad para identificar los conceptos que contiene un texto, relacionarlos y finalmente organizarlos.</w:t>
            </w:r>
          </w:p>
          <w:p w:rsidR="00386B77" w:rsidRPr="0062641A" w:rsidRDefault="00386B77" w:rsidP="00386B77">
            <w:pPr>
              <w:rPr>
                <w:lang w:val="es-ES"/>
              </w:rPr>
            </w:pPr>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Pr="00C23B7A" w:rsidRDefault="00D029CB" w:rsidP="00C23B7A">
            <w:pPr>
              <w:pStyle w:val="Prrafodelista"/>
              <w:ind w:left="786"/>
              <w:rPr>
                <w:rFonts w:ascii="Arial" w:hAnsi="Arial"/>
                <w:sz w:val="22"/>
                <w:szCs w:val="22"/>
              </w:rPr>
            </w:pPr>
            <w:r w:rsidRPr="00C23B7A">
              <w:rPr>
                <w:rFonts w:ascii="Arial" w:hAnsi="Arial"/>
                <w:sz w:val="22"/>
                <w:szCs w:val="22"/>
              </w:rPr>
              <w:t xml:space="preserve">Las actividades complementarias y extraescolares que realizaremos estarán vinculadas con el </w:t>
            </w:r>
            <w:proofErr w:type="spellStart"/>
            <w:r w:rsidRPr="00C23B7A">
              <w:rPr>
                <w:rFonts w:ascii="Arial" w:hAnsi="Arial"/>
                <w:sz w:val="22"/>
                <w:szCs w:val="22"/>
              </w:rPr>
              <w:t>curriculum</w:t>
            </w:r>
            <w:proofErr w:type="spellEnd"/>
            <w:r w:rsidRPr="00C23B7A">
              <w:rPr>
                <w:rFonts w:ascii="Arial" w:hAnsi="Arial"/>
                <w:sz w:val="22"/>
                <w:szCs w:val="22"/>
              </w:rPr>
              <w:t>.</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62641A" w:rsidRDefault="0062641A" w:rsidP="00E05D70"/>
    <w:p w:rsidR="0062641A" w:rsidRDefault="0062641A"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3027FB">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3027FB">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w:t>
            </w:r>
            <w:r w:rsidRPr="00350EDD">
              <w:rPr>
                <w:lang w:val="es-ES"/>
              </w:rPr>
              <w:lastRenderedPageBreak/>
              <w:t>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w:t>
            </w:r>
            <w:r w:rsidRPr="00350EDD">
              <w:rPr>
                <w:lang w:val="es-ES"/>
              </w:rPr>
              <w:lastRenderedPageBreak/>
              <w:t>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lastRenderedPageBreak/>
              <w:t>Organizació</w:t>
            </w:r>
            <w:r w:rsidRPr="00350EDD">
              <w:rPr>
                <w:lang w:val="es-ES"/>
              </w:rPr>
              <w:lastRenderedPageBreak/>
              <w:t>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Técnica </w:t>
            </w:r>
            <w:r w:rsidRPr="00350EDD">
              <w:rPr>
                <w:lang w:val="es-ES"/>
              </w:rPr>
              <w:lastRenderedPageBreak/>
              <w:t>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Métodos </w:t>
            </w:r>
            <w:r w:rsidRPr="00350EDD">
              <w:rPr>
                <w:lang w:val="es-ES"/>
              </w:rPr>
              <w:lastRenderedPageBreak/>
              <w:t>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lastRenderedPageBreak/>
              <w:t xml:space="preserve">Adaptaciones en el </w:t>
            </w:r>
            <w:r w:rsidRPr="00350EDD">
              <w:rPr>
                <w:lang w:val="es-ES"/>
              </w:rPr>
              <w:lastRenderedPageBreak/>
              <w:t>formato de las pruebas escritas de evaluación.</w:t>
            </w:r>
          </w:p>
        </w:tc>
      </w:tr>
      <w:tr w:rsidR="00350EDD" w:rsidRPr="00350EDD" w:rsidTr="003027FB">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FB" w:rsidRDefault="003027FB" w:rsidP="006C0A7D">
      <w:pPr>
        <w:spacing w:line="240" w:lineRule="auto"/>
      </w:pPr>
      <w:r>
        <w:separator/>
      </w:r>
    </w:p>
  </w:endnote>
  <w:endnote w:type="continuationSeparator" w:id="1">
    <w:p w:rsidR="003027FB" w:rsidRDefault="003027FB"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FB" w:rsidRDefault="003027FB" w:rsidP="006C0A7D">
      <w:pPr>
        <w:spacing w:line="240" w:lineRule="auto"/>
      </w:pPr>
      <w:r>
        <w:separator/>
      </w:r>
    </w:p>
  </w:footnote>
  <w:footnote w:type="continuationSeparator" w:id="1">
    <w:p w:rsidR="003027FB" w:rsidRDefault="003027FB"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Pr="00734D1C" w:rsidRDefault="003027FB">
    <w:pPr>
      <w:pStyle w:val="Encabezado"/>
    </w:pPr>
    <w:r>
      <w:rPr>
        <w:lang w:val="es-ES"/>
      </w:rPr>
      <w:t xml:space="preserve">PROGRAMACIÓN DIDÁCTICA                                                                                                        MATEMÁTICAS </w:t>
    </w:r>
    <w:r w:rsidR="00F16D8F">
      <w:rPr>
        <w:lang w:val="es-ES"/>
      </w:rPr>
      <w:t xml:space="preserve"> SEX</w:t>
    </w:r>
    <w:r w:rsidR="00266AB8">
      <w:rPr>
        <w:lang w:val="es-ES"/>
      </w:rPr>
      <w:t>T</w:t>
    </w:r>
    <w:r>
      <w:rPr>
        <w:lang w:val="es-ES"/>
      </w:rPr>
      <w:t>O  CEIP CAROLA RIBED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3027FB" w:rsidRPr="005469AB" w:rsidRDefault="003027F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20030"/>
    <w:rsid w:val="00167909"/>
    <w:rsid w:val="001D5069"/>
    <w:rsid w:val="00222EB8"/>
    <w:rsid w:val="00266AB8"/>
    <w:rsid w:val="003027FB"/>
    <w:rsid w:val="00304732"/>
    <w:rsid w:val="003113C7"/>
    <w:rsid w:val="00350EDD"/>
    <w:rsid w:val="0035549D"/>
    <w:rsid w:val="00386B77"/>
    <w:rsid w:val="004745AB"/>
    <w:rsid w:val="004805BB"/>
    <w:rsid w:val="0048497D"/>
    <w:rsid w:val="004D462B"/>
    <w:rsid w:val="005469AB"/>
    <w:rsid w:val="0062641A"/>
    <w:rsid w:val="00661E80"/>
    <w:rsid w:val="006C0A7D"/>
    <w:rsid w:val="006C428E"/>
    <w:rsid w:val="006C6697"/>
    <w:rsid w:val="00734D1C"/>
    <w:rsid w:val="00744CA6"/>
    <w:rsid w:val="00802B98"/>
    <w:rsid w:val="0096195A"/>
    <w:rsid w:val="009A538E"/>
    <w:rsid w:val="00AF4247"/>
    <w:rsid w:val="00C06922"/>
    <w:rsid w:val="00C23B7A"/>
    <w:rsid w:val="00C57792"/>
    <w:rsid w:val="00CE0D42"/>
    <w:rsid w:val="00CF717D"/>
    <w:rsid w:val="00D029CB"/>
    <w:rsid w:val="00D26367"/>
    <w:rsid w:val="00D31956"/>
    <w:rsid w:val="00D448A5"/>
    <w:rsid w:val="00E05D70"/>
    <w:rsid w:val="00E11602"/>
    <w:rsid w:val="00E357AA"/>
    <w:rsid w:val="00EC1BB5"/>
    <w:rsid w:val="00F16D8F"/>
    <w:rsid w:val="00F466F2"/>
    <w:rsid w:val="00FA7A04"/>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151E3-8D02-4F00-9045-D78C6ACC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6514</Words>
  <Characters>35831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2023-11-23T20:39:00Z</dcterms:created>
  <dcterms:modified xsi:type="dcterms:W3CDTF">2024-01-12T09:29:00Z</dcterms:modified>
</cp:coreProperties>
</file>