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1.xml" ContentType="application/vnd.openxmlformats-officedocument.wordprocessingml.header+xml"/>
  <Override PartName="/word/footer32.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4.xml" ContentType="application/vnd.openxmlformats-officedocument.wordprocessingml.header+xml"/>
  <Override PartName="/word/footer35.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7.xml" ContentType="application/vnd.openxmlformats-officedocument.wordprocessingml.header+xml"/>
  <Override PartName="/word/footer38.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0.xml" ContentType="application/vnd.openxmlformats-officedocument.wordprocessingml.header+xml"/>
  <Override PartName="/word/footer4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000" w:type="pct"/>
        <w:jc w:val="center"/>
        <w:tblLook w:val="04A0" w:firstRow="1" w:lastRow="0" w:firstColumn="1" w:lastColumn="0" w:noHBand="0" w:noVBand="1"/>
      </w:tblPr>
      <w:tblGrid>
        <w:gridCol w:w="8720"/>
      </w:tblGrid>
      <w:tr w:rsidR="00E038CC" w:rsidTr="00E038CC">
        <w:trPr>
          <w:trHeight w:val="2880"/>
          <w:jc w:val="center"/>
        </w:trPr>
        <w:tc>
          <w:tcPr>
            <w:tcW w:w="5000" w:type="pct"/>
          </w:tcPr>
          <w:p w:rsidR="00E038CC" w:rsidRDefault="00E038CC" w:rsidP="00E038CC">
            <w:pPr>
              <w:pStyle w:val="Sinespaciado"/>
              <w:jc w:val="center"/>
              <w:rPr>
                <w:rFonts w:asciiTheme="majorHAnsi" w:eastAsiaTheme="majorEastAsia" w:hAnsiTheme="majorHAnsi" w:cstheme="majorBidi"/>
                <w:caps/>
              </w:rPr>
            </w:pPr>
          </w:p>
        </w:tc>
      </w:tr>
      <w:tr w:rsidR="00E038CC" w:rsidTr="00E038CC">
        <w:trPr>
          <w:trHeight w:val="1440"/>
          <w:jc w:val="center"/>
        </w:trPr>
        <w:sdt>
          <w:sdtPr>
            <w:rPr>
              <w:rFonts w:asciiTheme="majorHAnsi" w:eastAsiaTheme="majorEastAsia" w:hAnsiTheme="majorHAnsi" w:cstheme="majorBidi"/>
              <w:sz w:val="80"/>
              <w:szCs w:val="80"/>
            </w:rPr>
            <w:alias w:val="Título"/>
            <w:id w:val="15524250"/>
            <w:placeholder>
              <w:docPart w:val="9715D081FC9A4905AB06C6A9CE96B860"/>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E038CC" w:rsidRDefault="00E038CC" w:rsidP="00E038CC">
                <w:pPr>
                  <w:pStyle w:val="Sinespaciado"/>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PROYECTO DE GESTIÓN</w:t>
                </w:r>
              </w:p>
            </w:tc>
          </w:sdtContent>
        </w:sdt>
      </w:tr>
      <w:tr w:rsidR="00E038CC" w:rsidTr="00E038CC">
        <w:trPr>
          <w:trHeight w:val="720"/>
          <w:jc w:val="center"/>
        </w:trPr>
        <w:sdt>
          <w:sdtPr>
            <w:rPr>
              <w:rFonts w:asciiTheme="majorHAnsi" w:eastAsiaTheme="majorEastAsia" w:hAnsiTheme="majorHAnsi" w:cstheme="majorBidi"/>
              <w:sz w:val="44"/>
              <w:szCs w:val="44"/>
            </w:rPr>
            <w:alias w:val="Subtítulo"/>
            <w:id w:val="15524255"/>
            <w:placeholder>
              <w:docPart w:val="58F7F8A484AB4CD19E7A0E9417B15C43"/>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E038CC" w:rsidRDefault="00E038CC" w:rsidP="00E038CC">
                <w:pPr>
                  <w:pStyle w:val="Sinespaciado"/>
                  <w:jc w:val="center"/>
                  <w:rPr>
                    <w:rFonts w:asciiTheme="majorHAnsi" w:eastAsiaTheme="majorEastAsia" w:hAnsiTheme="majorHAnsi" w:cstheme="majorBidi"/>
                    <w:sz w:val="44"/>
                    <w:szCs w:val="44"/>
                  </w:rPr>
                </w:pPr>
                <w:r w:rsidRPr="005D4192">
                  <w:rPr>
                    <w:rFonts w:asciiTheme="majorHAnsi" w:eastAsiaTheme="majorEastAsia" w:hAnsiTheme="majorHAnsi" w:cstheme="majorBidi"/>
                    <w:sz w:val="44"/>
                    <w:szCs w:val="44"/>
                  </w:rPr>
                  <w:t>C.E.I.P. Carola Ribed</w:t>
                </w:r>
              </w:p>
            </w:tc>
          </w:sdtContent>
        </w:sdt>
      </w:tr>
      <w:tr w:rsidR="00E038CC" w:rsidTr="00E038CC">
        <w:trPr>
          <w:trHeight w:val="360"/>
          <w:jc w:val="center"/>
        </w:trPr>
        <w:tc>
          <w:tcPr>
            <w:tcW w:w="5000" w:type="pct"/>
            <w:vAlign w:val="center"/>
          </w:tcPr>
          <w:p w:rsidR="00E038CC" w:rsidRDefault="00E038CC" w:rsidP="00E038CC">
            <w:pPr>
              <w:pStyle w:val="Sinespaciado"/>
              <w:jc w:val="center"/>
            </w:pPr>
          </w:p>
        </w:tc>
      </w:tr>
      <w:tr w:rsidR="00E038CC" w:rsidTr="00E038CC">
        <w:trPr>
          <w:trHeight w:val="360"/>
          <w:jc w:val="center"/>
        </w:trPr>
        <w:tc>
          <w:tcPr>
            <w:tcW w:w="5000" w:type="pct"/>
            <w:vAlign w:val="center"/>
          </w:tcPr>
          <w:p w:rsidR="00E038CC" w:rsidRDefault="00E038CC" w:rsidP="00E038CC">
            <w:pPr>
              <w:pStyle w:val="Sinespaciado"/>
              <w:jc w:val="center"/>
              <w:rPr>
                <w:b/>
                <w:bCs/>
              </w:rPr>
            </w:pPr>
          </w:p>
        </w:tc>
      </w:tr>
      <w:tr w:rsidR="00E038CC" w:rsidTr="00E038CC">
        <w:trPr>
          <w:trHeight w:val="360"/>
          <w:jc w:val="center"/>
        </w:trPr>
        <w:sdt>
          <w:sdtPr>
            <w:rPr>
              <w:b/>
              <w:bCs/>
            </w:rPr>
            <w:alias w:val="Fecha"/>
            <w:id w:val="516659546"/>
            <w:placeholder>
              <w:docPart w:val="673C6E30806D49C1AFA70E40BCAD14A8"/>
            </w:placeholder>
            <w:dataBinding w:prefixMappings="xmlns:ns0='http://schemas.microsoft.com/office/2006/coverPageProps'" w:xpath="/ns0:CoverPageProperties[1]/ns0:PublishDate[1]" w:storeItemID="{55AF091B-3C7A-41E3-B477-F2FDAA23CFDA}"/>
            <w:date w:fullDate="2016-01-01T00:00:00Z">
              <w:dateFormat w:val="dd/MM/yyyy"/>
              <w:lid w:val="es-ES"/>
              <w:storeMappedDataAs w:val="dateTime"/>
              <w:calendar w:val="gregorian"/>
            </w:date>
          </w:sdtPr>
          <w:sdtContent>
            <w:tc>
              <w:tcPr>
                <w:tcW w:w="5000" w:type="pct"/>
                <w:vAlign w:val="center"/>
              </w:tcPr>
              <w:p w:rsidR="00E038CC" w:rsidRDefault="00E038CC" w:rsidP="00E038CC">
                <w:pPr>
                  <w:pStyle w:val="Sinespaciado"/>
                  <w:jc w:val="center"/>
                  <w:rPr>
                    <w:b/>
                    <w:bCs/>
                  </w:rPr>
                </w:pPr>
                <w:r>
                  <w:rPr>
                    <w:b/>
                    <w:bCs/>
                  </w:rPr>
                  <w:t>01/01/2016</w:t>
                </w:r>
              </w:p>
            </w:tc>
          </w:sdtContent>
        </w:sdt>
      </w:tr>
    </w:tbl>
    <w:p w:rsidR="00E038CC" w:rsidRDefault="00E038CC">
      <w:pPr>
        <w:jc w:val="both"/>
        <w:rPr>
          <w:rFonts w:ascii="NewsGoth Cn BT" w:hAnsi="NewsGoth Cn BT" w:cs="NewsGoth Cn BT"/>
          <w:b/>
          <w:sz w:val="28"/>
          <w:szCs w:val="28"/>
        </w:rPr>
      </w:pPr>
    </w:p>
    <w:p w:rsidR="00E038CC" w:rsidRDefault="00E038CC">
      <w:pPr>
        <w:suppressAutoHyphens w:val="0"/>
        <w:spacing w:after="0" w:line="240" w:lineRule="auto"/>
        <w:rPr>
          <w:rFonts w:ascii="NewsGoth Cn BT" w:hAnsi="NewsGoth Cn BT" w:cs="NewsGoth Cn BT"/>
          <w:b/>
          <w:sz w:val="28"/>
          <w:szCs w:val="28"/>
        </w:rPr>
      </w:pPr>
      <w:bookmarkStart w:id="0" w:name="_GoBack"/>
      <w:r>
        <w:rPr>
          <w:rFonts w:ascii="NewsGoth Cn BT" w:hAnsi="NewsGoth Cn BT" w:cs="NewsGoth Cn BT"/>
          <w:b/>
          <w:sz w:val="28"/>
          <w:szCs w:val="28"/>
        </w:rPr>
        <w:br w:type="page"/>
      </w:r>
    </w:p>
    <w:bookmarkEnd w:id="0"/>
    <w:p w:rsidR="00295288" w:rsidRDefault="00295288">
      <w:pPr>
        <w:jc w:val="both"/>
        <w:rPr>
          <w:rFonts w:ascii="NewsGoth Cn BT" w:hAnsi="NewsGoth Cn BT" w:cs="NewsGoth Cn BT"/>
          <w:b/>
          <w:sz w:val="18"/>
          <w:szCs w:val="18"/>
        </w:rPr>
      </w:pPr>
      <w:r>
        <w:rPr>
          <w:rFonts w:ascii="NewsGoth Cn BT" w:hAnsi="NewsGoth Cn BT" w:cs="NewsGoth Cn BT"/>
          <w:b/>
          <w:sz w:val="28"/>
          <w:szCs w:val="28"/>
        </w:rPr>
        <w:lastRenderedPageBreak/>
        <w:t>INDICE</w:t>
      </w:r>
    </w:p>
    <w:p w:rsidR="00295288" w:rsidRDefault="00295288">
      <w:pPr>
        <w:ind w:left="440"/>
        <w:jc w:val="both"/>
        <w:rPr>
          <w:rFonts w:ascii="NewsGoth Cn BT" w:hAnsi="NewsGoth Cn BT" w:cs="NewsGoth Cn BT"/>
          <w:sz w:val="18"/>
          <w:szCs w:val="18"/>
        </w:rPr>
      </w:pPr>
      <w:r>
        <w:rPr>
          <w:rFonts w:ascii="NewsGoth Cn BT" w:hAnsi="NewsGoth Cn BT" w:cs="NewsGoth Cn BT"/>
          <w:b/>
          <w:sz w:val="18"/>
          <w:szCs w:val="18"/>
        </w:rPr>
        <w:t>1. CRITERIOS PARA LA ELABORACIÓN DEL PRESUPUESTO ANUAL DEL CENTRO Y PARA LA DISTRIBUCIÓN DE LOS INGRESOS ENTRE LAS DISTINTAS PARTIDAS DE GASTO.</w:t>
      </w:r>
      <w:r>
        <w:rPr>
          <w:rFonts w:ascii="NewsGoth Cn BT" w:hAnsi="NewsGoth Cn BT" w:cs="NewsGoth Cn BT"/>
          <w:b/>
          <w:sz w:val="18"/>
          <w:szCs w:val="18"/>
        </w:rPr>
        <w:tab/>
      </w:r>
      <w:r>
        <w:rPr>
          <w:rFonts w:ascii="NewsGoth Cn BT" w:hAnsi="NewsGoth Cn BT" w:cs="NewsGoth Cn BT"/>
          <w:b/>
          <w:sz w:val="18"/>
          <w:szCs w:val="18"/>
        </w:rPr>
        <w:tab/>
      </w:r>
      <w:r>
        <w:rPr>
          <w:rFonts w:ascii="NewsGoth Cn BT" w:hAnsi="NewsGoth Cn BT" w:cs="NewsGoth Cn BT"/>
          <w:b/>
          <w:sz w:val="18"/>
          <w:szCs w:val="18"/>
        </w:rPr>
        <w:tab/>
      </w:r>
      <w:r>
        <w:rPr>
          <w:rFonts w:ascii="NewsGoth Cn BT" w:hAnsi="NewsGoth Cn BT" w:cs="NewsGoth Cn BT"/>
          <w:b/>
          <w:sz w:val="18"/>
          <w:szCs w:val="18"/>
        </w:rPr>
        <w:tab/>
        <w:t xml:space="preserve">                                4</w:t>
      </w:r>
    </w:p>
    <w:p w:rsidR="00295288" w:rsidRDefault="00295288">
      <w:pPr>
        <w:ind w:left="440" w:firstLine="550"/>
        <w:jc w:val="both"/>
        <w:rPr>
          <w:rFonts w:ascii="NewsGoth Cn BT" w:hAnsi="NewsGoth Cn BT" w:cs="NewsGoth Cn BT"/>
          <w:sz w:val="18"/>
          <w:szCs w:val="18"/>
        </w:rPr>
      </w:pPr>
      <w:r>
        <w:rPr>
          <w:rFonts w:ascii="NewsGoth Cn BT" w:hAnsi="NewsGoth Cn BT" w:cs="NewsGoth Cn BT"/>
          <w:sz w:val="18"/>
          <w:szCs w:val="18"/>
        </w:rPr>
        <w:t>1.1. PRINCIPIOS</w:t>
      </w:r>
    </w:p>
    <w:p w:rsidR="00295288" w:rsidRDefault="00295288">
      <w:pPr>
        <w:ind w:left="440" w:firstLine="550"/>
        <w:jc w:val="both"/>
        <w:rPr>
          <w:rFonts w:ascii="NewsGoth Cn BT" w:hAnsi="NewsGoth Cn BT" w:cs="NewsGoth Cn BT"/>
          <w:sz w:val="18"/>
          <w:szCs w:val="18"/>
        </w:rPr>
      </w:pPr>
      <w:r>
        <w:rPr>
          <w:rFonts w:ascii="NewsGoth Cn BT" w:hAnsi="NewsGoth Cn BT" w:cs="NewsGoth Cn BT"/>
          <w:sz w:val="18"/>
          <w:szCs w:val="18"/>
        </w:rPr>
        <w:t xml:space="preserve">1.2. ETAPAS EN LA CONFECCIÓN DE UN PROYECTO ECONÓMICO </w:t>
      </w:r>
    </w:p>
    <w:p w:rsidR="00295288" w:rsidRDefault="00295288">
      <w:pPr>
        <w:ind w:left="440" w:firstLine="550"/>
        <w:jc w:val="both"/>
        <w:rPr>
          <w:rFonts w:ascii="NewsGoth Cn BT" w:hAnsi="NewsGoth Cn BT" w:cs="NewsGoth Cn BT"/>
          <w:sz w:val="18"/>
          <w:szCs w:val="18"/>
        </w:rPr>
      </w:pPr>
      <w:r>
        <w:rPr>
          <w:rFonts w:ascii="NewsGoth Cn BT" w:hAnsi="NewsGoth Cn BT" w:cs="NewsGoth Cn BT"/>
          <w:sz w:val="18"/>
          <w:szCs w:val="18"/>
        </w:rPr>
        <w:t>1.3. DISTRIBUCIÓN DE LOS INGRESOS ENTRE LAS DISTINTAS PARTIDAS DE GASTO.</w:t>
      </w:r>
    </w:p>
    <w:p w:rsidR="00295288" w:rsidRDefault="00295288">
      <w:pPr>
        <w:ind w:left="440" w:firstLine="550"/>
        <w:jc w:val="both"/>
        <w:rPr>
          <w:rFonts w:ascii="NewsGoth Cn BT" w:hAnsi="NewsGoth Cn BT" w:cs="NewsGoth Cn BT"/>
          <w:sz w:val="18"/>
          <w:szCs w:val="18"/>
        </w:rPr>
      </w:pPr>
    </w:p>
    <w:p w:rsidR="00295288" w:rsidRDefault="00295288">
      <w:pPr>
        <w:ind w:left="440"/>
        <w:jc w:val="both"/>
        <w:rPr>
          <w:rFonts w:ascii="NewsGoth Cn BT" w:hAnsi="NewsGoth Cn BT" w:cs="NewsGoth Cn BT"/>
          <w:sz w:val="18"/>
          <w:szCs w:val="18"/>
        </w:rPr>
      </w:pPr>
      <w:r>
        <w:rPr>
          <w:rFonts w:ascii="NewsGoth Cn BT" w:hAnsi="NewsGoth Cn BT" w:cs="NewsGoth Cn BT"/>
          <w:b/>
          <w:sz w:val="18"/>
          <w:szCs w:val="18"/>
        </w:rPr>
        <w:t>2.  CRITERIOS PARA LA GESTIÓN DE LAS SUSTITUCIONES DE LAS AUSENCIAS DEL PROFESORADO.                8</w:t>
      </w:r>
    </w:p>
    <w:p w:rsidR="00295288" w:rsidRDefault="00295288">
      <w:pPr>
        <w:ind w:left="440" w:firstLine="550"/>
        <w:jc w:val="both"/>
        <w:rPr>
          <w:rFonts w:ascii="NewsGoth Cn BT" w:hAnsi="NewsGoth Cn BT" w:cs="NewsGoth Cn BT"/>
          <w:sz w:val="18"/>
          <w:szCs w:val="18"/>
        </w:rPr>
      </w:pPr>
      <w:r>
        <w:rPr>
          <w:rFonts w:ascii="NewsGoth Cn BT" w:hAnsi="NewsGoth Cn BT" w:cs="NewsGoth Cn BT"/>
          <w:sz w:val="18"/>
          <w:szCs w:val="18"/>
        </w:rPr>
        <w:t>2.1  AUSENCIAS DE LARGA DURACIÓN (4 ó más días)</w:t>
      </w:r>
    </w:p>
    <w:p w:rsidR="00295288" w:rsidRDefault="00295288">
      <w:pPr>
        <w:ind w:left="440" w:firstLine="550"/>
        <w:jc w:val="both"/>
        <w:rPr>
          <w:rFonts w:ascii="NewsGoth Cn BT" w:hAnsi="NewsGoth Cn BT" w:cs="NewsGoth Cn BT"/>
          <w:sz w:val="18"/>
          <w:szCs w:val="18"/>
        </w:rPr>
      </w:pPr>
      <w:r>
        <w:rPr>
          <w:rFonts w:ascii="NewsGoth Cn BT" w:hAnsi="NewsGoth Cn BT" w:cs="NewsGoth Cn BT"/>
          <w:sz w:val="18"/>
          <w:szCs w:val="18"/>
        </w:rPr>
        <w:t>2.2. AUSENCIAS DE HASTA TRES DÍAS Y AUSENCIAS SIN CARGO AL CUPO DE SUSTITUCIONES</w:t>
      </w:r>
    </w:p>
    <w:p w:rsidR="00295288" w:rsidRDefault="00295288">
      <w:pPr>
        <w:ind w:left="440" w:firstLine="550"/>
        <w:jc w:val="both"/>
        <w:rPr>
          <w:rFonts w:ascii="NewsGoth Cn BT" w:hAnsi="NewsGoth Cn BT" w:cs="NewsGoth Cn BT"/>
          <w:sz w:val="18"/>
          <w:szCs w:val="18"/>
        </w:rPr>
      </w:pPr>
      <w:r>
        <w:rPr>
          <w:rFonts w:ascii="NewsGoth Cn BT" w:hAnsi="NewsGoth Cn BT" w:cs="NewsGoth Cn BT"/>
          <w:sz w:val="18"/>
          <w:szCs w:val="18"/>
        </w:rPr>
        <w:t>2.3. AUSENCIAS DEL PROFESORADO DE PT, AL Y DE APOYO.</w:t>
      </w:r>
    </w:p>
    <w:p w:rsidR="00295288" w:rsidRDefault="00295288">
      <w:pPr>
        <w:ind w:left="440" w:firstLine="550"/>
        <w:jc w:val="both"/>
        <w:rPr>
          <w:rFonts w:ascii="NewsGoth Cn BT" w:hAnsi="NewsGoth Cn BT" w:cs="NewsGoth Cn BT"/>
          <w:sz w:val="18"/>
          <w:szCs w:val="18"/>
        </w:rPr>
      </w:pPr>
      <w:r>
        <w:rPr>
          <w:rFonts w:ascii="NewsGoth Cn BT" w:hAnsi="NewsGoth Cn BT" w:cs="NewsGoth Cn BT"/>
          <w:sz w:val="18"/>
          <w:szCs w:val="18"/>
        </w:rPr>
        <w:t>2.4  TRES O MÁS AUSENCIAS</w:t>
      </w:r>
    </w:p>
    <w:p w:rsidR="00295288" w:rsidRDefault="00295288">
      <w:pPr>
        <w:ind w:left="440" w:firstLine="550"/>
        <w:jc w:val="both"/>
        <w:rPr>
          <w:rFonts w:ascii="NewsGoth Cn BT" w:hAnsi="NewsGoth Cn BT" w:cs="NewsGoth Cn BT"/>
          <w:sz w:val="18"/>
          <w:szCs w:val="18"/>
        </w:rPr>
      </w:pPr>
    </w:p>
    <w:p w:rsidR="00295288" w:rsidRDefault="00295288">
      <w:pPr>
        <w:ind w:left="440"/>
        <w:jc w:val="both"/>
        <w:rPr>
          <w:rFonts w:ascii="NewsGoth Cn BT" w:hAnsi="NewsGoth Cn BT" w:cs="NewsGoth Cn BT"/>
          <w:sz w:val="18"/>
          <w:szCs w:val="18"/>
        </w:rPr>
      </w:pPr>
      <w:r>
        <w:rPr>
          <w:rFonts w:ascii="NewsGoth Cn BT" w:hAnsi="NewsGoth Cn BT" w:cs="NewsGoth Cn BT"/>
          <w:b/>
          <w:sz w:val="18"/>
          <w:szCs w:val="18"/>
        </w:rPr>
        <w:t>3. MEDIDAS PARA LA CONSERVACIÓN Y RENOVACIÓN DE LAS INSTALACIONES Y DEL EQUIPAMIENTO ESCOLAR.                                                                                                                                                                               9</w:t>
      </w:r>
    </w:p>
    <w:p w:rsidR="00295288" w:rsidRDefault="00295288">
      <w:pPr>
        <w:ind w:left="440" w:firstLine="550"/>
        <w:jc w:val="both"/>
        <w:rPr>
          <w:rFonts w:ascii="NewsGoth Cn BT" w:hAnsi="NewsGoth Cn BT" w:cs="NewsGoth Cn BT"/>
          <w:sz w:val="18"/>
          <w:szCs w:val="18"/>
        </w:rPr>
      </w:pPr>
      <w:r>
        <w:rPr>
          <w:rFonts w:ascii="NewsGoth Cn BT" w:hAnsi="NewsGoth Cn BT" w:cs="NewsGoth Cn BT"/>
          <w:sz w:val="18"/>
          <w:szCs w:val="18"/>
        </w:rPr>
        <w:t>3.1 CONSERVACIÓN Y RENOVACIÓN DE LAS INSTALACIONES Y EDIFICIOS DEL CENTRO</w:t>
      </w:r>
    </w:p>
    <w:p w:rsidR="00295288" w:rsidRDefault="00295288">
      <w:pPr>
        <w:ind w:left="440" w:firstLine="550"/>
        <w:jc w:val="both"/>
        <w:rPr>
          <w:rFonts w:ascii="NewsGoth Cn BT" w:hAnsi="NewsGoth Cn BT" w:cs="NewsGoth Cn BT"/>
          <w:sz w:val="18"/>
          <w:szCs w:val="18"/>
        </w:rPr>
      </w:pPr>
      <w:r>
        <w:rPr>
          <w:rFonts w:ascii="NewsGoth Cn BT" w:hAnsi="NewsGoth Cn BT" w:cs="NewsGoth Cn BT"/>
          <w:sz w:val="18"/>
          <w:szCs w:val="18"/>
        </w:rPr>
        <w:t>3.2 CONSERVACIÓN Y RENOVACIÓN DEL EQUIPAMIENTO ESCOLAR</w:t>
      </w:r>
    </w:p>
    <w:p w:rsidR="00295288" w:rsidRDefault="00295288">
      <w:pPr>
        <w:ind w:left="440" w:firstLine="550"/>
        <w:jc w:val="both"/>
        <w:rPr>
          <w:rFonts w:ascii="NewsGoth Cn BT" w:hAnsi="NewsGoth Cn BT" w:cs="NewsGoth Cn BT"/>
          <w:sz w:val="18"/>
          <w:szCs w:val="18"/>
        </w:rPr>
      </w:pPr>
    </w:p>
    <w:p w:rsidR="00295288" w:rsidRDefault="00295288">
      <w:pPr>
        <w:ind w:left="440"/>
        <w:jc w:val="both"/>
        <w:rPr>
          <w:rFonts w:ascii="NewsGoth Cn BT" w:hAnsi="NewsGoth Cn BT" w:cs="NewsGoth Cn BT"/>
          <w:b/>
          <w:sz w:val="18"/>
          <w:szCs w:val="18"/>
        </w:rPr>
      </w:pPr>
      <w:r>
        <w:rPr>
          <w:rFonts w:ascii="NewsGoth Cn BT" w:hAnsi="NewsGoth Cn BT" w:cs="NewsGoth Cn BT"/>
          <w:b/>
          <w:sz w:val="18"/>
          <w:szCs w:val="18"/>
        </w:rPr>
        <w:t>4. CRITERIOS PARA LA OBTENCIÓN DE INGRESOS DERIVADOS DE LA PRESTACIÓN DE SERVICIOS DISTINTOS DE LOS GRAVADOS POR TASAS, ASÍ COMO OTROS FONDOS PROCEDENTES DE ENTES PÚBLICOS, PRIVADOS O PARTICULARES. TODO ELLO SIN PERJUICIO DE QUE RECIBAN DE LA ADMINISTRACIÓN LOS RECURSOS ECONÓMICOS PARA EL CUMPLIMIENTO DE SUS OBJETIVOS.                                                                                    14</w:t>
      </w:r>
    </w:p>
    <w:p w:rsidR="00295288" w:rsidRDefault="00295288">
      <w:pPr>
        <w:ind w:left="440"/>
        <w:jc w:val="both"/>
        <w:rPr>
          <w:rFonts w:ascii="NewsGoth Cn BT" w:hAnsi="NewsGoth Cn BT" w:cs="NewsGoth Cn BT"/>
          <w:b/>
          <w:sz w:val="18"/>
          <w:szCs w:val="18"/>
        </w:rPr>
      </w:pPr>
    </w:p>
    <w:p w:rsidR="00295288" w:rsidRDefault="00295288">
      <w:pPr>
        <w:ind w:left="440"/>
        <w:jc w:val="both"/>
        <w:rPr>
          <w:rFonts w:ascii="NewsGoth Cn BT" w:hAnsi="NewsGoth Cn BT" w:cs="NewsGoth Cn BT"/>
          <w:sz w:val="18"/>
          <w:szCs w:val="18"/>
        </w:rPr>
      </w:pPr>
      <w:r>
        <w:rPr>
          <w:rFonts w:ascii="NewsGoth Cn BT" w:hAnsi="NewsGoth Cn BT" w:cs="NewsGoth Cn BT"/>
          <w:b/>
          <w:sz w:val="18"/>
          <w:szCs w:val="18"/>
        </w:rPr>
        <w:t>5. PROCEDIMIENTOS PARA LA ELABORACIÓN DEL INVENTARIO ANUAL GENERAL DEL CENTRO.                     15</w:t>
      </w:r>
    </w:p>
    <w:p w:rsidR="00295288" w:rsidRDefault="00295288">
      <w:pPr>
        <w:ind w:left="440" w:firstLine="550"/>
        <w:jc w:val="both"/>
        <w:rPr>
          <w:rFonts w:ascii="NewsGoth Cn BT" w:hAnsi="NewsGoth Cn BT" w:cs="NewsGoth Cn BT"/>
          <w:sz w:val="18"/>
          <w:szCs w:val="18"/>
        </w:rPr>
      </w:pPr>
      <w:r>
        <w:rPr>
          <w:rFonts w:ascii="NewsGoth Cn BT" w:hAnsi="NewsGoth Cn BT" w:cs="NewsGoth Cn BT"/>
          <w:sz w:val="18"/>
          <w:szCs w:val="18"/>
        </w:rPr>
        <w:t>5.1 INVENTARIO POR DEPENDENCIAS.</w:t>
      </w:r>
    </w:p>
    <w:p w:rsidR="00295288" w:rsidRDefault="00295288">
      <w:pPr>
        <w:ind w:left="440" w:firstLine="550"/>
        <w:jc w:val="both"/>
        <w:rPr>
          <w:rFonts w:ascii="NewsGoth Cn BT" w:hAnsi="NewsGoth Cn BT" w:cs="NewsGoth Cn BT"/>
          <w:sz w:val="18"/>
          <w:szCs w:val="18"/>
        </w:rPr>
      </w:pPr>
      <w:r>
        <w:rPr>
          <w:rFonts w:ascii="NewsGoth Cn BT" w:hAnsi="NewsGoth Cn BT" w:cs="NewsGoth Cn BT"/>
          <w:sz w:val="18"/>
          <w:szCs w:val="18"/>
        </w:rPr>
        <w:t>5.2 INVENTARIO DE BIBLIOTECA.</w:t>
      </w:r>
    </w:p>
    <w:p w:rsidR="00295288" w:rsidRDefault="00295288">
      <w:pPr>
        <w:ind w:left="440" w:firstLine="550"/>
        <w:jc w:val="both"/>
        <w:rPr>
          <w:rFonts w:ascii="NewsGoth Cn BT" w:hAnsi="NewsGoth Cn BT" w:cs="NewsGoth Cn BT"/>
          <w:sz w:val="18"/>
          <w:szCs w:val="18"/>
        </w:rPr>
      </w:pPr>
      <w:r>
        <w:rPr>
          <w:rFonts w:ascii="NewsGoth Cn BT" w:hAnsi="NewsGoth Cn BT" w:cs="NewsGoth Cn BT"/>
          <w:sz w:val="18"/>
          <w:szCs w:val="18"/>
        </w:rPr>
        <w:t>5.3 INVENTARIO DE LIBROS DE TEXTO.</w:t>
      </w:r>
    </w:p>
    <w:p w:rsidR="00295288" w:rsidRDefault="00295288">
      <w:pPr>
        <w:ind w:left="440" w:firstLine="550"/>
        <w:jc w:val="both"/>
        <w:rPr>
          <w:rFonts w:ascii="NewsGoth Cn BT" w:hAnsi="NewsGoth Cn BT" w:cs="NewsGoth Cn BT"/>
          <w:sz w:val="18"/>
          <w:szCs w:val="18"/>
        </w:rPr>
      </w:pPr>
      <w:r>
        <w:rPr>
          <w:rFonts w:ascii="NewsGoth Cn BT" w:hAnsi="NewsGoth Cn BT" w:cs="NewsGoth Cn BT"/>
          <w:sz w:val="18"/>
          <w:szCs w:val="18"/>
        </w:rPr>
        <w:t>5.4 INVENTARIO DE MATERIAL ESCUELA TIC 2.0.</w:t>
      </w:r>
    </w:p>
    <w:p w:rsidR="00295288" w:rsidRDefault="00295288">
      <w:pPr>
        <w:ind w:left="440" w:firstLine="550"/>
        <w:jc w:val="both"/>
        <w:rPr>
          <w:rFonts w:ascii="NewsGoth Cn BT" w:hAnsi="NewsGoth Cn BT" w:cs="NewsGoth Cn BT"/>
          <w:sz w:val="18"/>
          <w:szCs w:val="18"/>
        </w:rPr>
      </w:pPr>
      <w:r>
        <w:rPr>
          <w:rFonts w:ascii="NewsGoth Cn BT" w:hAnsi="NewsGoth Cn BT" w:cs="NewsGoth Cn BT"/>
          <w:sz w:val="18"/>
          <w:szCs w:val="18"/>
        </w:rPr>
        <w:t>5.5 INVENTARIO DE MATERIAL CEDIDO/PRÉSTAMO</w:t>
      </w:r>
    </w:p>
    <w:p w:rsidR="00295288" w:rsidRDefault="00295288">
      <w:pPr>
        <w:ind w:left="440" w:firstLine="550"/>
        <w:jc w:val="both"/>
        <w:rPr>
          <w:rFonts w:ascii="NewsGoth Cn BT" w:hAnsi="NewsGoth Cn BT" w:cs="NewsGoth Cn BT"/>
          <w:sz w:val="16"/>
          <w:szCs w:val="16"/>
        </w:rPr>
      </w:pPr>
      <w:r>
        <w:rPr>
          <w:rFonts w:ascii="NewsGoth Cn BT" w:hAnsi="NewsGoth Cn BT" w:cs="NewsGoth Cn BT"/>
          <w:sz w:val="18"/>
          <w:szCs w:val="18"/>
        </w:rPr>
        <w:t>5.6 I INVENTARIO DE LOS ELEMENTOS Y MEDIDAS DE SEGURIDAD.</w:t>
      </w:r>
    </w:p>
    <w:p w:rsidR="00295288" w:rsidRDefault="00295288">
      <w:pPr>
        <w:ind w:left="440" w:firstLine="550"/>
        <w:jc w:val="both"/>
        <w:rPr>
          <w:rFonts w:ascii="NewsGoth Cn BT" w:hAnsi="NewsGoth Cn BT" w:cs="NewsGoth Cn BT"/>
          <w:sz w:val="16"/>
          <w:szCs w:val="16"/>
        </w:rPr>
      </w:pPr>
    </w:p>
    <w:p w:rsidR="00295288" w:rsidRDefault="00295288">
      <w:pPr>
        <w:ind w:left="440"/>
        <w:jc w:val="both"/>
        <w:rPr>
          <w:rFonts w:ascii="NewsGoth Cn BT" w:hAnsi="NewsGoth Cn BT" w:cs="NewsGoth Cn BT"/>
          <w:b/>
          <w:sz w:val="18"/>
          <w:szCs w:val="18"/>
        </w:rPr>
      </w:pPr>
      <w:r>
        <w:rPr>
          <w:rFonts w:ascii="NewsGoth Cn BT" w:hAnsi="NewsGoth Cn BT" w:cs="NewsGoth Cn BT"/>
          <w:b/>
          <w:sz w:val="18"/>
          <w:szCs w:val="18"/>
        </w:rPr>
        <w:t>6. CRITERIOS PARA UNA GESTIÓN SOSTENIBLE DE LOS RECURSOS DEL CENTRO Y DE LOS RESIDUOS QUE, EN TODO CASO, SERÁ EFICIENTE Y COMPATIBLE CON LA CONSERVACIÓN DEL MEDIO AMBIENTE.                17</w:t>
      </w:r>
    </w:p>
    <w:p w:rsidR="00295288" w:rsidRDefault="00295288">
      <w:pPr>
        <w:ind w:left="440"/>
        <w:jc w:val="both"/>
        <w:rPr>
          <w:rFonts w:ascii="NewsGoth Cn BT" w:hAnsi="NewsGoth Cn BT" w:cs="NewsGoth Cn BT"/>
          <w:b/>
          <w:sz w:val="18"/>
          <w:szCs w:val="18"/>
        </w:rPr>
      </w:pPr>
    </w:p>
    <w:p w:rsidR="00295288" w:rsidRDefault="00295288">
      <w:pPr>
        <w:ind w:left="440"/>
        <w:jc w:val="both"/>
        <w:rPr>
          <w:rFonts w:ascii="NewsGoth Cn BT" w:hAnsi="NewsGoth Cn BT" w:cs="NewsGoth Cn BT"/>
          <w:b/>
          <w:sz w:val="18"/>
          <w:szCs w:val="18"/>
        </w:rPr>
      </w:pPr>
      <w:r>
        <w:rPr>
          <w:rFonts w:ascii="NewsGoth Cn BT" w:hAnsi="NewsGoth Cn BT" w:cs="NewsGoth Cn BT"/>
          <w:b/>
          <w:sz w:val="18"/>
          <w:szCs w:val="18"/>
        </w:rPr>
        <w:lastRenderedPageBreak/>
        <w:t>7.</w:t>
      </w:r>
      <w:r>
        <w:rPr>
          <w:rFonts w:ascii="Arial" w:eastAsia="Times New Roman" w:hAnsi="Arial" w:cs="Arial"/>
          <w:b/>
          <w:sz w:val="18"/>
          <w:szCs w:val="18"/>
          <w:lang w:eastAsia="es-ES"/>
        </w:rPr>
        <w:t xml:space="preserve"> </w:t>
      </w:r>
      <w:r>
        <w:rPr>
          <w:rFonts w:ascii="NewsGoth Cn BT" w:hAnsi="NewsGoth Cn BT" w:cs="NewsGoth Cn BT"/>
          <w:b/>
          <w:sz w:val="18"/>
          <w:szCs w:val="18"/>
        </w:rPr>
        <w:t>CUALESQUIERA OTROS ASPECTOS RELATIVOS A LA GESTIÓN ECONÓMICA DEL CENTRO NO CONTEMPLADOS EN LA NORMATIVA VIGENTE, A LA QUE, EN TODO CASO, DEBERÁ SUPEDITARSE                 18</w:t>
      </w:r>
    </w:p>
    <w:p w:rsidR="00295288" w:rsidRDefault="00295288">
      <w:pPr>
        <w:ind w:left="440"/>
        <w:jc w:val="both"/>
        <w:rPr>
          <w:rFonts w:ascii="NewsGoth Cn BT" w:hAnsi="NewsGoth Cn BT" w:cs="NewsGoth Cn BT"/>
          <w:b/>
          <w:sz w:val="18"/>
          <w:szCs w:val="18"/>
        </w:rPr>
      </w:pPr>
    </w:p>
    <w:p w:rsidR="00295288" w:rsidRDefault="00295288">
      <w:pPr>
        <w:ind w:left="440"/>
        <w:jc w:val="both"/>
        <w:rPr>
          <w:rFonts w:ascii="NewsGoth Cn BT" w:hAnsi="NewsGoth Cn BT" w:cs="NewsGoth Cn BT"/>
          <w:sz w:val="18"/>
          <w:szCs w:val="18"/>
        </w:rPr>
      </w:pPr>
      <w:r>
        <w:rPr>
          <w:rFonts w:ascii="NewsGoth Cn BT" w:hAnsi="NewsGoth Cn BT" w:cs="NewsGoth Cn BT"/>
          <w:b/>
          <w:sz w:val="18"/>
          <w:szCs w:val="18"/>
        </w:rPr>
        <w:t xml:space="preserve">8. ANEXOS </w:t>
      </w:r>
      <w:r>
        <w:rPr>
          <w:rFonts w:ascii="NewsGoth Cn BT" w:hAnsi="NewsGoth Cn BT" w:cs="NewsGoth Cn BT"/>
          <w:b/>
          <w:sz w:val="18"/>
          <w:szCs w:val="18"/>
        </w:rPr>
        <w:tab/>
      </w:r>
      <w:r>
        <w:rPr>
          <w:rFonts w:ascii="NewsGoth Cn BT" w:hAnsi="NewsGoth Cn BT" w:cs="NewsGoth Cn BT"/>
          <w:b/>
          <w:sz w:val="18"/>
          <w:szCs w:val="18"/>
        </w:rPr>
        <w:tab/>
      </w:r>
      <w:r>
        <w:rPr>
          <w:rFonts w:ascii="NewsGoth Cn BT" w:hAnsi="NewsGoth Cn BT" w:cs="NewsGoth Cn BT"/>
          <w:b/>
          <w:sz w:val="18"/>
          <w:szCs w:val="18"/>
        </w:rPr>
        <w:tab/>
      </w:r>
      <w:r>
        <w:rPr>
          <w:rFonts w:ascii="NewsGoth Cn BT" w:hAnsi="NewsGoth Cn BT" w:cs="NewsGoth Cn BT"/>
          <w:b/>
          <w:sz w:val="18"/>
          <w:szCs w:val="18"/>
        </w:rPr>
        <w:tab/>
      </w:r>
      <w:r>
        <w:rPr>
          <w:rFonts w:ascii="NewsGoth Cn BT" w:hAnsi="NewsGoth Cn BT" w:cs="NewsGoth Cn BT"/>
          <w:b/>
          <w:sz w:val="18"/>
          <w:szCs w:val="18"/>
        </w:rPr>
        <w:tab/>
      </w:r>
      <w:r>
        <w:rPr>
          <w:rFonts w:ascii="NewsGoth Cn BT" w:hAnsi="NewsGoth Cn BT" w:cs="NewsGoth Cn BT"/>
          <w:b/>
          <w:sz w:val="18"/>
          <w:szCs w:val="18"/>
        </w:rPr>
        <w:tab/>
      </w:r>
      <w:r>
        <w:rPr>
          <w:rFonts w:ascii="NewsGoth Cn BT" w:hAnsi="NewsGoth Cn BT" w:cs="NewsGoth Cn BT"/>
          <w:b/>
          <w:sz w:val="18"/>
          <w:szCs w:val="18"/>
        </w:rPr>
        <w:tab/>
      </w:r>
      <w:r>
        <w:rPr>
          <w:rFonts w:ascii="NewsGoth Cn BT" w:hAnsi="NewsGoth Cn BT" w:cs="NewsGoth Cn BT"/>
          <w:b/>
          <w:sz w:val="18"/>
          <w:szCs w:val="18"/>
        </w:rPr>
        <w:tab/>
      </w:r>
      <w:r>
        <w:rPr>
          <w:rFonts w:ascii="NewsGoth Cn BT" w:hAnsi="NewsGoth Cn BT" w:cs="NewsGoth Cn BT"/>
          <w:b/>
          <w:sz w:val="18"/>
          <w:szCs w:val="18"/>
        </w:rPr>
        <w:tab/>
        <w:t xml:space="preserve">                              19</w:t>
      </w:r>
    </w:p>
    <w:p w:rsidR="00295288" w:rsidRDefault="00295288">
      <w:pPr>
        <w:ind w:left="440" w:firstLine="550"/>
        <w:jc w:val="both"/>
        <w:rPr>
          <w:rFonts w:ascii="NewsGoth Cn BT" w:hAnsi="NewsGoth Cn BT" w:cs="NewsGoth Cn BT"/>
          <w:sz w:val="18"/>
          <w:szCs w:val="18"/>
        </w:rPr>
      </w:pPr>
      <w:r>
        <w:rPr>
          <w:rFonts w:ascii="NewsGoth Cn BT" w:hAnsi="NewsGoth Cn BT" w:cs="NewsGoth Cn BT"/>
          <w:sz w:val="18"/>
          <w:szCs w:val="18"/>
        </w:rPr>
        <w:t>Documento anexo  1: HOJA DE REGISTRO DE INCIDENCIAS POR DEPENDENCIAS DEL CENTRO.</w:t>
      </w:r>
    </w:p>
    <w:p w:rsidR="00295288" w:rsidRDefault="00295288">
      <w:pPr>
        <w:ind w:left="440" w:firstLine="550"/>
        <w:jc w:val="both"/>
        <w:rPr>
          <w:rFonts w:ascii="NewsGoth Cn BT" w:hAnsi="NewsGoth Cn BT" w:cs="NewsGoth Cn BT"/>
          <w:bCs/>
          <w:sz w:val="18"/>
          <w:szCs w:val="18"/>
        </w:rPr>
      </w:pPr>
      <w:r>
        <w:rPr>
          <w:rFonts w:ascii="NewsGoth Cn BT" w:hAnsi="NewsGoth Cn BT" w:cs="NewsGoth Cn BT"/>
          <w:sz w:val="18"/>
          <w:szCs w:val="18"/>
        </w:rPr>
        <w:t>Documento anexo 2: INVENTARIO POR DEPENDENCIAS.</w:t>
      </w:r>
    </w:p>
    <w:p w:rsidR="00295288" w:rsidRDefault="00295288">
      <w:pPr>
        <w:ind w:left="440" w:firstLine="550"/>
        <w:jc w:val="both"/>
        <w:rPr>
          <w:rFonts w:ascii="NewsGoth Cn BT" w:hAnsi="NewsGoth Cn BT" w:cs="NewsGoth Cn BT"/>
          <w:sz w:val="18"/>
          <w:szCs w:val="18"/>
          <w:lang w:val="es-ES_tradnl"/>
        </w:rPr>
      </w:pPr>
      <w:r>
        <w:rPr>
          <w:rFonts w:ascii="NewsGoth Cn BT" w:hAnsi="NewsGoth Cn BT" w:cs="NewsGoth Cn BT"/>
          <w:bCs/>
          <w:sz w:val="18"/>
          <w:szCs w:val="18"/>
        </w:rPr>
        <w:t>Documento anexo 3</w:t>
      </w:r>
      <w:r>
        <w:rPr>
          <w:rFonts w:ascii="NewsGoth Cn BT" w:hAnsi="NewsGoth Cn BT" w:cs="NewsGoth Cn BT"/>
          <w:b/>
          <w:bCs/>
          <w:sz w:val="18"/>
          <w:szCs w:val="18"/>
        </w:rPr>
        <w:t xml:space="preserve">: </w:t>
      </w:r>
      <w:r>
        <w:rPr>
          <w:rFonts w:ascii="NewsGoth Cn BT" w:hAnsi="NewsGoth Cn BT" w:cs="NewsGoth Cn BT"/>
          <w:bCs/>
          <w:sz w:val="18"/>
          <w:szCs w:val="18"/>
        </w:rPr>
        <w:t>Anexo IV. CERTIFICACIÓN DE ENTREGA DE LIBROS POR ALUMNADO TRASLADADO</w:t>
      </w:r>
    </w:p>
    <w:p w:rsidR="00295288" w:rsidRDefault="00295288">
      <w:pPr>
        <w:ind w:left="440" w:firstLine="550"/>
        <w:jc w:val="both"/>
        <w:rPr>
          <w:rFonts w:ascii="NewsGoth Cn BT" w:hAnsi="NewsGoth Cn BT" w:cs="NewsGoth Cn BT"/>
          <w:sz w:val="18"/>
          <w:szCs w:val="18"/>
          <w:lang w:val="es-ES_tradnl"/>
        </w:rPr>
      </w:pPr>
      <w:r>
        <w:rPr>
          <w:rFonts w:ascii="NewsGoth Cn BT" w:hAnsi="NewsGoth Cn BT" w:cs="NewsGoth Cn BT"/>
          <w:sz w:val="18"/>
          <w:szCs w:val="18"/>
          <w:lang w:val="es-ES_tradnl"/>
        </w:rPr>
        <w:t>Documento anexo 4a.: INVENTARIO DE LIBROS DE TEXTO.</w:t>
      </w:r>
    </w:p>
    <w:p w:rsidR="00295288" w:rsidRDefault="00295288">
      <w:pPr>
        <w:ind w:left="440" w:firstLine="550"/>
        <w:jc w:val="both"/>
        <w:rPr>
          <w:rFonts w:ascii="NewsGoth Cn BT" w:hAnsi="NewsGoth Cn BT" w:cs="NewsGoth Cn BT"/>
          <w:sz w:val="18"/>
          <w:szCs w:val="18"/>
          <w:lang w:val="es-ES_tradnl"/>
        </w:rPr>
      </w:pPr>
      <w:r>
        <w:rPr>
          <w:rFonts w:ascii="NewsGoth Cn BT" w:hAnsi="NewsGoth Cn BT" w:cs="NewsGoth Cn BT"/>
          <w:sz w:val="18"/>
          <w:szCs w:val="18"/>
          <w:lang w:val="es-ES_tradnl"/>
        </w:rPr>
        <w:t xml:space="preserve">Documento anexo 4b: </w:t>
      </w:r>
      <w:r>
        <w:rPr>
          <w:rFonts w:ascii="NewsGoth Cn BT" w:hAnsi="NewsGoth Cn BT" w:cs="NewsGoth Cn BT"/>
          <w:sz w:val="18"/>
          <w:szCs w:val="18"/>
        </w:rPr>
        <w:t>INVENTARIO LIBROS DEL PROGRAMA DE GRATUIDAD DE LIBROS DE TEXTO.</w:t>
      </w:r>
    </w:p>
    <w:p w:rsidR="00295288" w:rsidRDefault="00295288">
      <w:pPr>
        <w:ind w:left="440" w:firstLine="550"/>
        <w:jc w:val="both"/>
        <w:rPr>
          <w:rFonts w:ascii="NewsGoth Cn BT" w:hAnsi="NewsGoth Cn BT" w:cs="NewsGoth Cn BT"/>
          <w:bCs/>
          <w:sz w:val="18"/>
          <w:szCs w:val="18"/>
          <w:lang w:val="pt-BR"/>
        </w:rPr>
      </w:pPr>
      <w:r>
        <w:rPr>
          <w:rFonts w:ascii="NewsGoth Cn BT" w:hAnsi="NewsGoth Cn BT" w:cs="NewsGoth Cn BT"/>
          <w:sz w:val="18"/>
          <w:szCs w:val="18"/>
          <w:lang w:val="es-ES_tradnl"/>
        </w:rPr>
        <w:t xml:space="preserve">Documento Anexo  5: ESTADILLO PARA EL REGISTRO Y CONTROL DEL ESTADO DE CONSERVACIÓN DE  </w:t>
      </w:r>
      <w:r>
        <w:rPr>
          <w:rFonts w:ascii="NewsGoth Cn BT" w:hAnsi="NewsGoth Cn BT" w:cs="NewsGoth Cn BT"/>
          <w:sz w:val="18"/>
          <w:szCs w:val="18"/>
          <w:lang w:val="es-ES_tradnl"/>
        </w:rPr>
        <w:tab/>
      </w:r>
      <w:r>
        <w:rPr>
          <w:rFonts w:ascii="NewsGoth Cn BT" w:hAnsi="NewsGoth Cn BT" w:cs="NewsGoth Cn BT"/>
          <w:sz w:val="18"/>
          <w:szCs w:val="18"/>
          <w:lang w:val="es-ES_tradnl"/>
        </w:rPr>
        <w:tab/>
      </w:r>
      <w:r>
        <w:rPr>
          <w:rFonts w:ascii="NewsGoth Cn BT" w:hAnsi="NewsGoth Cn BT" w:cs="NewsGoth Cn BT"/>
          <w:sz w:val="18"/>
          <w:szCs w:val="18"/>
          <w:lang w:val="es-ES_tradnl"/>
        </w:rPr>
        <w:tab/>
        <w:t xml:space="preserve">        LOS LIBROS DE TEXTO</w:t>
      </w:r>
    </w:p>
    <w:p w:rsidR="00295288" w:rsidRDefault="00295288">
      <w:pPr>
        <w:ind w:left="440" w:firstLine="550"/>
        <w:jc w:val="both"/>
        <w:rPr>
          <w:rFonts w:ascii="NewsGoth Cn BT" w:hAnsi="NewsGoth Cn BT" w:cs="NewsGoth Cn BT"/>
          <w:bCs/>
          <w:sz w:val="18"/>
          <w:szCs w:val="18"/>
          <w:lang w:val="pt-BR"/>
        </w:rPr>
      </w:pPr>
      <w:r>
        <w:rPr>
          <w:rFonts w:ascii="NewsGoth Cn BT" w:hAnsi="NewsGoth Cn BT" w:cs="NewsGoth Cn BT"/>
          <w:bCs/>
          <w:sz w:val="18"/>
          <w:szCs w:val="18"/>
          <w:lang w:val="pt-BR"/>
        </w:rPr>
        <w:t>Documento anexo 6: ANEXO IX (REGISTRO DE INVENTARIO DE BIBLIOTECA).</w:t>
      </w:r>
    </w:p>
    <w:p w:rsidR="00295288" w:rsidRDefault="00295288">
      <w:pPr>
        <w:ind w:left="440" w:firstLine="550"/>
        <w:jc w:val="both"/>
        <w:rPr>
          <w:rFonts w:ascii="NewsGoth Cn BT" w:hAnsi="NewsGoth Cn BT" w:cs="NewsGoth Cn BT"/>
          <w:bCs/>
          <w:sz w:val="18"/>
          <w:szCs w:val="18"/>
          <w:lang w:val="pt-BR"/>
        </w:rPr>
      </w:pPr>
      <w:r>
        <w:rPr>
          <w:rFonts w:ascii="NewsGoth Cn BT" w:hAnsi="NewsGoth Cn BT" w:cs="NewsGoth Cn BT"/>
          <w:bCs/>
          <w:sz w:val="18"/>
          <w:szCs w:val="18"/>
          <w:lang w:val="pt-BR"/>
        </w:rPr>
        <w:t>Documento anexo  7: INVENTARIO DEL MATERIAL TIC.</w:t>
      </w:r>
    </w:p>
    <w:p w:rsidR="00295288" w:rsidRDefault="00295288">
      <w:pPr>
        <w:ind w:left="440" w:firstLine="550"/>
        <w:jc w:val="both"/>
        <w:rPr>
          <w:rFonts w:ascii="NewsGoth Cn BT" w:hAnsi="NewsGoth Cn BT" w:cs="NewsGoth Cn BT"/>
          <w:bCs/>
          <w:sz w:val="18"/>
          <w:szCs w:val="18"/>
          <w:lang w:val="pt-BR"/>
        </w:rPr>
      </w:pPr>
      <w:r>
        <w:rPr>
          <w:rFonts w:ascii="NewsGoth Cn BT" w:hAnsi="NewsGoth Cn BT" w:cs="NewsGoth Cn BT"/>
          <w:bCs/>
          <w:sz w:val="18"/>
          <w:szCs w:val="18"/>
          <w:lang w:val="pt-BR"/>
        </w:rPr>
        <w:t>Documento anexo 8: REGISTRO DE INCIDENCIAS DEL MATERIAL TIC.</w:t>
      </w:r>
    </w:p>
    <w:p w:rsidR="00295288" w:rsidRDefault="00295288">
      <w:pPr>
        <w:ind w:left="440" w:firstLine="550"/>
        <w:jc w:val="both"/>
        <w:rPr>
          <w:rFonts w:ascii="NewsGoth Cn BT" w:hAnsi="NewsGoth Cn BT" w:cs="NewsGoth Cn BT"/>
          <w:bCs/>
          <w:sz w:val="18"/>
          <w:szCs w:val="18"/>
        </w:rPr>
      </w:pPr>
      <w:r>
        <w:rPr>
          <w:rFonts w:ascii="NewsGoth Cn BT" w:hAnsi="NewsGoth Cn BT" w:cs="NewsGoth Cn BT"/>
          <w:bCs/>
          <w:sz w:val="18"/>
          <w:szCs w:val="18"/>
          <w:lang w:val="pt-BR"/>
        </w:rPr>
        <w:t>Documento anexo 9: FICHA DE CONTROL Y SEGUIMIENTO DE MATERIAL TIC.</w:t>
      </w:r>
    </w:p>
    <w:p w:rsidR="00295288" w:rsidRDefault="00295288">
      <w:pPr>
        <w:ind w:left="440" w:firstLine="550"/>
        <w:jc w:val="both"/>
        <w:rPr>
          <w:rFonts w:ascii="NewsGoth Cn BT" w:hAnsi="NewsGoth Cn BT" w:cs="NewsGoth Cn BT"/>
          <w:bCs/>
          <w:sz w:val="18"/>
          <w:szCs w:val="18"/>
        </w:rPr>
      </w:pPr>
      <w:r>
        <w:rPr>
          <w:rFonts w:ascii="NewsGoth Cn BT" w:hAnsi="NewsGoth Cn BT" w:cs="NewsGoth Cn BT"/>
          <w:bCs/>
          <w:sz w:val="18"/>
          <w:szCs w:val="18"/>
        </w:rPr>
        <w:t xml:space="preserve">Documento anexo 10: PLIEGO DE PRESCRIPCIONES TÉCNICAS PARA LA CESIÓN DE LAS INSTALACIONES       </w:t>
      </w:r>
      <w:r>
        <w:rPr>
          <w:rFonts w:ascii="NewsGoth Cn BT" w:hAnsi="NewsGoth Cn BT" w:cs="NewsGoth Cn BT"/>
          <w:bCs/>
          <w:sz w:val="18"/>
          <w:szCs w:val="18"/>
        </w:rPr>
        <w:tab/>
      </w:r>
      <w:r>
        <w:rPr>
          <w:rFonts w:ascii="NewsGoth Cn BT" w:hAnsi="NewsGoth Cn BT" w:cs="NewsGoth Cn BT"/>
          <w:bCs/>
          <w:sz w:val="18"/>
          <w:szCs w:val="18"/>
        </w:rPr>
        <w:tab/>
      </w:r>
      <w:r>
        <w:rPr>
          <w:rFonts w:ascii="NewsGoth Cn BT" w:hAnsi="NewsGoth Cn BT" w:cs="NewsGoth Cn BT"/>
          <w:bCs/>
          <w:sz w:val="18"/>
          <w:szCs w:val="18"/>
        </w:rPr>
        <w:tab/>
        <w:t xml:space="preserve">    ESCOLARES.</w:t>
      </w:r>
    </w:p>
    <w:p w:rsidR="00295288" w:rsidRDefault="00295288">
      <w:pPr>
        <w:ind w:left="440" w:firstLine="550"/>
        <w:jc w:val="both"/>
        <w:rPr>
          <w:rFonts w:ascii="NewsGoth Cn BT" w:hAnsi="NewsGoth Cn BT" w:cs="NewsGoth Cn BT"/>
          <w:bCs/>
          <w:sz w:val="18"/>
          <w:szCs w:val="18"/>
          <w:lang w:val="es-ES_tradnl"/>
        </w:rPr>
      </w:pPr>
      <w:r>
        <w:rPr>
          <w:rFonts w:ascii="NewsGoth Cn BT" w:hAnsi="NewsGoth Cn BT" w:cs="NewsGoth Cn BT"/>
          <w:bCs/>
          <w:sz w:val="18"/>
          <w:szCs w:val="18"/>
        </w:rPr>
        <w:t>Documento anexo 11. INVENTARIO DE MATERIAL CEDIDO/PRÉSTAMO.</w:t>
      </w:r>
    </w:p>
    <w:p w:rsidR="00295288" w:rsidRDefault="00295288">
      <w:pPr>
        <w:ind w:left="440" w:firstLine="550"/>
        <w:jc w:val="both"/>
        <w:rPr>
          <w:rFonts w:ascii="NewsGoth Cn BT" w:hAnsi="NewsGoth Cn BT" w:cs="NewsGoth Cn BT"/>
          <w:bCs/>
          <w:sz w:val="18"/>
          <w:szCs w:val="18"/>
          <w:lang w:val="es-ES_tradnl"/>
        </w:rPr>
      </w:pPr>
      <w:r>
        <w:rPr>
          <w:rFonts w:ascii="NewsGoth Cn BT" w:hAnsi="NewsGoth Cn BT" w:cs="NewsGoth Cn BT"/>
          <w:bCs/>
          <w:sz w:val="18"/>
          <w:szCs w:val="18"/>
          <w:lang w:val="es-ES_tradnl"/>
        </w:rPr>
        <w:t xml:space="preserve">Documento anexo 12. </w:t>
      </w:r>
      <w:r>
        <w:rPr>
          <w:rFonts w:ascii="NewsGoth Cn BT" w:hAnsi="NewsGoth Cn BT" w:cs="NewsGoth Cn BT"/>
          <w:bCs/>
          <w:sz w:val="18"/>
          <w:szCs w:val="18"/>
        </w:rPr>
        <w:t>INVENTARIO DE LOS ELEMENTOS Y MEDIDAS DE SEGURIDAD.</w:t>
      </w:r>
    </w:p>
    <w:p w:rsidR="00295288" w:rsidRDefault="00295288">
      <w:pPr>
        <w:ind w:left="440" w:firstLine="550"/>
        <w:jc w:val="both"/>
        <w:rPr>
          <w:rFonts w:ascii="NewsGoth Cn BT" w:hAnsi="NewsGoth Cn BT" w:cs="NewsGoth Cn BT"/>
          <w:bCs/>
          <w:sz w:val="18"/>
          <w:szCs w:val="18"/>
          <w:lang w:val="es-ES_tradnl"/>
        </w:rPr>
      </w:pPr>
      <w:r>
        <w:rPr>
          <w:rFonts w:ascii="NewsGoth Cn BT" w:hAnsi="NewsGoth Cn BT" w:cs="NewsGoth Cn BT"/>
          <w:bCs/>
          <w:sz w:val="18"/>
          <w:szCs w:val="18"/>
          <w:lang w:val="es-ES_tradnl"/>
        </w:rPr>
        <w:t>Documento anexo 13: LIBRO DE ALTAS DEL MATERIAL INVENTARIABLE.</w:t>
      </w:r>
    </w:p>
    <w:p w:rsidR="00295288" w:rsidRDefault="00295288">
      <w:pPr>
        <w:ind w:left="440" w:firstLine="550"/>
        <w:jc w:val="both"/>
        <w:rPr>
          <w:rFonts w:ascii="NewsGoth Cn BT" w:hAnsi="NewsGoth Cn BT" w:cs="NewsGoth Cn BT"/>
          <w:bCs/>
          <w:sz w:val="16"/>
          <w:szCs w:val="16"/>
          <w:lang w:val="es-ES_tradnl"/>
        </w:rPr>
      </w:pPr>
      <w:r>
        <w:rPr>
          <w:rFonts w:ascii="NewsGoth Cn BT" w:hAnsi="NewsGoth Cn BT" w:cs="NewsGoth Cn BT"/>
          <w:bCs/>
          <w:sz w:val="18"/>
          <w:szCs w:val="18"/>
          <w:lang w:val="es-ES_tradnl"/>
        </w:rPr>
        <w:t>Documento anexo 14: LIBRO DE BAJAS DEL MATERIAL INVENTARIABLE</w:t>
      </w:r>
    </w:p>
    <w:p w:rsidR="00295288" w:rsidRDefault="00295288">
      <w:pPr>
        <w:ind w:left="440"/>
        <w:jc w:val="both"/>
        <w:rPr>
          <w:rFonts w:ascii="NewsGoth Cn BT" w:hAnsi="NewsGoth Cn BT" w:cs="NewsGoth Cn BT"/>
          <w:bCs/>
          <w:sz w:val="16"/>
          <w:szCs w:val="16"/>
          <w:lang w:val="es-ES_tradnl"/>
        </w:rPr>
      </w:pPr>
    </w:p>
    <w:p w:rsidR="00295288" w:rsidRDefault="00295288">
      <w:pPr>
        <w:ind w:left="440"/>
        <w:jc w:val="both"/>
        <w:rPr>
          <w:rFonts w:ascii="NewsGoth Cn BT" w:hAnsi="NewsGoth Cn BT" w:cs="NewsGoth Cn BT"/>
          <w:bCs/>
          <w:sz w:val="16"/>
          <w:szCs w:val="16"/>
          <w:lang w:val="es-ES_tradnl"/>
        </w:rPr>
      </w:pPr>
    </w:p>
    <w:p w:rsidR="00295288" w:rsidRDefault="00295288">
      <w:pPr>
        <w:ind w:left="440"/>
        <w:jc w:val="both"/>
        <w:rPr>
          <w:rFonts w:ascii="NewsGoth Cn BT" w:hAnsi="NewsGoth Cn BT" w:cs="NewsGoth Cn BT"/>
          <w:bCs/>
          <w:sz w:val="16"/>
          <w:szCs w:val="16"/>
        </w:rPr>
      </w:pPr>
    </w:p>
    <w:p w:rsidR="00295288" w:rsidRDefault="00295288">
      <w:pPr>
        <w:ind w:left="440"/>
        <w:jc w:val="both"/>
        <w:rPr>
          <w:rFonts w:ascii="NewsGoth Cn BT" w:hAnsi="NewsGoth Cn BT" w:cs="NewsGoth Cn BT"/>
          <w:bCs/>
          <w:sz w:val="16"/>
          <w:szCs w:val="16"/>
        </w:rPr>
      </w:pPr>
    </w:p>
    <w:p w:rsidR="00295288" w:rsidRDefault="00295288">
      <w:pPr>
        <w:ind w:left="440"/>
        <w:jc w:val="both"/>
        <w:rPr>
          <w:rFonts w:ascii="NewsGoth Cn BT" w:hAnsi="NewsGoth Cn BT" w:cs="NewsGoth Cn BT"/>
          <w:bCs/>
          <w:sz w:val="16"/>
          <w:szCs w:val="16"/>
        </w:rPr>
      </w:pPr>
    </w:p>
    <w:p w:rsidR="00295288" w:rsidRDefault="00295288">
      <w:pPr>
        <w:ind w:left="440"/>
        <w:jc w:val="both"/>
        <w:rPr>
          <w:rFonts w:ascii="NewsGoth Cn BT" w:hAnsi="NewsGoth Cn BT" w:cs="NewsGoth Cn BT"/>
          <w:bCs/>
          <w:sz w:val="16"/>
          <w:szCs w:val="16"/>
        </w:rPr>
      </w:pPr>
    </w:p>
    <w:p w:rsidR="00295288" w:rsidRDefault="00295288">
      <w:pPr>
        <w:ind w:left="440"/>
        <w:jc w:val="both"/>
        <w:rPr>
          <w:rFonts w:ascii="NewsGoth Cn BT" w:hAnsi="NewsGoth Cn BT" w:cs="NewsGoth Cn BT"/>
          <w:bCs/>
          <w:sz w:val="16"/>
          <w:szCs w:val="16"/>
        </w:rPr>
      </w:pPr>
    </w:p>
    <w:p w:rsidR="00295288" w:rsidRDefault="00295288">
      <w:pPr>
        <w:ind w:left="440"/>
        <w:jc w:val="both"/>
        <w:rPr>
          <w:rFonts w:ascii="NewsGoth Cn BT" w:hAnsi="NewsGoth Cn BT" w:cs="NewsGoth Cn BT"/>
          <w:bCs/>
          <w:sz w:val="16"/>
          <w:szCs w:val="16"/>
        </w:rPr>
      </w:pPr>
    </w:p>
    <w:p w:rsidR="00295288" w:rsidRDefault="00295288">
      <w:pPr>
        <w:ind w:left="440"/>
        <w:jc w:val="both"/>
        <w:rPr>
          <w:rFonts w:ascii="NewsGoth Cn BT" w:hAnsi="NewsGoth Cn BT" w:cs="NewsGoth Cn BT"/>
          <w:sz w:val="16"/>
          <w:szCs w:val="16"/>
        </w:rPr>
      </w:pPr>
    </w:p>
    <w:p w:rsidR="00295288" w:rsidRDefault="00295288">
      <w:pPr>
        <w:ind w:left="708"/>
        <w:jc w:val="both"/>
        <w:rPr>
          <w:rFonts w:ascii="NewsGoth Cn BT" w:hAnsi="NewsGoth Cn BT" w:cs="NewsGoth Cn BT"/>
          <w:sz w:val="16"/>
          <w:szCs w:val="16"/>
        </w:rPr>
      </w:pPr>
    </w:p>
    <w:p w:rsidR="00295288" w:rsidRDefault="00295288">
      <w:pPr>
        <w:ind w:left="708"/>
        <w:jc w:val="both"/>
        <w:rPr>
          <w:rFonts w:ascii="NewsGoth Cn BT" w:hAnsi="NewsGoth Cn BT" w:cs="NewsGoth Cn BT"/>
          <w:b/>
          <w:sz w:val="16"/>
          <w:szCs w:val="16"/>
        </w:rPr>
      </w:pPr>
    </w:p>
    <w:p w:rsidR="00295288" w:rsidRDefault="00295288">
      <w:pPr>
        <w:ind w:left="708"/>
        <w:jc w:val="both"/>
        <w:rPr>
          <w:rFonts w:ascii="NewsGoth Cn BT" w:hAnsi="NewsGoth Cn BT" w:cs="NewsGoth Cn BT"/>
          <w:b/>
          <w:sz w:val="16"/>
          <w:szCs w:val="16"/>
        </w:rPr>
      </w:pPr>
    </w:p>
    <w:p w:rsidR="00295288" w:rsidRDefault="00295288">
      <w:pPr>
        <w:ind w:left="708"/>
        <w:jc w:val="both"/>
        <w:rPr>
          <w:rFonts w:ascii="NewsGoth Cn BT" w:hAnsi="NewsGoth Cn BT" w:cs="NewsGoth Cn BT"/>
          <w:b/>
          <w:sz w:val="16"/>
          <w:szCs w:val="16"/>
        </w:rPr>
      </w:pPr>
    </w:p>
    <w:p w:rsidR="00295288" w:rsidRDefault="00295288" w:rsidP="008E0D8B">
      <w:pPr>
        <w:pStyle w:val="Ttulo1"/>
        <w:rPr>
          <w:rFonts w:cs="Arial"/>
          <w:sz w:val="24"/>
          <w:szCs w:val="24"/>
        </w:rPr>
      </w:pPr>
      <w:bookmarkStart w:id="1" w:name="_CRITERIOS_PARA_LA"/>
      <w:bookmarkEnd w:id="1"/>
      <w:r>
        <w:lastRenderedPageBreak/>
        <w:t xml:space="preserve">CRITERIOS PARA LA ELABORACIÓN </w:t>
      </w:r>
      <w:r w:rsidRPr="008E0D8B">
        <w:t>DEL</w:t>
      </w:r>
      <w:r>
        <w:t xml:space="preserve"> PRESUPUESTO ANUAL DEL CENTRO Y PARA LA </w:t>
      </w:r>
      <w:r w:rsidRPr="008E0D8B">
        <w:t>DISTRIBUCIÓN</w:t>
      </w:r>
      <w:r>
        <w:t xml:space="preserve"> DE LOS INGRESOS ENTRE LAS DISTINTAS PARTIDAS DE GASTO.</w:t>
      </w:r>
    </w:p>
    <w:p w:rsidR="00295288" w:rsidRDefault="008E0D8B">
      <w:pPr>
        <w:autoSpaceDE w:val="0"/>
        <w:ind w:firstLine="360"/>
        <w:jc w:val="both"/>
        <w:rPr>
          <w:rFonts w:ascii="NewsGoth Cn BT" w:hAnsi="NewsGoth Cn BT" w:cs="Arial"/>
          <w:sz w:val="24"/>
          <w:szCs w:val="24"/>
        </w:rPr>
      </w:pPr>
      <w:hyperlink r:id="rId8" w:history="1">
        <w:r w:rsidR="00295288">
          <w:rPr>
            <w:rStyle w:val="Hipervnculo"/>
            <w:rFonts w:ascii="NewsGoth Cn BT" w:hAnsi="NewsGoth Cn BT"/>
          </w:rPr>
          <w:t>El Capítulo I de la ORDEN de 10 de mayo de 2006</w:t>
        </w:r>
      </w:hyperlink>
      <w:r w:rsidR="00295288">
        <w:rPr>
          <w:rFonts w:ascii="NewsGoth Cn BT" w:hAnsi="NewsGoth Cn BT" w:cs="Arial"/>
          <w:i/>
          <w:iCs/>
          <w:sz w:val="24"/>
          <w:szCs w:val="24"/>
        </w:rPr>
        <w:t xml:space="preserve">, conjunta de las Consejerías de Economía y Hacienda y de Educación, </w:t>
      </w:r>
      <w:r w:rsidR="00295288">
        <w:rPr>
          <w:rFonts w:ascii="NewsGoth Cn BT" w:hAnsi="NewsGoth Cn BT" w:cs="Arial"/>
          <w:sz w:val="24"/>
          <w:szCs w:val="24"/>
        </w:rPr>
        <w:t>regula el presupuesto de los centros docentes públicos dependientes de la Consejería de  Educación para cada curso escolar, que estará formado por el estado de ingresos y el de gastos.</w:t>
      </w:r>
    </w:p>
    <w:p w:rsidR="00295288" w:rsidRDefault="00295288">
      <w:pPr>
        <w:ind w:firstLine="360"/>
        <w:jc w:val="both"/>
        <w:rPr>
          <w:rFonts w:ascii="NewsGoth Cn BT" w:hAnsi="NewsGoth Cn BT" w:cs="Arial"/>
          <w:sz w:val="24"/>
          <w:szCs w:val="24"/>
        </w:rPr>
      </w:pPr>
      <w:r>
        <w:rPr>
          <w:rFonts w:ascii="NewsGoth Cn BT" w:hAnsi="NewsGoth Cn BT" w:cs="Arial"/>
          <w:sz w:val="24"/>
          <w:szCs w:val="24"/>
        </w:rPr>
        <w:t>Estando estos condicionados por el actual sistema educativo y la financiación pública de la educación.</w:t>
      </w:r>
    </w:p>
    <w:p w:rsidR="00295288" w:rsidRDefault="00295288">
      <w:pPr>
        <w:autoSpaceDE w:val="0"/>
        <w:spacing w:line="240" w:lineRule="auto"/>
        <w:ind w:firstLine="360"/>
        <w:jc w:val="both"/>
        <w:rPr>
          <w:rFonts w:ascii="NewsGoth Cn BT" w:hAnsi="NewsGoth Cn BT" w:cs="Arial"/>
          <w:b/>
          <w:sz w:val="24"/>
          <w:szCs w:val="24"/>
        </w:rPr>
      </w:pPr>
      <w:r>
        <w:rPr>
          <w:rFonts w:ascii="NewsGoth Cn BT" w:hAnsi="NewsGoth Cn BT" w:cs="Arial"/>
          <w:sz w:val="24"/>
          <w:szCs w:val="24"/>
        </w:rPr>
        <w:t>La elaboración del presupuesto corresponde a la persona que ejerza la Secretaría del Centro, que lo presentará al Consejo Escolar, para su posterior estudio y aprobación, si procede.</w:t>
      </w:r>
      <w:r>
        <w:rPr>
          <w:rFonts w:ascii="NewsGoth Cn BT" w:hAnsi="NewsGoth Cn BT" w:cs="Arial"/>
          <w:sz w:val="24"/>
          <w:szCs w:val="24"/>
        </w:rPr>
        <w:tab/>
      </w:r>
    </w:p>
    <w:p w:rsidR="00295288" w:rsidRDefault="00295288">
      <w:pPr>
        <w:pStyle w:val="Prrafodelista"/>
        <w:numPr>
          <w:ilvl w:val="1"/>
          <w:numId w:val="12"/>
        </w:numPr>
        <w:autoSpaceDE w:val="0"/>
        <w:spacing w:line="240" w:lineRule="auto"/>
        <w:jc w:val="both"/>
        <w:rPr>
          <w:rFonts w:ascii="NewsGoth Cn BT" w:hAnsi="NewsGoth Cn BT" w:cs="Arial"/>
          <w:sz w:val="24"/>
          <w:szCs w:val="24"/>
        </w:rPr>
      </w:pPr>
      <w:r>
        <w:rPr>
          <w:rFonts w:ascii="NewsGoth Cn BT" w:hAnsi="NewsGoth Cn BT" w:cs="Arial"/>
          <w:b/>
          <w:sz w:val="24"/>
          <w:szCs w:val="24"/>
        </w:rPr>
        <w:t>PRINCIPIOS</w:t>
      </w:r>
    </w:p>
    <w:p w:rsidR="00295288" w:rsidRDefault="00295288">
      <w:pPr>
        <w:autoSpaceDE w:val="0"/>
        <w:spacing w:line="240" w:lineRule="auto"/>
        <w:ind w:left="360"/>
        <w:jc w:val="both"/>
        <w:rPr>
          <w:rFonts w:ascii="NewsGoth Cn BT" w:hAnsi="NewsGoth Cn BT" w:cs="Arial"/>
          <w:b/>
          <w:bCs/>
          <w:sz w:val="24"/>
          <w:szCs w:val="24"/>
        </w:rPr>
      </w:pPr>
      <w:r>
        <w:rPr>
          <w:rFonts w:ascii="NewsGoth Cn BT" w:hAnsi="NewsGoth Cn BT" w:cs="Arial"/>
          <w:sz w:val="24"/>
          <w:szCs w:val="24"/>
        </w:rPr>
        <w:t>Se realizará atendiendo a estos principios:</w:t>
      </w:r>
    </w:p>
    <w:p w:rsidR="00295288" w:rsidRDefault="00295288">
      <w:pPr>
        <w:numPr>
          <w:ilvl w:val="0"/>
          <w:numId w:val="3"/>
        </w:numPr>
        <w:spacing w:after="0" w:line="240" w:lineRule="auto"/>
        <w:jc w:val="both"/>
        <w:rPr>
          <w:rFonts w:ascii="NewsGoth Cn BT" w:hAnsi="NewsGoth Cn BT" w:cs="Arial"/>
          <w:b/>
          <w:bCs/>
          <w:sz w:val="24"/>
          <w:szCs w:val="24"/>
        </w:rPr>
      </w:pPr>
      <w:r>
        <w:rPr>
          <w:rFonts w:ascii="NewsGoth Cn BT" w:hAnsi="NewsGoth Cn BT" w:cs="Arial"/>
          <w:b/>
          <w:bCs/>
          <w:sz w:val="24"/>
          <w:szCs w:val="24"/>
        </w:rPr>
        <w:t>Principio de Coherencia</w:t>
      </w:r>
      <w:r>
        <w:rPr>
          <w:rFonts w:ascii="NewsGoth Cn BT" w:hAnsi="NewsGoth Cn BT" w:cs="Arial"/>
          <w:sz w:val="24"/>
          <w:szCs w:val="24"/>
        </w:rPr>
        <w:t>: Relación del presupuesto con el Proyecto Educativo y el de Dirección del Centro.</w:t>
      </w:r>
    </w:p>
    <w:p w:rsidR="00295288" w:rsidRDefault="00295288">
      <w:pPr>
        <w:numPr>
          <w:ilvl w:val="0"/>
          <w:numId w:val="3"/>
        </w:numPr>
        <w:autoSpaceDE w:val="0"/>
        <w:spacing w:after="0" w:line="240" w:lineRule="auto"/>
        <w:jc w:val="both"/>
        <w:rPr>
          <w:rFonts w:ascii="NewsGoth Cn BT" w:hAnsi="NewsGoth Cn BT" w:cs="Arial"/>
          <w:sz w:val="24"/>
          <w:szCs w:val="24"/>
        </w:rPr>
      </w:pPr>
      <w:r>
        <w:rPr>
          <w:rFonts w:ascii="NewsGoth Cn BT" w:hAnsi="NewsGoth Cn BT" w:cs="Arial"/>
          <w:b/>
          <w:bCs/>
          <w:sz w:val="24"/>
          <w:szCs w:val="24"/>
        </w:rPr>
        <w:t>Principio de Realismo</w:t>
      </w:r>
      <w:r>
        <w:rPr>
          <w:rFonts w:ascii="NewsGoth Cn BT" w:hAnsi="NewsGoth Cn BT" w:cs="Arial"/>
          <w:sz w:val="24"/>
          <w:szCs w:val="24"/>
        </w:rPr>
        <w:t>: Adecuado a los recursos del centro y sobre la base de los recursos económicos consolidados en cursos anteriores.</w:t>
      </w:r>
    </w:p>
    <w:p w:rsidR="00295288" w:rsidRDefault="00295288">
      <w:pPr>
        <w:autoSpaceDE w:val="0"/>
        <w:spacing w:line="240" w:lineRule="auto"/>
        <w:ind w:left="360" w:firstLine="360"/>
        <w:jc w:val="both"/>
        <w:rPr>
          <w:rFonts w:ascii="NewsGoth Cn BT" w:hAnsi="NewsGoth Cn BT" w:cs="Arial"/>
          <w:sz w:val="24"/>
          <w:szCs w:val="24"/>
        </w:rPr>
      </w:pPr>
    </w:p>
    <w:p w:rsidR="00295288" w:rsidRDefault="00295288">
      <w:pPr>
        <w:autoSpaceDE w:val="0"/>
        <w:spacing w:line="240" w:lineRule="auto"/>
        <w:ind w:left="360" w:firstLine="360"/>
        <w:jc w:val="both"/>
        <w:rPr>
          <w:rFonts w:ascii="NewsGoth Cn BT" w:hAnsi="NewsGoth Cn BT" w:cs="Arial"/>
          <w:sz w:val="24"/>
          <w:szCs w:val="24"/>
          <w:lang w:eastAsia="es-ES"/>
        </w:rPr>
      </w:pPr>
      <w:r>
        <w:rPr>
          <w:rFonts w:ascii="NewsGoth Cn BT" w:hAnsi="NewsGoth Cn BT" w:cs="Arial"/>
          <w:sz w:val="24"/>
          <w:szCs w:val="24"/>
        </w:rPr>
        <w:t>Partiendo</w:t>
      </w:r>
      <w:r>
        <w:rPr>
          <w:rFonts w:ascii="NewsGoth Cn BT" w:hAnsi="NewsGoth Cn BT" w:cs="Arial"/>
          <w:sz w:val="24"/>
          <w:szCs w:val="24"/>
          <w:lang w:eastAsia="es-ES"/>
        </w:rPr>
        <w:t xml:space="preserve"> siempre de los remanentes del año anterior, de los ingresos, de los  gastos pendientes, si los hubiese, y finalmente de los gastos probables que surgieran durante el año.</w:t>
      </w:r>
    </w:p>
    <w:p w:rsidR="00295288" w:rsidRDefault="00295288">
      <w:pPr>
        <w:spacing w:line="240" w:lineRule="auto"/>
        <w:ind w:left="360" w:firstLine="349"/>
        <w:jc w:val="both"/>
        <w:rPr>
          <w:rFonts w:ascii="NewsGoth Cn BT" w:hAnsi="NewsGoth Cn BT" w:cs="Arial"/>
          <w:b/>
          <w:bCs/>
          <w:sz w:val="24"/>
          <w:szCs w:val="24"/>
        </w:rPr>
      </w:pPr>
      <w:r>
        <w:rPr>
          <w:rFonts w:ascii="NewsGoth Cn BT" w:hAnsi="NewsGoth Cn BT" w:cs="Arial"/>
          <w:sz w:val="24"/>
          <w:szCs w:val="24"/>
          <w:lang w:eastAsia="es-ES"/>
        </w:rPr>
        <w:t>La única cantidad real corresponde a los Remanentes”, la cantidad correspondiente a “Ingresos” puede ser predecible, aunque, no exactas; sin embargo, las cantidades de gastos son estimadas.</w:t>
      </w:r>
    </w:p>
    <w:p w:rsidR="00295288" w:rsidRDefault="00295288">
      <w:pPr>
        <w:numPr>
          <w:ilvl w:val="0"/>
          <w:numId w:val="3"/>
        </w:numPr>
        <w:spacing w:after="280" w:line="240" w:lineRule="auto"/>
        <w:jc w:val="both"/>
        <w:rPr>
          <w:rFonts w:ascii="NewsGoth Cn BT" w:hAnsi="NewsGoth Cn BT" w:cs="Arial"/>
          <w:sz w:val="24"/>
          <w:szCs w:val="24"/>
          <w:lang w:eastAsia="es-ES"/>
        </w:rPr>
      </w:pPr>
      <w:r>
        <w:rPr>
          <w:rFonts w:ascii="NewsGoth Cn BT" w:hAnsi="NewsGoth Cn BT" w:cs="Arial"/>
          <w:b/>
          <w:bCs/>
          <w:sz w:val="24"/>
          <w:szCs w:val="24"/>
        </w:rPr>
        <w:t>Principio de Análisis (Universalidad)</w:t>
      </w:r>
      <w:r>
        <w:rPr>
          <w:rFonts w:ascii="NewsGoth Cn BT" w:hAnsi="NewsGoth Cn BT" w:cs="Arial"/>
          <w:sz w:val="24"/>
          <w:szCs w:val="24"/>
        </w:rPr>
        <w:t xml:space="preserve">: Es preciso añadir todos los ingresos y gastos. </w:t>
      </w:r>
    </w:p>
    <w:p w:rsidR="00295288" w:rsidRDefault="00295288">
      <w:pPr>
        <w:ind w:left="360" w:firstLine="349"/>
        <w:jc w:val="both"/>
        <w:rPr>
          <w:rFonts w:ascii="NewsGoth Cn BT" w:hAnsi="NewsGoth Cn BT" w:cs="Arial"/>
          <w:sz w:val="24"/>
          <w:szCs w:val="24"/>
          <w:lang w:eastAsia="es-ES"/>
        </w:rPr>
      </w:pPr>
      <w:r>
        <w:rPr>
          <w:rFonts w:ascii="NewsGoth Cn BT" w:hAnsi="NewsGoth Cn BT" w:cs="Arial"/>
          <w:sz w:val="24"/>
          <w:szCs w:val="24"/>
          <w:lang w:eastAsia="es-ES"/>
        </w:rPr>
        <w:t>Se analizarán los ingresos de cada ejercicio económico, siendo en la actualidad:</w:t>
      </w:r>
    </w:p>
    <w:p w:rsidR="00295288" w:rsidRDefault="00295288">
      <w:pPr>
        <w:numPr>
          <w:ilvl w:val="0"/>
          <w:numId w:val="8"/>
        </w:numPr>
        <w:spacing w:after="0" w:line="240" w:lineRule="auto"/>
        <w:jc w:val="both"/>
        <w:rPr>
          <w:rFonts w:ascii="NewsGoth Cn BT" w:hAnsi="NewsGoth Cn BT" w:cs="Arial"/>
          <w:sz w:val="24"/>
          <w:szCs w:val="24"/>
          <w:lang w:eastAsia="es-ES"/>
        </w:rPr>
      </w:pPr>
      <w:r>
        <w:rPr>
          <w:rFonts w:ascii="NewsGoth Cn BT" w:hAnsi="NewsGoth Cn BT" w:cs="Arial"/>
          <w:sz w:val="24"/>
          <w:szCs w:val="24"/>
          <w:lang w:eastAsia="es-ES"/>
        </w:rPr>
        <w:t>Ingreso para Gastos de Funcionamiento por la Consejería de Educación.</w:t>
      </w:r>
    </w:p>
    <w:p w:rsidR="00295288" w:rsidRDefault="00295288">
      <w:pPr>
        <w:numPr>
          <w:ilvl w:val="0"/>
          <w:numId w:val="8"/>
        </w:numPr>
        <w:spacing w:after="0" w:line="240" w:lineRule="auto"/>
        <w:jc w:val="both"/>
        <w:rPr>
          <w:rFonts w:ascii="NewsGoth Cn BT" w:hAnsi="NewsGoth Cn BT" w:cs="Arial"/>
          <w:sz w:val="24"/>
          <w:szCs w:val="24"/>
          <w:lang w:eastAsia="es-ES"/>
        </w:rPr>
      </w:pPr>
      <w:r>
        <w:rPr>
          <w:rFonts w:ascii="NewsGoth Cn BT" w:hAnsi="NewsGoth Cn BT" w:cs="Arial"/>
          <w:sz w:val="24"/>
          <w:szCs w:val="24"/>
          <w:lang w:eastAsia="es-ES"/>
        </w:rPr>
        <w:t>Ingreso para Gratuidad de libros de texto por la Consejería de Educación.</w:t>
      </w:r>
    </w:p>
    <w:p w:rsidR="00295288" w:rsidRDefault="00295288">
      <w:pPr>
        <w:numPr>
          <w:ilvl w:val="0"/>
          <w:numId w:val="8"/>
        </w:numPr>
        <w:spacing w:after="0" w:line="240" w:lineRule="auto"/>
        <w:jc w:val="both"/>
        <w:rPr>
          <w:rFonts w:ascii="NewsGoth Cn BT" w:hAnsi="NewsGoth Cn BT" w:cs="Arial"/>
          <w:sz w:val="24"/>
          <w:szCs w:val="24"/>
          <w:lang w:eastAsia="es-ES"/>
        </w:rPr>
      </w:pPr>
      <w:r>
        <w:rPr>
          <w:rFonts w:ascii="NewsGoth Cn BT" w:hAnsi="NewsGoth Cn BT" w:cs="Arial"/>
          <w:sz w:val="24"/>
          <w:szCs w:val="24"/>
          <w:lang w:eastAsia="es-ES"/>
        </w:rPr>
        <w:t>Ingreso por el desarrollo de Planes o Programas,si los hubiese, a cargo de la Consejería de Educación.</w:t>
      </w:r>
    </w:p>
    <w:p w:rsidR="00295288" w:rsidRDefault="00295288">
      <w:pPr>
        <w:numPr>
          <w:ilvl w:val="0"/>
          <w:numId w:val="8"/>
        </w:numPr>
        <w:spacing w:after="0" w:line="240" w:lineRule="auto"/>
        <w:jc w:val="both"/>
        <w:rPr>
          <w:rFonts w:ascii="NewsGoth Cn BT" w:hAnsi="NewsGoth Cn BT" w:cs="Arial"/>
          <w:sz w:val="24"/>
          <w:szCs w:val="24"/>
          <w:lang w:eastAsia="es-ES"/>
        </w:rPr>
      </w:pPr>
      <w:r>
        <w:rPr>
          <w:rFonts w:ascii="NewsGoth Cn BT" w:hAnsi="NewsGoth Cn BT" w:cs="Arial"/>
          <w:sz w:val="24"/>
          <w:szCs w:val="24"/>
          <w:lang w:eastAsia="es-ES"/>
        </w:rPr>
        <w:t>Ingreso para Actividades Extraescolares que corresponde a las familias.</w:t>
      </w:r>
    </w:p>
    <w:p w:rsidR="00295288" w:rsidRDefault="00295288">
      <w:pPr>
        <w:numPr>
          <w:ilvl w:val="0"/>
          <w:numId w:val="15"/>
        </w:numPr>
        <w:spacing w:after="0" w:line="240" w:lineRule="auto"/>
        <w:jc w:val="both"/>
        <w:rPr>
          <w:rFonts w:ascii="NewsGoth Cn BT" w:hAnsi="NewsGoth Cn BT" w:cs="Arial"/>
          <w:bCs/>
          <w:sz w:val="24"/>
          <w:szCs w:val="24"/>
        </w:rPr>
      </w:pPr>
      <w:r>
        <w:rPr>
          <w:rFonts w:ascii="NewsGoth Cn BT" w:hAnsi="NewsGoth Cn BT" w:cs="Arial"/>
          <w:sz w:val="24"/>
          <w:szCs w:val="24"/>
          <w:lang w:eastAsia="es-ES"/>
        </w:rPr>
        <w:t>Ingreso para Aula Matinal que corresponde a las familias.</w:t>
      </w:r>
    </w:p>
    <w:p w:rsidR="00295288" w:rsidRDefault="00295288">
      <w:pPr>
        <w:spacing w:before="280" w:after="280"/>
        <w:jc w:val="both"/>
        <w:rPr>
          <w:rFonts w:ascii="NewsGoth Cn BT" w:hAnsi="NewsGoth Cn BT" w:cs="Arial"/>
          <w:bCs/>
          <w:sz w:val="24"/>
          <w:szCs w:val="24"/>
        </w:rPr>
      </w:pPr>
    </w:p>
    <w:p w:rsidR="00295288" w:rsidRDefault="00295288">
      <w:pPr>
        <w:spacing w:before="280" w:after="280"/>
        <w:jc w:val="both"/>
        <w:rPr>
          <w:rFonts w:ascii="NewsGoth Cn BT" w:hAnsi="NewsGoth Cn BT" w:cs="Arial"/>
          <w:bCs/>
          <w:sz w:val="24"/>
          <w:szCs w:val="24"/>
        </w:rPr>
      </w:pPr>
    </w:p>
    <w:p w:rsidR="00A802C3" w:rsidRDefault="00A802C3">
      <w:pPr>
        <w:spacing w:before="280" w:after="280"/>
        <w:jc w:val="both"/>
        <w:rPr>
          <w:rFonts w:ascii="NewsGoth Cn BT" w:hAnsi="NewsGoth Cn BT" w:cs="Arial"/>
          <w:bCs/>
          <w:sz w:val="24"/>
          <w:szCs w:val="24"/>
        </w:rPr>
      </w:pPr>
    </w:p>
    <w:p w:rsidR="00295288" w:rsidRDefault="00295288">
      <w:pPr>
        <w:spacing w:before="280" w:after="280"/>
        <w:jc w:val="both"/>
        <w:rPr>
          <w:rFonts w:ascii="NewsGoth Cn BT" w:hAnsi="NewsGoth Cn BT" w:cs="Arial"/>
          <w:sz w:val="24"/>
          <w:szCs w:val="24"/>
        </w:rPr>
      </w:pPr>
      <w:r>
        <w:rPr>
          <w:rFonts w:ascii="NewsGoth Cn BT" w:hAnsi="NewsGoth Cn BT" w:cs="Arial"/>
          <w:bCs/>
          <w:sz w:val="24"/>
          <w:szCs w:val="24"/>
        </w:rPr>
        <w:lastRenderedPageBreak/>
        <w:t>Los gastos</w:t>
      </w:r>
      <w:r>
        <w:rPr>
          <w:rFonts w:ascii="NewsGoth Cn BT" w:hAnsi="NewsGoth Cn BT" w:cs="Arial"/>
          <w:b/>
          <w:bCs/>
          <w:sz w:val="24"/>
          <w:szCs w:val="24"/>
        </w:rPr>
        <w:t xml:space="preserve"> </w:t>
      </w:r>
      <w:r>
        <w:rPr>
          <w:rFonts w:ascii="NewsGoth Cn BT" w:hAnsi="NewsGoth Cn BT" w:cs="Arial"/>
          <w:bCs/>
          <w:sz w:val="24"/>
          <w:szCs w:val="24"/>
        </w:rPr>
        <w:t>se ajustarán siguiendo los criterios de:</w:t>
      </w:r>
    </w:p>
    <w:p w:rsidR="00295288" w:rsidRDefault="00295288">
      <w:pPr>
        <w:numPr>
          <w:ilvl w:val="0"/>
          <w:numId w:val="11"/>
        </w:numPr>
        <w:spacing w:after="0" w:line="240" w:lineRule="auto"/>
        <w:jc w:val="both"/>
        <w:rPr>
          <w:rFonts w:ascii="NewsGoth Cn BT" w:hAnsi="NewsGoth Cn BT" w:cs="Arial"/>
          <w:sz w:val="24"/>
          <w:szCs w:val="24"/>
        </w:rPr>
      </w:pPr>
      <w:r>
        <w:rPr>
          <w:rFonts w:ascii="NewsGoth Cn BT" w:hAnsi="NewsGoth Cn BT" w:cs="Arial"/>
          <w:sz w:val="24"/>
          <w:szCs w:val="24"/>
        </w:rPr>
        <w:t xml:space="preserve">Criterio de prioridad. </w:t>
      </w:r>
    </w:p>
    <w:p w:rsidR="00295288" w:rsidRDefault="00295288">
      <w:pPr>
        <w:numPr>
          <w:ilvl w:val="0"/>
          <w:numId w:val="11"/>
        </w:numPr>
        <w:spacing w:line="240" w:lineRule="auto"/>
        <w:jc w:val="both"/>
        <w:rPr>
          <w:rFonts w:ascii="NewsGoth Cn BT" w:hAnsi="NewsGoth Cn BT" w:cs="Arial"/>
          <w:sz w:val="24"/>
          <w:szCs w:val="24"/>
        </w:rPr>
      </w:pPr>
      <w:r>
        <w:rPr>
          <w:rFonts w:ascii="NewsGoth Cn BT" w:hAnsi="NewsGoth Cn BT" w:cs="Arial"/>
          <w:sz w:val="24"/>
          <w:szCs w:val="24"/>
        </w:rPr>
        <w:t xml:space="preserve">Criterio de rentabilidad. </w:t>
      </w:r>
    </w:p>
    <w:p w:rsidR="00295288" w:rsidRDefault="00295288">
      <w:pPr>
        <w:numPr>
          <w:ilvl w:val="0"/>
          <w:numId w:val="11"/>
        </w:numPr>
        <w:spacing w:line="240" w:lineRule="auto"/>
        <w:jc w:val="both"/>
        <w:rPr>
          <w:rFonts w:ascii="NewsGoth Cn BT" w:hAnsi="NewsGoth Cn BT" w:cs="Arial"/>
          <w:sz w:val="24"/>
          <w:szCs w:val="24"/>
        </w:rPr>
      </w:pPr>
      <w:r>
        <w:rPr>
          <w:rFonts w:ascii="NewsGoth Cn BT" w:hAnsi="NewsGoth Cn BT" w:cs="Arial"/>
          <w:sz w:val="24"/>
          <w:szCs w:val="24"/>
        </w:rPr>
        <w:t xml:space="preserve">Criterio de aprovechamiento. </w:t>
      </w:r>
    </w:p>
    <w:p w:rsidR="00295288" w:rsidRDefault="00295288">
      <w:pPr>
        <w:numPr>
          <w:ilvl w:val="0"/>
          <w:numId w:val="11"/>
        </w:numPr>
        <w:spacing w:line="240" w:lineRule="auto"/>
        <w:jc w:val="both"/>
        <w:rPr>
          <w:rFonts w:ascii="NewsGoth Cn BT" w:hAnsi="NewsGoth Cn BT" w:cs="Arial"/>
          <w:sz w:val="24"/>
          <w:szCs w:val="24"/>
        </w:rPr>
      </w:pPr>
      <w:r>
        <w:rPr>
          <w:rFonts w:ascii="NewsGoth Cn BT" w:hAnsi="NewsGoth Cn BT" w:cs="Arial"/>
          <w:sz w:val="24"/>
          <w:szCs w:val="24"/>
        </w:rPr>
        <w:t xml:space="preserve">Criterio de material simple. </w:t>
      </w:r>
    </w:p>
    <w:p w:rsidR="00295288" w:rsidRDefault="00295288">
      <w:pPr>
        <w:numPr>
          <w:ilvl w:val="0"/>
          <w:numId w:val="11"/>
        </w:numPr>
        <w:spacing w:line="240" w:lineRule="auto"/>
        <w:jc w:val="both"/>
        <w:rPr>
          <w:rFonts w:ascii="NewsGoth Cn BT" w:hAnsi="NewsGoth Cn BT" w:cs="Arial"/>
          <w:sz w:val="24"/>
          <w:szCs w:val="24"/>
        </w:rPr>
      </w:pPr>
      <w:r>
        <w:rPr>
          <w:rFonts w:ascii="NewsGoth Cn BT" w:hAnsi="NewsGoth Cn BT" w:cs="Arial"/>
          <w:sz w:val="24"/>
          <w:szCs w:val="24"/>
        </w:rPr>
        <w:t xml:space="preserve">Criterio de mantenimiento. </w:t>
      </w:r>
    </w:p>
    <w:p w:rsidR="00295288" w:rsidRDefault="00295288">
      <w:pPr>
        <w:numPr>
          <w:ilvl w:val="0"/>
          <w:numId w:val="11"/>
        </w:numPr>
        <w:spacing w:after="280" w:line="240" w:lineRule="auto"/>
        <w:jc w:val="both"/>
        <w:rPr>
          <w:rFonts w:ascii="NewsGoth Cn BT" w:hAnsi="NewsGoth Cn BT" w:cs="Arial"/>
          <w:b/>
          <w:bCs/>
          <w:sz w:val="24"/>
          <w:szCs w:val="24"/>
        </w:rPr>
      </w:pPr>
      <w:r>
        <w:rPr>
          <w:rFonts w:ascii="NewsGoth Cn BT" w:hAnsi="NewsGoth Cn BT" w:cs="Arial"/>
          <w:sz w:val="24"/>
          <w:szCs w:val="24"/>
        </w:rPr>
        <w:t xml:space="preserve">Criterio de compensación. </w:t>
      </w:r>
    </w:p>
    <w:p w:rsidR="00295288" w:rsidRDefault="00295288">
      <w:pPr>
        <w:numPr>
          <w:ilvl w:val="0"/>
          <w:numId w:val="3"/>
        </w:numPr>
        <w:spacing w:after="280" w:line="240" w:lineRule="auto"/>
        <w:jc w:val="both"/>
        <w:rPr>
          <w:rFonts w:ascii="NewsGoth Cn BT" w:hAnsi="NewsGoth Cn BT" w:cs="Arial"/>
          <w:sz w:val="24"/>
          <w:szCs w:val="24"/>
        </w:rPr>
      </w:pPr>
      <w:r>
        <w:rPr>
          <w:rFonts w:ascii="NewsGoth Cn BT" w:hAnsi="NewsGoth Cn BT" w:cs="Arial"/>
          <w:b/>
          <w:bCs/>
          <w:sz w:val="24"/>
          <w:szCs w:val="24"/>
        </w:rPr>
        <w:t>Principio de Integridad</w:t>
      </w:r>
      <w:r>
        <w:rPr>
          <w:rFonts w:ascii="NewsGoth Cn BT" w:hAnsi="NewsGoth Cn BT" w:cs="Arial"/>
          <w:sz w:val="24"/>
          <w:szCs w:val="24"/>
        </w:rPr>
        <w:t xml:space="preserve">: Todos los ingresos y los gastos se añadirán íntegramente. </w:t>
      </w:r>
    </w:p>
    <w:p w:rsidR="00295288" w:rsidRDefault="00295288">
      <w:pPr>
        <w:autoSpaceDE w:val="0"/>
        <w:ind w:firstLine="720"/>
        <w:jc w:val="both"/>
        <w:rPr>
          <w:rFonts w:ascii="NewsGoth Cn BT" w:hAnsi="NewsGoth Cn BT" w:cs="Arial"/>
          <w:sz w:val="24"/>
          <w:szCs w:val="24"/>
        </w:rPr>
      </w:pPr>
      <w:r>
        <w:rPr>
          <w:rFonts w:ascii="NewsGoth Cn BT" w:hAnsi="NewsGoth Cn BT" w:cs="Arial"/>
          <w:sz w:val="24"/>
          <w:szCs w:val="24"/>
        </w:rPr>
        <w:t xml:space="preserve">El presupuesto de ingresos se confeccionará de acuerdo con el modelo que figura como </w:t>
      </w:r>
      <w:hyperlink r:id="rId9" w:history="1">
        <w:r>
          <w:rPr>
            <w:rStyle w:val="Hipervnculo"/>
            <w:rFonts w:ascii="NewsGoth Cn BT" w:hAnsi="NewsGoth Cn BT"/>
          </w:rPr>
          <w:t>Anexo I de la ORDEN de 10 de mayo de 2006</w:t>
        </w:r>
      </w:hyperlink>
      <w:r>
        <w:rPr>
          <w:rFonts w:ascii="NewsGoth Cn BT" w:hAnsi="NewsGoth Cn BT" w:cs="Arial"/>
          <w:sz w:val="24"/>
          <w:szCs w:val="24"/>
        </w:rPr>
        <w:t>, separando las partidas en tres columnas:</w:t>
      </w:r>
    </w:p>
    <w:p w:rsidR="00295288" w:rsidRDefault="00295288">
      <w:pPr>
        <w:autoSpaceDE w:val="0"/>
        <w:ind w:firstLine="708"/>
        <w:jc w:val="both"/>
        <w:rPr>
          <w:rFonts w:ascii="NewsGoth Cn BT" w:hAnsi="NewsGoth Cn BT" w:cs="Arial"/>
          <w:sz w:val="24"/>
          <w:szCs w:val="24"/>
        </w:rPr>
      </w:pPr>
      <w:r>
        <w:rPr>
          <w:rFonts w:ascii="NewsGoth Cn BT" w:hAnsi="NewsGoth Cn BT" w:cs="Arial"/>
          <w:sz w:val="24"/>
          <w:szCs w:val="24"/>
        </w:rPr>
        <w:t>a)  La primera de ellas contendrá la previsión de ingresos propios.</w:t>
      </w:r>
    </w:p>
    <w:p w:rsidR="00295288" w:rsidRDefault="00295288">
      <w:pPr>
        <w:autoSpaceDE w:val="0"/>
        <w:ind w:firstLine="708"/>
        <w:jc w:val="both"/>
        <w:rPr>
          <w:rFonts w:ascii="NewsGoth Cn BT" w:hAnsi="NewsGoth Cn BT" w:cs="Arial"/>
          <w:sz w:val="24"/>
          <w:szCs w:val="24"/>
        </w:rPr>
      </w:pPr>
      <w:r>
        <w:rPr>
          <w:rFonts w:ascii="NewsGoth Cn BT" w:hAnsi="NewsGoth Cn BT" w:cs="Arial"/>
          <w:sz w:val="24"/>
          <w:szCs w:val="24"/>
        </w:rPr>
        <w:t>b) La segunda contendrá la previsión de ingresos como recursos procedentes de la Consejería de Educación, subdividiéndose a su vez en dos columnas, una para anotar los ingresos para gastos de funcionamiento y otra para anotar, en su caso, los ingresos para inversiones.</w:t>
      </w:r>
    </w:p>
    <w:p w:rsidR="00295288" w:rsidRDefault="00295288">
      <w:pPr>
        <w:autoSpaceDE w:val="0"/>
        <w:ind w:firstLine="708"/>
        <w:jc w:val="both"/>
        <w:rPr>
          <w:rFonts w:ascii="NewsGoth Cn BT" w:hAnsi="NewsGoth Cn BT" w:cs="Arial"/>
          <w:sz w:val="24"/>
          <w:szCs w:val="24"/>
        </w:rPr>
      </w:pPr>
      <w:r>
        <w:rPr>
          <w:rFonts w:ascii="NewsGoth Cn BT" w:hAnsi="NewsGoth Cn BT" w:cs="Arial"/>
          <w:sz w:val="24"/>
          <w:szCs w:val="24"/>
        </w:rPr>
        <w:t>c) Cuando proceda, en la tercera columna se recogerán los fondos procedentes de otras personas o entidades.</w:t>
      </w:r>
    </w:p>
    <w:p w:rsidR="00295288" w:rsidRDefault="00295288">
      <w:pPr>
        <w:autoSpaceDE w:val="0"/>
        <w:ind w:firstLine="708"/>
        <w:jc w:val="both"/>
        <w:rPr>
          <w:rFonts w:ascii="NewsGoth Cn BT" w:hAnsi="NewsGoth Cn BT" w:cs="Arial"/>
          <w:sz w:val="24"/>
          <w:szCs w:val="24"/>
        </w:rPr>
      </w:pPr>
      <w:r>
        <w:rPr>
          <w:rFonts w:ascii="NewsGoth Cn BT" w:hAnsi="NewsGoth Cn BT" w:cs="Arial"/>
          <w:sz w:val="24"/>
          <w:szCs w:val="24"/>
        </w:rPr>
        <w:t>La suma de los importes de las tres columnas se corresponderá  con el global total de ingresos.</w:t>
      </w:r>
    </w:p>
    <w:p w:rsidR="00295288" w:rsidRDefault="00295288">
      <w:pPr>
        <w:autoSpaceDE w:val="0"/>
        <w:ind w:firstLine="720"/>
        <w:jc w:val="both"/>
        <w:rPr>
          <w:rFonts w:ascii="NewsGoth Cn BT" w:hAnsi="NewsGoth Cn BT" w:cs="Arial"/>
          <w:b/>
          <w:bCs/>
          <w:sz w:val="24"/>
          <w:szCs w:val="24"/>
        </w:rPr>
      </w:pPr>
      <w:r>
        <w:rPr>
          <w:rFonts w:ascii="NewsGoth Cn BT" w:hAnsi="NewsGoth Cn BT" w:cs="Arial"/>
          <w:sz w:val="24"/>
          <w:szCs w:val="24"/>
        </w:rPr>
        <w:t xml:space="preserve">La confección del estado de gastos con cargo a recursos propios, procedentes de otras entidades o procedentes del presupuesto de la Consejería de Educación para gastos de funcionamiento, se efectuará conforme al modelo que </w:t>
      </w:r>
      <w:hyperlink r:id="rId10" w:history="1">
        <w:r>
          <w:rPr>
            <w:rStyle w:val="Hipervnculo"/>
            <w:rFonts w:ascii="NewsGoth Cn BT" w:hAnsi="NewsGoth Cn BT"/>
          </w:rPr>
          <w:t>figura como Anexo II de la citada  Orden</w:t>
        </w:r>
      </w:hyperlink>
      <w:r>
        <w:rPr>
          <w:rFonts w:ascii="NewsGoth Cn BT" w:hAnsi="NewsGoth Cn BT" w:cs="Arial"/>
          <w:sz w:val="24"/>
          <w:szCs w:val="24"/>
        </w:rPr>
        <w:t>, sin más limitaciones que su ajuste a los créditos disponibles, a su distribución entre las cuentas de gasto que sean necesarias para su normal funcionamiento, según la estructura que figura en el Anexo III de esta Orden, y a la consecución de los objetivos o finalidades para los que han sido librados tales fondos.</w:t>
      </w:r>
    </w:p>
    <w:p w:rsidR="00295288" w:rsidRDefault="00295288">
      <w:pPr>
        <w:numPr>
          <w:ilvl w:val="0"/>
          <w:numId w:val="3"/>
        </w:numPr>
        <w:spacing w:after="280" w:line="240" w:lineRule="auto"/>
        <w:jc w:val="both"/>
        <w:rPr>
          <w:rFonts w:ascii="NewsGoth Cn BT" w:hAnsi="NewsGoth Cn BT" w:cs="Arial"/>
          <w:sz w:val="24"/>
          <w:szCs w:val="24"/>
          <w:lang w:eastAsia="es-ES"/>
        </w:rPr>
      </w:pPr>
      <w:r>
        <w:rPr>
          <w:rFonts w:ascii="NewsGoth Cn BT" w:hAnsi="NewsGoth Cn BT" w:cs="Arial"/>
          <w:b/>
          <w:bCs/>
          <w:sz w:val="24"/>
          <w:szCs w:val="24"/>
        </w:rPr>
        <w:t>Principio de Publicidad</w:t>
      </w:r>
      <w:r>
        <w:rPr>
          <w:rFonts w:ascii="NewsGoth Cn BT" w:hAnsi="NewsGoth Cn BT" w:cs="Arial"/>
          <w:sz w:val="24"/>
          <w:szCs w:val="24"/>
        </w:rPr>
        <w:t xml:space="preserve">: Se garantizará la transparencia. </w:t>
      </w:r>
    </w:p>
    <w:p w:rsidR="00295288" w:rsidRDefault="00A802C3">
      <w:pPr>
        <w:autoSpaceDE w:val="0"/>
        <w:ind w:firstLine="360"/>
        <w:jc w:val="both"/>
        <w:rPr>
          <w:rFonts w:ascii="NewsGoth Cn BT" w:hAnsi="NewsGoth Cn BT" w:cs="Arial"/>
          <w:sz w:val="24"/>
          <w:szCs w:val="24"/>
        </w:rPr>
      </w:pPr>
      <w:r>
        <w:rPr>
          <w:rFonts w:ascii="NewsGoth Cn BT" w:hAnsi="NewsGoth Cn BT" w:cs="Arial"/>
          <w:sz w:val="24"/>
          <w:szCs w:val="24"/>
          <w:lang w:eastAsia="es-ES"/>
        </w:rPr>
        <w:t>C</w:t>
      </w:r>
      <w:r>
        <w:rPr>
          <w:rFonts w:ascii="NewsGoth Cn BT" w:hAnsi="NewsGoth Cn BT" w:cs="Arial"/>
          <w:sz w:val="24"/>
          <w:szCs w:val="24"/>
        </w:rPr>
        <w:t>orresponde</w:t>
      </w:r>
      <w:r w:rsidR="00295288">
        <w:rPr>
          <w:rFonts w:ascii="NewsGoth Cn BT" w:hAnsi="NewsGoth Cn BT" w:cs="Arial"/>
          <w:sz w:val="24"/>
          <w:szCs w:val="24"/>
        </w:rPr>
        <w:t xml:space="preserve"> al Consejo Escolar el estudio y aprobación del presupuesto, que deberá realizarse dentro de las limitaciones presupuestarias derivadas de la asignación fijada por la Consejería de Educación. La referida aprobación tendrá lugar, para el presupuesto inicialmente elaborado, antes de la finalización del mes de octubre de cada año.</w:t>
      </w:r>
    </w:p>
    <w:p w:rsidR="00295288" w:rsidRDefault="00295288">
      <w:pPr>
        <w:autoSpaceDE w:val="0"/>
        <w:jc w:val="both"/>
        <w:rPr>
          <w:rFonts w:ascii="NewsGoth Cn BT" w:hAnsi="NewsGoth Cn BT" w:cs="Arial"/>
          <w:b/>
          <w:bCs/>
          <w:sz w:val="24"/>
          <w:szCs w:val="24"/>
        </w:rPr>
      </w:pPr>
      <w:r>
        <w:rPr>
          <w:rFonts w:ascii="NewsGoth Cn BT" w:hAnsi="NewsGoth Cn BT" w:cs="Arial"/>
          <w:sz w:val="24"/>
          <w:szCs w:val="24"/>
        </w:rPr>
        <w:tab/>
        <w:t xml:space="preserve">La aprobación del ajuste presupuestario que proceda se realizará en el plazo de un mes, contado a partir de la fecha en la que el centro recibe la comunicación de la cantidad asignada por la Consejería de Educación para gastos de funcionamiento y, en su caso, para inversiones </w:t>
      </w:r>
      <w:r>
        <w:rPr>
          <w:rFonts w:ascii="NewsGoth Cn BT" w:hAnsi="NewsGoth Cn BT" w:cs="Arial"/>
          <w:sz w:val="24"/>
          <w:szCs w:val="24"/>
        </w:rPr>
        <w:lastRenderedPageBreak/>
        <w:t>que deberá ajustarse una vez recibida por parte del Centro la comunicación de la Consejería de Educación de la cantidad que definitivamente le ha sido asignada.</w:t>
      </w:r>
    </w:p>
    <w:p w:rsidR="00295288" w:rsidRDefault="00295288">
      <w:pPr>
        <w:numPr>
          <w:ilvl w:val="0"/>
          <w:numId w:val="10"/>
        </w:numPr>
        <w:spacing w:after="0" w:line="240" w:lineRule="auto"/>
        <w:ind w:left="0" w:firstLine="360"/>
        <w:jc w:val="both"/>
        <w:rPr>
          <w:rFonts w:ascii="NewsGoth Cn BT" w:hAnsi="NewsGoth Cn BT" w:cs="Arial"/>
          <w:sz w:val="24"/>
          <w:szCs w:val="24"/>
          <w:lang w:eastAsia="es-ES"/>
        </w:rPr>
      </w:pPr>
      <w:r>
        <w:rPr>
          <w:rFonts w:ascii="NewsGoth Cn BT" w:hAnsi="NewsGoth Cn BT" w:cs="Arial"/>
          <w:b/>
          <w:bCs/>
          <w:sz w:val="24"/>
          <w:szCs w:val="24"/>
        </w:rPr>
        <w:t>Principio de Previsión:</w:t>
      </w:r>
      <w:r>
        <w:rPr>
          <w:rFonts w:ascii="NewsGoth Cn BT" w:hAnsi="NewsGoth Cn BT" w:cs="Arial"/>
          <w:sz w:val="24"/>
          <w:szCs w:val="24"/>
          <w:lang w:eastAsia="es-ES"/>
        </w:rPr>
        <w:t xml:space="preserve"> Se procurará que al final del ejercicio económico del año, quede alguna cantidad de remanente, para poder hacer frente a los primeros gastos que surjan al comienzo del nuevo ejercicio económico.</w:t>
      </w:r>
    </w:p>
    <w:p w:rsidR="00295288" w:rsidRDefault="00295288">
      <w:pPr>
        <w:spacing w:after="0" w:line="240" w:lineRule="auto"/>
        <w:jc w:val="both"/>
        <w:rPr>
          <w:rFonts w:ascii="NewsGoth Cn BT" w:hAnsi="NewsGoth Cn BT" w:cs="Arial"/>
          <w:sz w:val="24"/>
          <w:szCs w:val="24"/>
          <w:lang w:eastAsia="es-ES"/>
        </w:rPr>
      </w:pPr>
    </w:p>
    <w:p w:rsidR="00295288" w:rsidRDefault="00295288">
      <w:pPr>
        <w:numPr>
          <w:ilvl w:val="0"/>
          <w:numId w:val="10"/>
        </w:numPr>
        <w:tabs>
          <w:tab w:val="left" w:pos="0"/>
        </w:tabs>
        <w:autoSpaceDE w:val="0"/>
        <w:spacing w:after="0" w:line="240" w:lineRule="auto"/>
        <w:ind w:left="0" w:firstLine="360"/>
        <w:jc w:val="both"/>
        <w:rPr>
          <w:rFonts w:ascii="NewsGoth Cn BT" w:hAnsi="NewsGoth Cn BT" w:cs="Arial"/>
          <w:sz w:val="24"/>
          <w:szCs w:val="24"/>
          <w:lang w:eastAsia="es-ES"/>
        </w:rPr>
      </w:pPr>
      <w:r>
        <w:rPr>
          <w:rFonts w:ascii="NewsGoth Cn BT" w:hAnsi="NewsGoth Cn BT" w:cs="Arial"/>
          <w:b/>
          <w:bCs/>
          <w:sz w:val="24"/>
          <w:szCs w:val="24"/>
        </w:rPr>
        <w:t xml:space="preserve">Principio de Reajuste: </w:t>
      </w:r>
      <w:r>
        <w:rPr>
          <w:rFonts w:ascii="NewsGoth Cn BT" w:hAnsi="NewsGoth Cn BT" w:cs="Arial"/>
          <w:sz w:val="24"/>
          <w:szCs w:val="24"/>
        </w:rPr>
        <w:t>Se a</w:t>
      </w:r>
      <w:r>
        <w:rPr>
          <w:rFonts w:ascii="NewsGoth Cn BT" w:hAnsi="NewsGoth Cn BT" w:cs="Arial"/>
          <w:sz w:val="24"/>
          <w:szCs w:val="24"/>
          <w:lang w:eastAsia="es-ES"/>
        </w:rPr>
        <w:t>justará, en cualquier momento del año, debido a esos ingresos y gastos no fijos y en función de las necesidades que se produzcan,</w:t>
      </w:r>
      <w:r>
        <w:rPr>
          <w:rFonts w:ascii="NewsGoth Cn BT" w:hAnsi="NewsGoth Cn BT" w:cs="Arial"/>
          <w:sz w:val="24"/>
          <w:szCs w:val="24"/>
        </w:rPr>
        <w:t xml:space="preserve"> con las mismas formalidades previstas para su aprobación.</w:t>
      </w:r>
      <w:r>
        <w:rPr>
          <w:rFonts w:ascii="NewsGoth Cn BT" w:hAnsi="NewsGoth Cn BT" w:cs="Arial"/>
          <w:sz w:val="24"/>
          <w:szCs w:val="24"/>
          <w:lang w:eastAsia="es-ES"/>
        </w:rPr>
        <w:t xml:space="preserve"> Para ello habrá que ser aprobado por el Consejo Escolar, previo informe de la Comisión Permanente.</w:t>
      </w:r>
    </w:p>
    <w:p w:rsidR="00295288" w:rsidRDefault="00295288">
      <w:pPr>
        <w:autoSpaceDE w:val="0"/>
        <w:ind w:firstLine="720"/>
        <w:jc w:val="both"/>
        <w:rPr>
          <w:rFonts w:ascii="NewsGoth Cn BT" w:hAnsi="NewsGoth Cn BT" w:cs="Arial"/>
          <w:sz w:val="24"/>
          <w:szCs w:val="24"/>
          <w:lang w:eastAsia="es-ES"/>
        </w:rPr>
      </w:pPr>
    </w:p>
    <w:p w:rsidR="00295288" w:rsidRDefault="00295288">
      <w:pPr>
        <w:autoSpaceDE w:val="0"/>
        <w:ind w:firstLine="720"/>
        <w:jc w:val="both"/>
        <w:rPr>
          <w:rFonts w:ascii="NewsGoth Cn BT" w:hAnsi="NewsGoth Cn BT" w:cs="Arial"/>
          <w:sz w:val="24"/>
          <w:szCs w:val="24"/>
        </w:rPr>
      </w:pPr>
      <w:r>
        <w:rPr>
          <w:rFonts w:ascii="NewsGoth Cn BT" w:hAnsi="NewsGoth Cn BT" w:cs="Arial"/>
          <w:sz w:val="24"/>
          <w:szCs w:val="24"/>
        </w:rPr>
        <w:t>No podrán realizarse reajustes que permitan destinar las cantidades recibidas para inversiones a otros gastos de funcionamiento, ni tampoco aplicar las cantidades correspondientes a estos últimos a gastos de inversión, sin perjuicio de lo establecido en el apartado 2 del artículo 3 de la presente Orden:</w:t>
      </w:r>
    </w:p>
    <w:p w:rsidR="00295288" w:rsidRDefault="00295288">
      <w:pPr>
        <w:autoSpaceDE w:val="0"/>
        <w:jc w:val="both"/>
        <w:rPr>
          <w:rFonts w:ascii="NewsGoth Cn BT" w:hAnsi="NewsGoth Cn BT" w:cs="Arial"/>
          <w:i/>
          <w:sz w:val="24"/>
          <w:szCs w:val="24"/>
        </w:rPr>
      </w:pPr>
      <w:r>
        <w:rPr>
          <w:rFonts w:ascii="NewsGoth Cn BT" w:hAnsi="NewsGoth Cn BT" w:cs="Arial"/>
          <w:sz w:val="24"/>
          <w:szCs w:val="24"/>
        </w:rPr>
        <w:tab/>
        <w:t>(</w:t>
      </w:r>
      <w:r>
        <w:rPr>
          <w:rFonts w:ascii="NewsGoth Cn BT" w:hAnsi="NewsGoth Cn BT" w:cs="Arial"/>
          <w:i/>
          <w:sz w:val="24"/>
          <w:szCs w:val="24"/>
        </w:rPr>
        <w:t>Los centros docentes podrán efectuar adquisiciones de equipos y material inventariable, con cargo a los fondos percibidos con cargo al presupuesto de la Consejería de Educación  para gastos de funcionamiento, siempre que concurran las circunstancias siguientes:</w:t>
      </w:r>
    </w:p>
    <w:p w:rsidR="00295288" w:rsidRDefault="00295288">
      <w:pPr>
        <w:autoSpaceDE w:val="0"/>
        <w:ind w:left="708"/>
        <w:jc w:val="both"/>
        <w:rPr>
          <w:rFonts w:ascii="NewsGoth Cn BT" w:hAnsi="NewsGoth Cn BT" w:cs="Arial"/>
          <w:i/>
          <w:sz w:val="24"/>
          <w:szCs w:val="24"/>
        </w:rPr>
      </w:pPr>
      <w:r>
        <w:rPr>
          <w:rFonts w:ascii="NewsGoth Cn BT" w:hAnsi="NewsGoth Cn BT" w:cs="Arial"/>
          <w:i/>
          <w:sz w:val="24"/>
          <w:szCs w:val="24"/>
        </w:rPr>
        <w:t>a) Que queden cubiertas todas las necesidades para el normal funcionamiento del centro.</w:t>
      </w:r>
    </w:p>
    <w:p w:rsidR="00295288" w:rsidRDefault="00295288">
      <w:pPr>
        <w:autoSpaceDE w:val="0"/>
        <w:ind w:firstLine="708"/>
        <w:jc w:val="both"/>
        <w:rPr>
          <w:rFonts w:ascii="NewsGoth Cn BT" w:hAnsi="NewsGoth Cn BT" w:cs="Arial"/>
          <w:i/>
          <w:sz w:val="24"/>
          <w:szCs w:val="24"/>
        </w:rPr>
      </w:pPr>
      <w:r>
        <w:rPr>
          <w:rFonts w:ascii="NewsGoth Cn BT" w:hAnsi="NewsGoth Cn BT" w:cs="Arial"/>
          <w:i/>
          <w:sz w:val="24"/>
          <w:szCs w:val="24"/>
        </w:rPr>
        <w:t>b) Que dichas adquisiciones tengan un límite máximo que quedará cuantificado en el 10% del crédito anual librado a cada centro con cargo al presupuesto de la Consejería de Educación para gastos de funcionamiento del mismo y se realicen previo informe de la correspondiente Delegación Provincial de la Consejería de Educación sobre la inclusión o no del material de que se trate en la programación anual de adquisición centralizada para ese centro. No estará sujeto a esta limitación el material bibliográfico que el centro adquiera.</w:t>
      </w:r>
    </w:p>
    <w:p w:rsidR="00295288" w:rsidRDefault="00295288">
      <w:pPr>
        <w:autoSpaceDE w:val="0"/>
        <w:ind w:firstLine="708"/>
        <w:jc w:val="both"/>
        <w:rPr>
          <w:rFonts w:ascii="NewsGoth Cn BT" w:hAnsi="NewsGoth Cn BT" w:cs="Arial"/>
          <w:lang w:eastAsia="es-ES"/>
        </w:rPr>
      </w:pPr>
      <w:r>
        <w:rPr>
          <w:rFonts w:ascii="NewsGoth Cn BT" w:hAnsi="NewsGoth Cn BT" w:cs="Arial"/>
          <w:i/>
          <w:sz w:val="24"/>
          <w:szCs w:val="24"/>
        </w:rPr>
        <w:t>c) Que la propuesta de adquisición sea aprobada por el Consejo Escolar del centro.</w:t>
      </w:r>
    </w:p>
    <w:p w:rsidR="00295288" w:rsidRDefault="00295288">
      <w:pPr>
        <w:pStyle w:val="NormalWeb"/>
        <w:jc w:val="both"/>
        <w:rPr>
          <w:rFonts w:ascii="NewsGoth Cn BT" w:hAnsi="NewsGoth Cn BT" w:cs="Arial"/>
        </w:rPr>
      </w:pPr>
      <w:r>
        <w:rPr>
          <w:rFonts w:ascii="NewsGoth Cn BT" w:hAnsi="NewsGoth Cn BT" w:cs="Arial"/>
          <w:lang w:eastAsia="es-ES"/>
        </w:rPr>
        <w:t>En resumen,</w:t>
      </w:r>
      <w:r>
        <w:rPr>
          <w:rFonts w:ascii="NewsGoth Cn BT" w:hAnsi="NewsGoth Cn BT" w:cs="Arial"/>
        </w:rPr>
        <w:t xml:space="preserve"> en el desarrollo de toda gestión económica deben seguirse las orientaciones propuestas en las fases siguientes: </w:t>
      </w:r>
    </w:p>
    <w:p w:rsidR="00295288" w:rsidRDefault="00295288">
      <w:pPr>
        <w:pStyle w:val="NormalWeb"/>
        <w:numPr>
          <w:ilvl w:val="0"/>
          <w:numId w:val="4"/>
        </w:numPr>
        <w:spacing w:after="0"/>
        <w:ind w:left="714" w:hanging="357"/>
        <w:jc w:val="both"/>
        <w:rPr>
          <w:rFonts w:ascii="NewsGoth Cn BT" w:hAnsi="NewsGoth Cn BT" w:cs="Arial"/>
        </w:rPr>
      </w:pPr>
      <w:r>
        <w:rPr>
          <w:rFonts w:ascii="NewsGoth Cn BT" w:hAnsi="NewsGoth Cn BT" w:cs="Arial"/>
        </w:rPr>
        <w:t>Establecimiento de un balance que permite conocer cuál es la situación económica real del centro.</w:t>
      </w:r>
    </w:p>
    <w:p w:rsidR="00295288" w:rsidRDefault="00295288">
      <w:pPr>
        <w:pStyle w:val="NormalWeb"/>
        <w:numPr>
          <w:ilvl w:val="0"/>
          <w:numId w:val="4"/>
        </w:numPr>
        <w:spacing w:before="0"/>
        <w:ind w:left="714" w:hanging="357"/>
        <w:jc w:val="both"/>
        <w:rPr>
          <w:rFonts w:ascii="NewsGoth Cn BT" w:hAnsi="NewsGoth Cn BT" w:cs="Arial"/>
        </w:rPr>
      </w:pPr>
      <w:r>
        <w:rPr>
          <w:rFonts w:ascii="NewsGoth Cn BT" w:hAnsi="NewsGoth Cn BT" w:cs="Arial"/>
        </w:rPr>
        <w:t>Confección de un presupuesto que dé respuesta a todas las inquietudes y proyectos que se desarrollan en el Proyecto Educativo.</w:t>
      </w:r>
    </w:p>
    <w:p w:rsidR="00295288" w:rsidRDefault="00295288">
      <w:pPr>
        <w:pStyle w:val="NormalWeb"/>
        <w:numPr>
          <w:ilvl w:val="0"/>
          <w:numId w:val="4"/>
        </w:numPr>
        <w:spacing w:before="0"/>
        <w:ind w:left="714" w:hanging="357"/>
        <w:jc w:val="both"/>
        <w:rPr>
          <w:rFonts w:ascii="NewsGoth Cn BT" w:hAnsi="NewsGoth Cn BT" w:cs="Arial"/>
        </w:rPr>
      </w:pPr>
      <w:r>
        <w:rPr>
          <w:rFonts w:ascii="NewsGoth Cn BT" w:hAnsi="NewsGoth Cn BT" w:cs="Arial"/>
        </w:rPr>
        <w:t>Utilización de un método contable claro y preciso. En nuestro caso todo el proceso de contabilidad se realiza a través del Módulo de Gestión Económica incluido en la aplicación Séneca.</w:t>
      </w:r>
    </w:p>
    <w:p w:rsidR="00295288" w:rsidRDefault="00295288">
      <w:pPr>
        <w:pStyle w:val="NormalWeb"/>
        <w:numPr>
          <w:ilvl w:val="0"/>
          <w:numId w:val="4"/>
        </w:numPr>
        <w:spacing w:before="0"/>
        <w:ind w:left="714" w:hanging="357"/>
        <w:jc w:val="both"/>
        <w:rPr>
          <w:rFonts w:ascii="NewsGoth Cn BT" w:hAnsi="NewsGoth Cn BT" w:cs="Arial"/>
          <w:b/>
          <w:bCs/>
        </w:rPr>
      </w:pPr>
      <w:r>
        <w:rPr>
          <w:rFonts w:ascii="NewsGoth Cn BT" w:hAnsi="NewsGoth Cn BT" w:cs="Arial"/>
        </w:rPr>
        <w:t>Presentación de la liquidación del presupuesto  y balance económico final ,de acuerdo con el proceso contable seguido, al Consejo Escolar, para la aprobación de su ejecución y la ulterior rendición de cuentas a las autoridades competentes.</w:t>
      </w:r>
    </w:p>
    <w:p w:rsidR="00295288" w:rsidRDefault="00295288">
      <w:pPr>
        <w:pStyle w:val="NormalWeb"/>
        <w:numPr>
          <w:ilvl w:val="1"/>
          <w:numId w:val="12"/>
        </w:numPr>
        <w:spacing w:before="0"/>
        <w:jc w:val="both"/>
        <w:rPr>
          <w:rFonts w:ascii="NewsGoth Cn BT" w:eastAsia="NewsGoth Cn BT" w:hAnsi="NewsGoth Cn BT" w:cs="NewsGoth Cn BT"/>
          <w:b/>
          <w:bCs/>
        </w:rPr>
      </w:pPr>
      <w:r>
        <w:rPr>
          <w:rFonts w:ascii="NewsGoth Cn BT" w:hAnsi="NewsGoth Cn BT" w:cs="Arial"/>
          <w:b/>
          <w:bCs/>
        </w:rPr>
        <w:lastRenderedPageBreak/>
        <w:t>ETAPAS EN LA CONFECCIÓN DE UN PRESUPUESTO ECONÓMICO</w:t>
      </w:r>
      <w:r w:rsidR="00A802C3">
        <w:rPr>
          <w:rFonts w:ascii="NewsGoth Cn BT" w:hAnsi="NewsGoth Cn BT" w:cs="Arial"/>
          <w:b/>
          <w:bCs/>
        </w:rPr>
        <w:t xml:space="preserve"> </w:t>
      </w:r>
    </w:p>
    <w:p w:rsidR="00295288" w:rsidRDefault="00295288">
      <w:pPr>
        <w:pStyle w:val="NormalWeb"/>
        <w:jc w:val="both"/>
        <w:rPr>
          <w:rFonts w:ascii="NewsGoth Cn BT" w:hAnsi="NewsGoth Cn BT" w:cs="Arial"/>
        </w:rPr>
      </w:pPr>
      <w:r>
        <w:rPr>
          <w:rFonts w:ascii="NewsGoth Cn BT" w:eastAsia="NewsGoth Cn BT" w:hAnsi="NewsGoth Cn BT" w:cs="NewsGoth Cn BT"/>
          <w:b/>
          <w:bCs/>
        </w:rPr>
        <w:t xml:space="preserve">  </w:t>
      </w:r>
      <w:r>
        <w:rPr>
          <w:rFonts w:ascii="NewsGoth Cn BT" w:hAnsi="NewsGoth Cn BT" w:cs="Arial"/>
        </w:rPr>
        <w:t xml:space="preserve">Las etapas en la realización del presupuesto de nuestro Centro son: </w:t>
      </w:r>
    </w:p>
    <w:p w:rsidR="00295288" w:rsidRDefault="00295288">
      <w:pPr>
        <w:numPr>
          <w:ilvl w:val="0"/>
          <w:numId w:val="5"/>
        </w:numPr>
        <w:spacing w:after="0" w:line="240" w:lineRule="auto"/>
        <w:jc w:val="both"/>
        <w:rPr>
          <w:rFonts w:ascii="NewsGoth Cn BT" w:hAnsi="NewsGoth Cn BT" w:cs="Arial"/>
          <w:sz w:val="24"/>
          <w:szCs w:val="24"/>
        </w:rPr>
      </w:pPr>
      <w:r>
        <w:rPr>
          <w:rFonts w:ascii="NewsGoth Cn BT" w:hAnsi="NewsGoth Cn BT" w:cs="Arial"/>
          <w:sz w:val="24"/>
          <w:szCs w:val="24"/>
        </w:rPr>
        <w:t>Determinar las necesidades y las prioridades a partir del Proyecto Educativo y de Dirección.</w:t>
      </w:r>
    </w:p>
    <w:p w:rsidR="00295288" w:rsidRDefault="00295288">
      <w:pPr>
        <w:numPr>
          <w:ilvl w:val="0"/>
          <w:numId w:val="18"/>
        </w:numPr>
        <w:spacing w:line="240" w:lineRule="auto"/>
        <w:jc w:val="both"/>
        <w:rPr>
          <w:rFonts w:ascii="NewsGoth Cn BT" w:hAnsi="NewsGoth Cn BT" w:cs="Arial"/>
          <w:sz w:val="24"/>
          <w:szCs w:val="24"/>
        </w:rPr>
      </w:pPr>
      <w:r>
        <w:rPr>
          <w:rFonts w:ascii="NewsGoth Cn BT" w:hAnsi="NewsGoth Cn BT" w:cs="Arial"/>
          <w:sz w:val="24"/>
          <w:szCs w:val="24"/>
        </w:rPr>
        <w:t xml:space="preserve">Concretar una propuesta de presupuesto que realiza la persona que ejerza la Secretaría del Centro.  </w:t>
      </w:r>
    </w:p>
    <w:p w:rsidR="00295288" w:rsidRDefault="00295288">
      <w:pPr>
        <w:numPr>
          <w:ilvl w:val="0"/>
          <w:numId w:val="19"/>
        </w:numPr>
        <w:spacing w:line="240" w:lineRule="auto"/>
        <w:jc w:val="both"/>
        <w:rPr>
          <w:rFonts w:ascii="NewsGoth Cn BT" w:hAnsi="NewsGoth Cn BT" w:cs="Arial"/>
          <w:sz w:val="24"/>
          <w:szCs w:val="24"/>
        </w:rPr>
      </w:pPr>
      <w:r>
        <w:rPr>
          <w:rFonts w:ascii="NewsGoth Cn BT" w:hAnsi="NewsGoth Cn BT" w:cs="Arial"/>
          <w:sz w:val="24"/>
          <w:szCs w:val="24"/>
        </w:rPr>
        <w:t xml:space="preserve">Aprobación del presupuesto definitivo por parte del Consejo Escolar. </w:t>
      </w:r>
    </w:p>
    <w:p w:rsidR="00295288" w:rsidRDefault="00295288">
      <w:pPr>
        <w:numPr>
          <w:ilvl w:val="0"/>
          <w:numId w:val="20"/>
        </w:numPr>
        <w:spacing w:line="240" w:lineRule="auto"/>
        <w:jc w:val="both"/>
        <w:rPr>
          <w:rFonts w:ascii="NewsGoth Cn BT" w:hAnsi="NewsGoth Cn BT" w:cs="Arial"/>
          <w:sz w:val="24"/>
          <w:szCs w:val="24"/>
        </w:rPr>
      </w:pPr>
      <w:r>
        <w:rPr>
          <w:rFonts w:ascii="NewsGoth Cn BT" w:hAnsi="NewsGoth Cn BT" w:cs="Arial"/>
          <w:sz w:val="24"/>
          <w:szCs w:val="24"/>
        </w:rPr>
        <w:t xml:space="preserve">El Secretario o Secretaria llevará la contabilidad y realizará el seguimiento y el control de los gastos. El Director o Directora del Centro debe autorizar los gastos y los pagos. </w:t>
      </w:r>
    </w:p>
    <w:p w:rsidR="00295288" w:rsidRDefault="00295288">
      <w:pPr>
        <w:numPr>
          <w:ilvl w:val="0"/>
          <w:numId w:val="21"/>
        </w:numPr>
        <w:spacing w:line="240" w:lineRule="auto"/>
        <w:jc w:val="both"/>
        <w:rPr>
          <w:rFonts w:ascii="NewsGoth Cn BT" w:eastAsia="NewsGoth Cn BT" w:hAnsi="NewsGoth Cn BT" w:cs="NewsGoth Cn BT"/>
          <w:sz w:val="24"/>
          <w:szCs w:val="24"/>
        </w:rPr>
      </w:pPr>
      <w:r>
        <w:rPr>
          <w:rFonts w:ascii="NewsGoth Cn BT" w:hAnsi="NewsGoth Cn BT" w:cs="Arial"/>
          <w:sz w:val="24"/>
          <w:szCs w:val="24"/>
        </w:rPr>
        <w:t xml:space="preserve">Se efectuará una aprobación de las cuentas utilizando el </w:t>
      </w:r>
      <w:r>
        <w:rPr>
          <w:rFonts w:ascii="NewsGoth Cn BT" w:hAnsi="NewsGoth Cn BT" w:cs="Arial"/>
          <w:b/>
          <w:sz w:val="24"/>
          <w:szCs w:val="24"/>
        </w:rPr>
        <w:t>ANEXO X “Estado de cuentas rendidas al Centro”,</w:t>
      </w:r>
      <w:r>
        <w:rPr>
          <w:rFonts w:ascii="NewsGoth Cn BT" w:hAnsi="NewsGoth Cn BT" w:cs="Arial"/>
          <w:sz w:val="24"/>
          <w:szCs w:val="24"/>
        </w:rPr>
        <w:t xml:space="preserve"> analizando el cumplimiento del presupuesto. </w:t>
      </w:r>
    </w:p>
    <w:p w:rsidR="00295288" w:rsidRDefault="00295288">
      <w:pPr>
        <w:numPr>
          <w:ilvl w:val="0"/>
          <w:numId w:val="22"/>
        </w:numPr>
        <w:spacing w:after="280" w:line="240" w:lineRule="auto"/>
        <w:jc w:val="both"/>
        <w:rPr>
          <w:rFonts w:ascii="NewsGoth Cn BT" w:hAnsi="NewsGoth Cn BT" w:cs="Arial"/>
          <w:b/>
          <w:sz w:val="24"/>
          <w:szCs w:val="24"/>
        </w:rPr>
      </w:pPr>
      <w:r>
        <w:rPr>
          <w:rFonts w:ascii="NewsGoth Cn BT" w:eastAsia="NewsGoth Cn BT" w:hAnsi="NewsGoth Cn BT" w:cs="NewsGoth Cn BT"/>
          <w:sz w:val="24"/>
          <w:szCs w:val="24"/>
        </w:rPr>
        <w:t xml:space="preserve"> </w:t>
      </w:r>
      <w:r>
        <w:rPr>
          <w:rFonts w:ascii="NewsGoth Cn BT" w:hAnsi="NewsGoth Cn BT" w:cs="Arial"/>
          <w:sz w:val="24"/>
          <w:szCs w:val="24"/>
        </w:rPr>
        <w:t>Un último paso es la justificación de cuentas a la administración Educativa.</w:t>
      </w:r>
    </w:p>
    <w:p w:rsidR="00295288" w:rsidRDefault="00295288">
      <w:pPr>
        <w:autoSpaceDE w:val="0"/>
        <w:ind w:firstLine="360"/>
        <w:jc w:val="both"/>
        <w:rPr>
          <w:rFonts w:ascii="NewsGoth Cn BT" w:hAnsi="NewsGoth Cn BT" w:cs="Arial"/>
          <w:sz w:val="24"/>
          <w:szCs w:val="24"/>
        </w:rPr>
      </w:pPr>
      <w:r>
        <w:rPr>
          <w:rFonts w:ascii="NewsGoth Cn BT" w:hAnsi="NewsGoth Cn BT" w:cs="Arial"/>
          <w:b/>
          <w:sz w:val="24"/>
          <w:szCs w:val="24"/>
        </w:rPr>
        <w:t xml:space="preserve">1.3 </w:t>
      </w:r>
      <w:r>
        <w:rPr>
          <w:rFonts w:ascii="NewsGoth Cn BT" w:hAnsi="NewsGoth Cn BT" w:cs="Arial"/>
          <w:b/>
          <w:i/>
          <w:sz w:val="24"/>
          <w:szCs w:val="24"/>
        </w:rPr>
        <w:t xml:space="preserve"> </w:t>
      </w:r>
      <w:r>
        <w:rPr>
          <w:rFonts w:ascii="NewsGoth Cn BT" w:hAnsi="NewsGoth Cn BT" w:cs="Arial"/>
          <w:b/>
          <w:sz w:val="24"/>
          <w:szCs w:val="24"/>
        </w:rPr>
        <w:t>DISTRIBUCIÓN DE LOS INGRESOS ENTRE LAS DISTINTAS PARTIDAS DE GASTO.</w:t>
      </w:r>
    </w:p>
    <w:p w:rsidR="00295288" w:rsidRDefault="00295288">
      <w:pPr>
        <w:autoSpaceDE w:val="0"/>
        <w:ind w:firstLine="708"/>
        <w:jc w:val="both"/>
        <w:rPr>
          <w:rFonts w:ascii="NewsGoth Cn BT" w:hAnsi="NewsGoth Cn BT" w:cs="Arial"/>
          <w:sz w:val="24"/>
          <w:szCs w:val="24"/>
        </w:rPr>
      </w:pPr>
      <w:r>
        <w:rPr>
          <w:rFonts w:ascii="NewsGoth Cn BT" w:hAnsi="NewsGoth Cn BT" w:cs="Arial"/>
          <w:sz w:val="24"/>
          <w:szCs w:val="24"/>
        </w:rPr>
        <w:t>1º) Los ingresos se desglosarán según su procedencia al concepto por el que han sido librados, bien sean a justificaciones específicas, a Planes o Programas, a los apartados del Plan de Apoyo a las Familias, a los Gastos de Funcionamiento y si procede, Ingresos para Inversiones.</w:t>
      </w:r>
    </w:p>
    <w:p w:rsidR="00295288" w:rsidRDefault="00295288">
      <w:pPr>
        <w:autoSpaceDE w:val="0"/>
        <w:ind w:firstLine="708"/>
        <w:jc w:val="both"/>
        <w:rPr>
          <w:rFonts w:ascii="NewsGoth Cn BT" w:hAnsi="NewsGoth Cn BT" w:cs="Arial"/>
          <w:sz w:val="24"/>
          <w:szCs w:val="24"/>
          <w:lang w:eastAsia="es-ES"/>
        </w:rPr>
      </w:pPr>
      <w:r>
        <w:rPr>
          <w:rFonts w:ascii="NewsGoth Cn BT" w:hAnsi="NewsGoth Cn BT" w:cs="Arial"/>
          <w:sz w:val="24"/>
          <w:szCs w:val="24"/>
        </w:rPr>
        <w:t xml:space="preserve">2º) Se tendrán en cuenta, </w:t>
      </w:r>
      <w:r>
        <w:rPr>
          <w:rFonts w:ascii="NewsGoth Cn BT" w:hAnsi="NewsGoth Cn BT" w:cs="Arial"/>
          <w:sz w:val="24"/>
          <w:szCs w:val="24"/>
          <w:lang w:eastAsia="es-ES"/>
        </w:rPr>
        <w:t>los gastos ejecutados en el ejercicio anterior.</w:t>
      </w:r>
    </w:p>
    <w:p w:rsidR="00295288" w:rsidRDefault="00295288">
      <w:pPr>
        <w:autoSpaceDE w:val="0"/>
        <w:ind w:firstLine="708"/>
        <w:jc w:val="both"/>
        <w:rPr>
          <w:rFonts w:ascii="NewsGoth Cn BT" w:hAnsi="NewsGoth Cn BT" w:cs="Arial"/>
          <w:sz w:val="24"/>
          <w:szCs w:val="24"/>
          <w:lang w:eastAsia="es-ES"/>
        </w:rPr>
      </w:pPr>
      <w:r>
        <w:rPr>
          <w:rFonts w:ascii="NewsGoth Cn BT" w:hAnsi="NewsGoth Cn BT" w:cs="Arial"/>
          <w:sz w:val="24"/>
          <w:szCs w:val="24"/>
          <w:lang w:eastAsia="es-ES"/>
        </w:rPr>
        <w:t>3º) Se estudiarán, por año, las exigencias reales del Centro.</w:t>
      </w:r>
    </w:p>
    <w:p w:rsidR="00295288" w:rsidRDefault="00295288">
      <w:pPr>
        <w:autoSpaceDE w:val="0"/>
        <w:ind w:firstLine="708"/>
        <w:jc w:val="both"/>
        <w:rPr>
          <w:rFonts w:ascii="NewsGoth Cn BT" w:hAnsi="NewsGoth Cn BT" w:cs="Arial"/>
          <w:sz w:val="24"/>
          <w:szCs w:val="24"/>
          <w:lang w:eastAsia="es-ES"/>
        </w:rPr>
      </w:pPr>
      <w:r>
        <w:rPr>
          <w:rFonts w:ascii="NewsGoth Cn BT" w:hAnsi="NewsGoth Cn BT" w:cs="Arial"/>
          <w:sz w:val="24"/>
          <w:szCs w:val="24"/>
          <w:lang w:eastAsia="es-ES"/>
        </w:rPr>
        <w:t>4º) Se distribuirán de forma  que todas las necesidades del Centro, queden cubiertas.</w:t>
      </w:r>
    </w:p>
    <w:p w:rsidR="00295288" w:rsidRDefault="00295288">
      <w:pPr>
        <w:autoSpaceDE w:val="0"/>
        <w:ind w:firstLine="708"/>
        <w:jc w:val="both"/>
        <w:rPr>
          <w:rFonts w:ascii="NewsGoth Cn BT" w:hAnsi="NewsGoth Cn BT" w:cs="Arial"/>
          <w:b/>
          <w:sz w:val="24"/>
          <w:szCs w:val="24"/>
        </w:rPr>
      </w:pPr>
      <w:r>
        <w:rPr>
          <w:rFonts w:ascii="NewsGoth Cn BT" w:hAnsi="NewsGoth Cn BT" w:cs="Arial"/>
          <w:sz w:val="24"/>
          <w:szCs w:val="24"/>
          <w:lang w:eastAsia="es-ES"/>
        </w:rPr>
        <w:t>5º) Se hace tal propuesta para la distribución de ingresos provenientes para Gastos de Funcionamiento.</w:t>
      </w:r>
    </w:p>
    <w:tbl>
      <w:tblPr>
        <w:tblW w:w="0" w:type="auto"/>
        <w:tblLayout w:type="fixed"/>
        <w:tblLook w:val="0000" w:firstRow="0" w:lastRow="0" w:firstColumn="0" w:lastColumn="0" w:noHBand="0" w:noVBand="0"/>
      </w:tblPr>
      <w:tblGrid>
        <w:gridCol w:w="5720"/>
        <w:gridCol w:w="3000"/>
      </w:tblGrid>
      <w:tr w:rsidR="00295288">
        <w:trPr>
          <w:tblHeader/>
        </w:trPr>
        <w:tc>
          <w:tcPr>
            <w:tcW w:w="5720" w:type="dxa"/>
            <w:shd w:val="clear" w:color="auto" w:fill="E6E6E6"/>
            <w:vAlign w:val="center"/>
          </w:tcPr>
          <w:p w:rsidR="00295288" w:rsidRDefault="00295288">
            <w:pPr>
              <w:autoSpaceDE w:val="0"/>
              <w:spacing w:after="0" w:line="360" w:lineRule="auto"/>
              <w:rPr>
                <w:rFonts w:ascii="NewsGoth Cn BT" w:hAnsi="NewsGoth Cn BT" w:cs="Arial"/>
                <w:b/>
                <w:sz w:val="24"/>
                <w:szCs w:val="24"/>
              </w:rPr>
            </w:pPr>
            <w:r>
              <w:rPr>
                <w:rFonts w:ascii="NewsGoth Cn BT" w:hAnsi="NewsGoth Cn BT" w:cs="Arial"/>
                <w:b/>
                <w:sz w:val="24"/>
                <w:szCs w:val="24"/>
              </w:rPr>
              <w:t>CONCEPTOS</w:t>
            </w:r>
          </w:p>
        </w:tc>
        <w:tc>
          <w:tcPr>
            <w:tcW w:w="3000" w:type="dxa"/>
            <w:shd w:val="clear" w:color="auto" w:fill="E6E6E6"/>
            <w:vAlign w:val="center"/>
          </w:tcPr>
          <w:p w:rsidR="00295288" w:rsidRDefault="00295288">
            <w:pPr>
              <w:autoSpaceDE w:val="0"/>
              <w:spacing w:after="0" w:line="360" w:lineRule="auto"/>
              <w:rPr>
                <w:rFonts w:ascii="NewsGoth Cn BT" w:hAnsi="NewsGoth Cn BT" w:cs="Arial"/>
                <w:b/>
                <w:sz w:val="24"/>
                <w:szCs w:val="24"/>
              </w:rPr>
            </w:pPr>
            <w:r>
              <w:rPr>
                <w:rFonts w:ascii="NewsGoth Cn BT" w:hAnsi="NewsGoth Cn BT" w:cs="Arial"/>
                <w:b/>
                <w:sz w:val="24"/>
                <w:szCs w:val="24"/>
              </w:rPr>
              <w:t>PROPUESTA EN %</w:t>
            </w:r>
          </w:p>
        </w:tc>
      </w:tr>
      <w:tr w:rsidR="00295288">
        <w:trPr>
          <w:trHeight w:val="304"/>
        </w:trPr>
        <w:tc>
          <w:tcPr>
            <w:tcW w:w="5720" w:type="dxa"/>
            <w:shd w:val="clear" w:color="auto" w:fill="auto"/>
            <w:vAlign w:val="center"/>
          </w:tcPr>
          <w:p w:rsidR="00295288" w:rsidRDefault="00295288">
            <w:pPr>
              <w:autoSpaceDE w:val="0"/>
              <w:spacing w:line="360" w:lineRule="auto"/>
              <w:rPr>
                <w:rFonts w:ascii="NewsGoth Cn BT" w:hAnsi="NewsGoth Cn BT" w:cs="Arial"/>
                <w:sz w:val="24"/>
                <w:szCs w:val="24"/>
              </w:rPr>
            </w:pPr>
            <w:r>
              <w:rPr>
                <w:rFonts w:ascii="NewsGoth Cn BT" w:hAnsi="NewsGoth Cn BT" w:cs="Arial"/>
                <w:b/>
                <w:sz w:val="24"/>
                <w:szCs w:val="24"/>
              </w:rPr>
              <w:t>1.-BIENES CORRIENTES Y SERVICIOS</w:t>
            </w:r>
          </w:p>
        </w:tc>
        <w:tc>
          <w:tcPr>
            <w:tcW w:w="3000" w:type="dxa"/>
            <w:shd w:val="clear" w:color="auto" w:fill="auto"/>
            <w:vAlign w:val="center"/>
          </w:tcPr>
          <w:p w:rsidR="00295288" w:rsidRDefault="00295288">
            <w:pPr>
              <w:autoSpaceDE w:val="0"/>
              <w:snapToGrid w:val="0"/>
              <w:spacing w:line="360" w:lineRule="auto"/>
              <w:rPr>
                <w:rFonts w:ascii="NewsGoth Cn BT" w:hAnsi="NewsGoth Cn BT" w:cs="Arial"/>
                <w:sz w:val="24"/>
                <w:szCs w:val="24"/>
              </w:rPr>
            </w:pPr>
          </w:p>
        </w:tc>
      </w:tr>
      <w:tr w:rsidR="00295288">
        <w:trPr>
          <w:trHeight w:val="408"/>
        </w:trPr>
        <w:tc>
          <w:tcPr>
            <w:tcW w:w="5720" w:type="dxa"/>
            <w:shd w:val="clear" w:color="auto" w:fill="auto"/>
            <w:vAlign w:val="center"/>
          </w:tcPr>
          <w:p w:rsidR="00295288" w:rsidRDefault="00295288">
            <w:pPr>
              <w:autoSpaceDE w:val="0"/>
              <w:spacing w:line="360" w:lineRule="auto"/>
              <w:rPr>
                <w:rFonts w:ascii="NewsGoth Cn BT" w:hAnsi="NewsGoth Cn BT" w:cs="Arial"/>
                <w:sz w:val="24"/>
                <w:szCs w:val="24"/>
              </w:rPr>
            </w:pPr>
            <w:r>
              <w:rPr>
                <w:rFonts w:ascii="NewsGoth Cn BT" w:hAnsi="NewsGoth Cn BT" w:cs="Arial"/>
                <w:sz w:val="24"/>
                <w:szCs w:val="24"/>
              </w:rPr>
              <w:t>1.1.- Arrendamientos</w:t>
            </w:r>
          </w:p>
        </w:tc>
        <w:tc>
          <w:tcPr>
            <w:tcW w:w="3000" w:type="dxa"/>
            <w:shd w:val="clear" w:color="auto" w:fill="auto"/>
            <w:vAlign w:val="center"/>
          </w:tcPr>
          <w:p w:rsidR="00295288" w:rsidRDefault="00295288">
            <w:pPr>
              <w:autoSpaceDE w:val="0"/>
              <w:spacing w:line="360" w:lineRule="auto"/>
              <w:rPr>
                <w:rFonts w:ascii="NewsGoth Cn BT" w:hAnsi="NewsGoth Cn BT" w:cs="Arial"/>
                <w:sz w:val="24"/>
                <w:szCs w:val="24"/>
              </w:rPr>
            </w:pPr>
            <w:r>
              <w:rPr>
                <w:rFonts w:ascii="NewsGoth Cn BT" w:hAnsi="NewsGoth Cn BT" w:cs="Arial"/>
                <w:sz w:val="24"/>
                <w:szCs w:val="24"/>
              </w:rPr>
              <w:t>0%</w:t>
            </w:r>
          </w:p>
        </w:tc>
      </w:tr>
      <w:tr w:rsidR="00295288">
        <w:tc>
          <w:tcPr>
            <w:tcW w:w="5720" w:type="dxa"/>
            <w:shd w:val="clear" w:color="auto" w:fill="auto"/>
            <w:vAlign w:val="center"/>
          </w:tcPr>
          <w:p w:rsidR="00295288" w:rsidRDefault="00295288">
            <w:pPr>
              <w:autoSpaceDE w:val="0"/>
              <w:spacing w:line="360" w:lineRule="auto"/>
              <w:rPr>
                <w:rFonts w:ascii="NewsGoth Cn BT" w:hAnsi="NewsGoth Cn BT" w:cs="Arial"/>
                <w:sz w:val="24"/>
                <w:szCs w:val="24"/>
              </w:rPr>
            </w:pPr>
            <w:r>
              <w:rPr>
                <w:rFonts w:ascii="NewsGoth Cn BT" w:hAnsi="NewsGoth Cn BT" w:cs="Arial"/>
                <w:sz w:val="24"/>
                <w:szCs w:val="24"/>
              </w:rPr>
              <w:t>1.2.- Reparación y Conservación</w:t>
            </w:r>
          </w:p>
        </w:tc>
        <w:tc>
          <w:tcPr>
            <w:tcW w:w="3000" w:type="dxa"/>
            <w:shd w:val="clear" w:color="auto" w:fill="auto"/>
            <w:vAlign w:val="center"/>
          </w:tcPr>
          <w:p w:rsidR="00295288" w:rsidRDefault="00295288">
            <w:pPr>
              <w:autoSpaceDE w:val="0"/>
              <w:spacing w:line="360" w:lineRule="auto"/>
              <w:rPr>
                <w:rFonts w:ascii="NewsGoth Cn BT" w:hAnsi="NewsGoth Cn BT" w:cs="Arial"/>
                <w:sz w:val="24"/>
                <w:szCs w:val="24"/>
              </w:rPr>
            </w:pPr>
            <w:r>
              <w:rPr>
                <w:rFonts w:ascii="NewsGoth Cn BT" w:hAnsi="NewsGoth Cn BT" w:cs="Arial"/>
                <w:sz w:val="24"/>
                <w:szCs w:val="24"/>
              </w:rPr>
              <w:t>30,5%</w:t>
            </w:r>
          </w:p>
        </w:tc>
      </w:tr>
      <w:tr w:rsidR="00295288">
        <w:tc>
          <w:tcPr>
            <w:tcW w:w="5720" w:type="dxa"/>
            <w:shd w:val="clear" w:color="auto" w:fill="auto"/>
            <w:vAlign w:val="center"/>
          </w:tcPr>
          <w:p w:rsidR="00295288" w:rsidRDefault="00295288">
            <w:pPr>
              <w:autoSpaceDE w:val="0"/>
              <w:spacing w:line="360" w:lineRule="auto"/>
              <w:rPr>
                <w:rFonts w:ascii="NewsGoth Cn BT" w:hAnsi="NewsGoth Cn BT" w:cs="Arial"/>
                <w:sz w:val="24"/>
                <w:szCs w:val="24"/>
              </w:rPr>
            </w:pPr>
            <w:r>
              <w:rPr>
                <w:rFonts w:ascii="NewsGoth Cn BT" w:hAnsi="NewsGoth Cn BT" w:cs="Arial"/>
                <w:sz w:val="24"/>
                <w:szCs w:val="24"/>
              </w:rPr>
              <w:t>1.3.- Material no inventariable</w:t>
            </w:r>
          </w:p>
        </w:tc>
        <w:tc>
          <w:tcPr>
            <w:tcW w:w="3000" w:type="dxa"/>
            <w:shd w:val="clear" w:color="auto" w:fill="auto"/>
            <w:vAlign w:val="center"/>
          </w:tcPr>
          <w:p w:rsidR="00295288" w:rsidRDefault="00295288">
            <w:pPr>
              <w:autoSpaceDE w:val="0"/>
              <w:spacing w:line="360" w:lineRule="auto"/>
              <w:rPr>
                <w:rFonts w:ascii="NewsGoth Cn BT" w:hAnsi="NewsGoth Cn BT" w:cs="Arial"/>
                <w:sz w:val="24"/>
                <w:szCs w:val="24"/>
              </w:rPr>
            </w:pPr>
            <w:r>
              <w:rPr>
                <w:rFonts w:ascii="NewsGoth Cn BT" w:hAnsi="NewsGoth Cn BT" w:cs="Arial"/>
                <w:sz w:val="24"/>
                <w:szCs w:val="24"/>
              </w:rPr>
              <w:t>34%</w:t>
            </w:r>
          </w:p>
        </w:tc>
      </w:tr>
      <w:tr w:rsidR="00295288">
        <w:tc>
          <w:tcPr>
            <w:tcW w:w="5720" w:type="dxa"/>
            <w:shd w:val="clear" w:color="auto" w:fill="auto"/>
            <w:vAlign w:val="center"/>
          </w:tcPr>
          <w:p w:rsidR="00295288" w:rsidRDefault="00295288">
            <w:pPr>
              <w:autoSpaceDE w:val="0"/>
              <w:spacing w:line="360" w:lineRule="auto"/>
              <w:rPr>
                <w:rFonts w:ascii="NewsGoth Cn BT" w:hAnsi="NewsGoth Cn BT" w:cs="Arial"/>
                <w:sz w:val="24"/>
                <w:szCs w:val="24"/>
              </w:rPr>
            </w:pPr>
            <w:r>
              <w:rPr>
                <w:rFonts w:ascii="NewsGoth Cn BT" w:hAnsi="NewsGoth Cn BT" w:cs="Arial"/>
                <w:sz w:val="24"/>
                <w:szCs w:val="24"/>
              </w:rPr>
              <w:t>1.4.- Suministros</w:t>
            </w:r>
          </w:p>
        </w:tc>
        <w:tc>
          <w:tcPr>
            <w:tcW w:w="3000" w:type="dxa"/>
            <w:shd w:val="clear" w:color="auto" w:fill="auto"/>
            <w:vAlign w:val="center"/>
          </w:tcPr>
          <w:p w:rsidR="00295288" w:rsidRDefault="00295288">
            <w:pPr>
              <w:autoSpaceDE w:val="0"/>
              <w:spacing w:line="360" w:lineRule="auto"/>
              <w:rPr>
                <w:rFonts w:ascii="NewsGoth Cn BT" w:hAnsi="NewsGoth Cn BT" w:cs="Arial"/>
                <w:sz w:val="24"/>
                <w:szCs w:val="24"/>
              </w:rPr>
            </w:pPr>
            <w:r>
              <w:rPr>
                <w:rFonts w:ascii="NewsGoth Cn BT" w:hAnsi="NewsGoth Cn BT" w:cs="Arial"/>
                <w:sz w:val="24"/>
                <w:szCs w:val="24"/>
              </w:rPr>
              <w:t>7%</w:t>
            </w:r>
          </w:p>
        </w:tc>
      </w:tr>
      <w:tr w:rsidR="00295288">
        <w:tc>
          <w:tcPr>
            <w:tcW w:w="5720" w:type="dxa"/>
            <w:shd w:val="clear" w:color="auto" w:fill="auto"/>
            <w:vAlign w:val="center"/>
          </w:tcPr>
          <w:p w:rsidR="00295288" w:rsidRDefault="00295288">
            <w:pPr>
              <w:autoSpaceDE w:val="0"/>
              <w:spacing w:line="360" w:lineRule="auto"/>
              <w:rPr>
                <w:rFonts w:ascii="NewsGoth Cn BT" w:hAnsi="NewsGoth Cn BT" w:cs="Arial"/>
                <w:sz w:val="24"/>
                <w:szCs w:val="24"/>
              </w:rPr>
            </w:pPr>
            <w:r>
              <w:rPr>
                <w:rFonts w:ascii="NewsGoth Cn BT" w:hAnsi="NewsGoth Cn BT" w:cs="Arial"/>
                <w:sz w:val="24"/>
                <w:szCs w:val="24"/>
              </w:rPr>
              <w:t>1.5.- Comunicaciones</w:t>
            </w:r>
          </w:p>
        </w:tc>
        <w:tc>
          <w:tcPr>
            <w:tcW w:w="3000" w:type="dxa"/>
            <w:shd w:val="clear" w:color="auto" w:fill="auto"/>
            <w:vAlign w:val="center"/>
          </w:tcPr>
          <w:p w:rsidR="00295288" w:rsidRDefault="00295288">
            <w:pPr>
              <w:autoSpaceDE w:val="0"/>
              <w:spacing w:line="360" w:lineRule="auto"/>
              <w:rPr>
                <w:rFonts w:ascii="NewsGoth Cn BT" w:hAnsi="NewsGoth Cn BT" w:cs="Arial"/>
                <w:sz w:val="24"/>
                <w:szCs w:val="24"/>
              </w:rPr>
            </w:pPr>
            <w:r>
              <w:rPr>
                <w:rFonts w:ascii="NewsGoth Cn BT" w:hAnsi="NewsGoth Cn BT" w:cs="Arial"/>
                <w:sz w:val="24"/>
                <w:szCs w:val="24"/>
              </w:rPr>
              <w:t>8%</w:t>
            </w:r>
          </w:p>
        </w:tc>
      </w:tr>
      <w:tr w:rsidR="00295288">
        <w:tc>
          <w:tcPr>
            <w:tcW w:w="5720" w:type="dxa"/>
            <w:shd w:val="clear" w:color="auto" w:fill="auto"/>
            <w:vAlign w:val="center"/>
          </w:tcPr>
          <w:p w:rsidR="00295288" w:rsidRDefault="00295288">
            <w:pPr>
              <w:autoSpaceDE w:val="0"/>
              <w:spacing w:line="360" w:lineRule="auto"/>
              <w:rPr>
                <w:rFonts w:ascii="NewsGoth Cn BT" w:hAnsi="NewsGoth Cn BT" w:cs="Arial"/>
                <w:sz w:val="24"/>
                <w:szCs w:val="24"/>
              </w:rPr>
            </w:pPr>
            <w:r>
              <w:rPr>
                <w:rFonts w:ascii="NewsGoth Cn BT" w:hAnsi="NewsGoth Cn BT" w:cs="Arial"/>
                <w:sz w:val="24"/>
                <w:szCs w:val="24"/>
              </w:rPr>
              <w:lastRenderedPageBreak/>
              <w:t>1.6.- Transporte</w:t>
            </w:r>
          </w:p>
        </w:tc>
        <w:tc>
          <w:tcPr>
            <w:tcW w:w="3000" w:type="dxa"/>
            <w:shd w:val="clear" w:color="auto" w:fill="auto"/>
            <w:vAlign w:val="center"/>
          </w:tcPr>
          <w:p w:rsidR="00295288" w:rsidRDefault="00295288">
            <w:pPr>
              <w:autoSpaceDE w:val="0"/>
              <w:spacing w:line="360" w:lineRule="auto"/>
              <w:rPr>
                <w:rFonts w:ascii="NewsGoth Cn BT" w:hAnsi="NewsGoth Cn BT" w:cs="Arial"/>
                <w:sz w:val="24"/>
                <w:szCs w:val="24"/>
              </w:rPr>
            </w:pPr>
            <w:r>
              <w:rPr>
                <w:rFonts w:ascii="NewsGoth Cn BT" w:hAnsi="NewsGoth Cn BT" w:cs="Arial"/>
                <w:sz w:val="24"/>
                <w:szCs w:val="24"/>
              </w:rPr>
              <w:t>1,5%</w:t>
            </w:r>
          </w:p>
        </w:tc>
      </w:tr>
      <w:tr w:rsidR="00295288">
        <w:tc>
          <w:tcPr>
            <w:tcW w:w="5720" w:type="dxa"/>
            <w:shd w:val="clear" w:color="auto" w:fill="auto"/>
            <w:vAlign w:val="center"/>
          </w:tcPr>
          <w:p w:rsidR="00295288" w:rsidRDefault="00295288">
            <w:pPr>
              <w:autoSpaceDE w:val="0"/>
              <w:spacing w:line="360" w:lineRule="auto"/>
              <w:rPr>
                <w:rFonts w:ascii="NewsGoth Cn BT" w:hAnsi="NewsGoth Cn BT" w:cs="Arial"/>
                <w:sz w:val="24"/>
                <w:szCs w:val="24"/>
              </w:rPr>
            </w:pPr>
            <w:r>
              <w:rPr>
                <w:rFonts w:ascii="NewsGoth Cn BT" w:hAnsi="NewsGoth Cn BT" w:cs="Arial"/>
                <w:sz w:val="24"/>
                <w:szCs w:val="24"/>
              </w:rPr>
              <w:t>1.7.- Gastos Diversos</w:t>
            </w:r>
          </w:p>
        </w:tc>
        <w:tc>
          <w:tcPr>
            <w:tcW w:w="3000" w:type="dxa"/>
            <w:shd w:val="clear" w:color="auto" w:fill="auto"/>
            <w:vAlign w:val="center"/>
          </w:tcPr>
          <w:p w:rsidR="00295288" w:rsidRDefault="00295288">
            <w:pPr>
              <w:autoSpaceDE w:val="0"/>
              <w:spacing w:line="360" w:lineRule="auto"/>
              <w:rPr>
                <w:rFonts w:ascii="NewsGoth Cn BT" w:hAnsi="NewsGoth Cn BT" w:cs="Arial"/>
                <w:sz w:val="24"/>
                <w:szCs w:val="24"/>
              </w:rPr>
            </w:pPr>
            <w:r>
              <w:rPr>
                <w:rFonts w:ascii="NewsGoth Cn BT" w:hAnsi="NewsGoth Cn BT" w:cs="Arial"/>
                <w:sz w:val="24"/>
                <w:szCs w:val="24"/>
              </w:rPr>
              <w:t>4%</w:t>
            </w:r>
          </w:p>
        </w:tc>
      </w:tr>
      <w:tr w:rsidR="00295288">
        <w:tc>
          <w:tcPr>
            <w:tcW w:w="5720" w:type="dxa"/>
            <w:shd w:val="clear" w:color="auto" w:fill="auto"/>
            <w:vAlign w:val="center"/>
          </w:tcPr>
          <w:p w:rsidR="00295288" w:rsidRDefault="00295288">
            <w:pPr>
              <w:autoSpaceDE w:val="0"/>
              <w:spacing w:line="360" w:lineRule="auto"/>
              <w:rPr>
                <w:rFonts w:ascii="NewsGoth Cn BT" w:hAnsi="NewsGoth Cn BT" w:cs="Arial"/>
                <w:sz w:val="24"/>
                <w:szCs w:val="24"/>
              </w:rPr>
            </w:pPr>
            <w:r>
              <w:rPr>
                <w:rFonts w:ascii="NewsGoth Cn BT" w:hAnsi="NewsGoth Cn BT" w:cs="Arial"/>
                <w:sz w:val="24"/>
                <w:szCs w:val="24"/>
              </w:rPr>
              <w:t>1.8.- Trabajos realizados por otras empresas</w:t>
            </w:r>
          </w:p>
        </w:tc>
        <w:tc>
          <w:tcPr>
            <w:tcW w:w="3000" w:type="dxa"/>
            <w:shd w:val="clear" w:color="auto" w:fill="auto"/>
            <w:vAlign w:val="center"/>
          </w:tcPr>
          <w:p w:rsidR="00295288" w:rsidRDefault="00295288">
            <w:pPr>
              <w:autoSpaceDE w:val="0"/>
              <w:spacing w:line="360" w:lineRule="auto"/>
              <w:rPr>
                <w:rFonts w:ascii="NewsGoth Cn BT" w:hAnsi="NewsGoth Cn BT" w:cs="Arial"/>
                <w:b/>
                <w:caps/>
                <w:sz w:val="24"/>
                <w:szCs w:val="24"/>
              </w:rPr>
            </w:pPr>
            <w:r>
              <w:rPr>
                <w:rFonts w:ascii="NewsGoth Cn BT" w:hAnsi="NewsGoth Cn BT" w:cs="Arial"/>
                <w:sz w:val="24"/>
                <w:szCs w:val="24"/>
              </w:rPr>
              <w:t>0%</w:t>
            </w:r>
          </w:p>
        </w:tc>
      </w:tr>
      <w:tr w:rsidR="00295288">
        <w:tc>
          <w:tcPr>
            <w:tcW w:w="5720" w:type="dxa"/>
            <w:shd w:val="clear" w:color="auto" w:fill="auto"/>
            <w:vAlign w:val="center"/>
          </w:tcPr>
          <w:p w:rsidR="00295288" w:rsidRDefault="00295288">
            <w:pPr>
              <w:autoSpaceDE w:val="0"/>
              <w:spacing w:line="360" w:lineRule="auto"/>
              <w:rPr>
                <w:rFonts w:ascii="NewsGoth Cn BT" w:hAnsi="NewsGoth Cn BT" w:cs="Arial"/>
                <w:sz w:val="24"/>
                <w:szCs w:val="24"/>
              </w:rPr>
            </w:pPr>
            <w:r>
              <w:rPr>
                <w:rFonts w:ascii="NewsGoth Cn BT" w:hAnsi="NewsGoth Cn BT" w:cs="Arial"/>
                <w:b/>
                <w:caps/>
                <w:sz w:val="24"/>
                <w:szCs w:val="24"/>
              </w:rPr>
              <w:t>2.- Adquisiciones de material inventariable</w:t>
            </w:r>
          </w:p>
        </w:tc>
        <w:tc>
          <w:tcPr>
            <w:tcW w:w="3000" w:type="dxa"/>
            <w:shd w:val="clear" w:color="auto" w:fill="auto"/>
            <w:vAlign w:val="center"/>
          </w:tcPr>
          <w:p w:rsidR="00295288" w:rsidRDefault="00295288">
            <w:pPr>
              <w:autoSpaceDE w:val="0"/>
              <w:snapToGrid w:val="0"/>
              <w:spacing w:line="360" w:lineRule="auto"/>
              <w:rPr>
                <w:rFonts w:ascii="NewsGoth Cn BT" w:hAnsi="NewsGoth Cn BT" w:cs="Arial"/>
                <w:sz w:val="24"/>
                <w:szCs w:val="24"/>
              </w:rPr>
            </w:pPr>
          </w:p>
        </w:tc>
      </w:tr>
      <w:tr w:rsidR="00295288">
        <w:tc>
          <w:tcPr>
            <w:tcW w:w="5720" w:type="dxa"/>
            <w:shd w:val="clear" w:color="auto" w:fill="auto"/>
            <w:vAlign w:val="center"/>
          </w:tcPr>
          <w:p w:rsidR="00295288" w:rsidRDefault="00295288">
            <w:pPr>
              <w:autoSpaceDE w:val="0"/>
              <w:spacing w:line="360" w:lineRule="auto"/>
              <w:rPr>
                <w:rFonts w:ascii="NewsGoth Cn BT" w:hAnsi="NewsGoth Cn BT" w:cs="Arial"/>
                <w:sz w:val="24"/>
                <w:szCs w:val="24"/>
              </w:rPr>
            </w:pPr>
            <w:r>
              <w:rPr>
                <w:rFonts w:ascii="NewsGoth Cn BT" w:hAnsi="NewsGoth Cn BT" w:cs="Arial"/>
                <w:caps/>
                <w:sz w:val="24"/>
                <w:szCs w:val="24"/>
              </w:rPr>
              <w:t>2.1.- a</w:t>
            </w:r>
            <w:r>
              <w:rPr>
                <w:rFonts w:ascii="NewsGoth Cn BT" w:hAnsi="NewsGoth Cn BT" w:cs="Arial"/>
                <w:sz w:val="24"/>
                <w:szCs w:val="24"/>
              </w:rPr>
              <w:t>dquisiciones para uso General del Centro</w:t>
            </w:r>
          </w:p>
        </w:tc>
        <w:tc>
          <w:tcPr>
            <w:tcW w:w="3000" w:type="dxa"/>
            <w:shd w:val="clear" w:color="auto" w:fill="auto"/>
            <w:vAlign w:val="center"/>
          </w:tcPr>
          <w:p w:rsidR="00295288" w:rsidRDefault="00295288">
            <w:pPr>
              <w:autoSpaceDE w:val="0"/>
              <w:spacing w:line="360" w:lineRule="auto"/>
              <w:rPr>
                <w:rFonts w:ascii="NewsGoth Cn BT" w:hAnsi="NewsGoth Cn BT" w:cs="Arial"/>
                <w:caps/>
                <w:sz w:val="24"/>
                <w:szCs w:val="24"/>
              </w:rPr>
            </w:pPr>
            <w:r>
              <w:rPr>
                <w:rFonts w:ascii="NewsGoth Cn BT" w:hAnsi="NewsGoth Cn BT" w:cs="Arial"/>
                <w:sz w:val="24"/>
                <w:szCs w:val="24"/>
              </w:rPr>
              <w:t>10%</w:t>
            </w:r>
          </w:p>
        </w:tc>
      </w:tr>
      <w:tr w:rsidR="00295288">
        <w:tc>
          <w:tcPr>
            <w:tcW w:w="5720" w:type="dxa"/>
            <w:shd w:val="clear" w:color="auto" w:fill="auto"/>
            <w:vAlign w:val="center"/>
          </w:tcPr>
          <w:p w:rsidR="00295288" w:rsidRDefault="00295288">
            <w:pPr>
              <w:autoSpaceDE w:val="0"/>
              <w:spacing w:line="360" w:lineRule="auto"/>
              <w:rPr>
                <w:rFonts w:ascii="NewsGoth Cn BT" w:hAnsi="NewsGoth Cn BT" w:cs="Arial"/>
                <w:sz w:val="24"/>
                <w:szCs w:val="24"/>
              </w:rPr>
            </w:pPr>
            <w:r>
              <w:rPr>
                <w:rFonts w:ascii="NewsGoth Cn BT" w:hAnsi="NewsGoth Cn BT" w:cs="Arial"/>
                <w:caps/>
                <w:sz w:val="24"/>
                <w:szCs w:val="24"/>
              </w:rPr>
              <w:t>2.2.- a</w:t>
            </w:r>
            <w:r>
              <w:rPr>
                <w:rFonts w:ascii="NewsGoth Cn BT" w:hAnsi="NewsGoth Cn BT" w:cs="Arial"/>
                <w:sz w:val="24"/>
                <w:szCs w:val="24"/>
              </w:rPr>
              <w:t>dquisiciones para uso específico</w:t>
            </w:r>
          </w:p>
        </w:tc>
        <w:tc>
          <w:tcPr>
            <w:tcW w:w="3000" w:type="dxa"/>
            <w:shd w:val="clear" w:color="auto" w:fill="auto"/>
            <w:vAlign w:val="center"/>
          </w:tcPr>
          <w:p w:rsidR="00295288" w:rsidRDefault="00295288">
            <w:pPr>
              <w:autoSpaceDE w:val="0"/>
              <w:spacing w:line="360" w:lineRule="auto"/>
              <w:rPr>
                <w:rFonts w:ascii="NewsGoth Cn BT" w:hAnsi="NewsGoth Cn BT" w:cs="Arial"/>
                <w:caps/>
                <w:sz w:val="24"/>
                <w:szCs w:val="24"/>
              </w:rPr>
            </w:pPr>
            <w:r>
              <w:rPr>
                <w:rFonts w:ascii="NewsGoth Cn BT" w:hAnsi="NewsGoth Cn BT" w:cs="Arial"/>
                <w:sz w:val="24"/>
                <w:szCs w:val="24"/>
              </w:rPr>
              <w:t>0%</w:t>
            </w:r>
          </w:p>
        </w:tc>
      </w:tr>
      <w:tr w:rsidR="00295288">
        <w:tc>
          <w:tcPr>
            <w:tcW w:w="5720" w:type="dxa"/>
            <w:shd w:val="clear" w:color="auto" w:fill="auto"/>
            <w:vAlign w:val="center"/>
          </w:tcPr>
          <w:p w:rsidR="00295288" w:rsidRDefault="00295288">
            <w:pPr>
              <w:autoSpaceDE w:val="0"/>
              <w:spacing w:line="360" w:lineRule="auto"/>
              <w:rPr>
                <w:rFonts w:ascii="NewsGoth Cn BT" w:hAnsi="NewsGoth Cn BT" w:cs="Arial"/>
                <w:sz w:val="24"/>
                <w:szCs w:val="24"/>
              </w:rPr>
            </w:pPr>
            <w:r>
              <w:rPr>
                <w:rFonts w:ascii="NewsGoth Cn BT" w:hAnsi="NewsGoth Cn BT" w:cs="Arial"/>
                <w:caps/>
                <w:sz w:val="24"/>
                <w:szCs w:val="24"/>
              </w:rPr>
              <w:t>Sugerencia de remanente</w:t>
            </w:r>
          </w:p>
        </w:tc>
        <w:tc>
          <w:tcPr>
            <w:tcW w:w="3000" w:type="dxa"/>
            <w:shd w:val="clear" w:color="auto" w:fill="auto"/>
            <w:vAlign w:val="center"/>
          </w:tcPr>
          <w:p w:rsidR="00295288" w:rsidRDefault="00295288">
            <w:pPr>
              <w:autoSpaceDE w:val="0"/>
              <w:spacing w:line="360" w:lineRule="auto"/>
              <w:rPr>
                <w:rFonts w:ascii="NewsGoth Cn BT" w:hAnsi="NewsGoth Cn BT" w:cs="Arial"/>
                <w:b/>
                <w:caps/>
                <w:sz w:val="24"/>
                <w:szCs w:val="24"/>
              </w:rPr>
            </w:pPr>
            <w:r>
              <w:rPr>
                <w:rFonts w:ascii="NewsGoth Cn BT" w:hAnsi="NewsGoth Cn BT" w:cs="Arial"/>
                <w:sz w:val="24"/>
                <w:szCs w:val="24"/>
              </w:rPr>
              <w:t>5%</w:t>
            </w:r>
          </w:p>
        </w:tc>
      </w:tr>
      <w:tr w:rsidR="00295288">
        <w:tc>
          <w:tcPr>
            <w:tcW w:w="5720" w:type="dxa"/>
            <w:shd w:val="clear" w:color="auto" w:fill="auto"/>
            <w:vAlign w:val="center"/>
          </w:tcPr>
          <w:p w:rsidR="00295288" w:rsidRDefault="00295288">
            <w:pPr>
              <w:autoSpaceDE w:val="0"/>
              <w:spacing w:line="360" w:lineRule="auto"/>
              <w:rPr>
                <w:rFonts w:ascii="NewsGoth Cn BT" w:hAnsi="NewsGoth Cn BT" w:cs="Arial"/>
                <w:sz w:val="24"/>
                <w:szCs w:val="24"/>
              </w:rPr>
            </w:pPr>
            <w:r>
              <w:rPr>
                <w:rFonts w:ascii="NewsGoth Cn BT" w:hAnsi="NewsGoth Cn BT" w:cs="Arial"/>
                <w:b/>
                <w:caps/>
                <w:sz w:val="24"/>
                <w:szCs w:val="24"/>
              </w:rPr>
              <w:t>TOTAL INGRESOS</w:t>
            </w:r>
          </w:p>
        </w:tc>
        <w:tc>
          <w:tcPr>
            <w:tcW w:w="3000" w:type="dxa"/>
            <w:shd w:val="clear" w:color="auto" w:fill="auto"/>
            <w:vAlign w:val="center"/>
          </w:tcPr>
          <w:p w:rsidR="00295288" w:rsidRDefault="00295288">
            <w:pPr>
              <w:autoSpaceDE w:val="0"/>
              <w:spacing w:line="360" w:lineRule="auto"/>
              <w:rPr>
                <w:rFonts w:ascii="NewsGoth Cn BT" w:hAnsi="NewsGoth Cn BT" w:cs="NewsGoth Cn BT"/>
              </w:rPr>
            </w:pPr>
            <w:r>
              <w:rPr>
                <w:rFonts w:ascii="NewsGoth Cn BT" w:hAnsi="NewsGoth Cn BT" w:cs="Arial"/>
                <w:sz w:val="24"/>
                <w:szCs w:val="24"/>
              </w:rPr>
              <w:t>100%</w:t>
            </w:r>
          </w:p>
        </w:tc>
      </w:tr>
    </w:tbl>
    <w:p w:rsidR="00295288" w:rsidRDefault="00295288" w:rsidP="008E0D8B">
      <w:pPr>
        <w:pStyle w:val="Ttulo1"/>
      </w:pPr>
      <w:r>
        <w:t>CRITERIOS PARA LA GESTIÓN DE LAS SUSTITUCIONES DE LAS AUSENCIAS DEL PROFESORADO.</w:t>
      </w:r>
    </w:p>
    <w:p w:rsidR="00295288" w:rsidRDefault="00295288">
      <w:pPr>
        <w:jc w:val="both"/>
      </w:pPr>
    </w:p>
    <w:p w:rsidR="00295288" w:rsidRDefault="00295288">
      <w:pPr>
        <w:jc w:val="both"/>
        <w:rPr>
          <w:rFonts w:ascii="NewsGoth Cn BT" w:eastAsia="NewsGoth Cn BT" w:hAnsi="NewsGoth Cn BT" w:cs="NewsGoth Cn BT"/>
          <w:sz w:val="24"/>
          <w:szCs w:val="24"/>
        </w:rPr>
      </w:pPr>
      <w:r>
        <w:rPr>
          <w:rFonts w:ascii="NewsGoth Cn BT" w:hAnsi="NewsGoth Cn BT" w:cs="NewsGoth Cn BT"/>
          <w:b/>
          <w:sz w:val="24"/>
          <w:szCs w:val="24"/>
        </w:rPr>
        <w:t>2.1  AUSENCIAS DE LARGA DURACIÓN (4 ó más días)</w:t>
      </w:r>
    </w:p>
    <w:p w:rsidR="00295288" w:rsidRDefault="00295288">
      <w:pPr>
        <w:jc w:val="both"/>
        <w:rPr>
          <w:rFonts w:ascii="NewsGoth Cn BT" w:hAnsi="NewsGoth Cn BT" w:cs="NewsGoth Cn BT"/>
          <w:sz w:val="24"/>
          <w:szCs w:val="24"/>
        </w:rPr>
      </w:pPr>
      <w:r>
        <w:rPr>
          <w:rFonts w:ascii="NewsGoth Cn BT" w:eastAsia="NewsGoth Cn BT" w:hAnsi="NewsGoth Cn BT" w:cs="NewsGoth Cn BT"/>
          <w:sz w:val="24"/>
          <w:szCs w:val="24"/>
        </w:rPr>
        <w:t xml:space="preserve"> </w:t>
      </w:r>
      <w:r>
        <w:rPr>
          <w:rFonts w:ascii="NewsGoth Cn BT" w:hAnsi="NewsGoth Cn BT" w:cs="NewsGoth Cn BT"/>
          <w:sz w:val="24"/>
          <w:szCs w:val="24"/>
        </w:rPr>
        <w:t xml:space="preserve">1.- Las ausencias de larga duración se gestionarán de acuerdo a la </w:t>
      </w:r>
      <w:hyperlink r:id="rId11" w:history="1">
        <w:r>
          <w:rPr>
            <w:rStyle w:val="Hipervnculo"/>
            <w:rFonts w:ascii="NewsGoth Cn BT" w:hAnsi="NewsGoth Cn BT"/>
          </w:rPr>
          <w:t>Orden de 8 de septiembre de 2010</w:t>
        </w:r>
      </w:hyperlink>
      <w:r>
        <w:rPr>
          <w:rFonts w:ascii="NewsGoth Cn BT" w:hAnsi="NewsGoth Cn BT" w:cs="NewsGoth Cn BT"/>
          <w:sz w:val="24"/>
          <w:szCs w:val="24"/>
        </w:rPr>
        <w:t>, por la que se establece el procedimiento para la gestión de las sustituciones del profesorado de los centros docentes públicos dependientes de esta Consejería (BOJA 183 de 17 de septiembre de 2010)</w:t>
      </w:r>
    </w:p>
    <w:p w:rsidR="00295288" w:rsidRDefault="00295288">
      <w:pPr>
        <w:jc w:val="both"/>
        <w:rPr>
          <w:rFonts w:ascii="NewsGoth Cn BT" w:hAnsi="NewsGoth Cn BT" w:cs="NewsGoth Cn BT"/>
          <w:sz w:val="24"/>
          <w:szCs w:val="24"/>
        </w:rPr>
      </w:pPr>
      <w:r>
        <w:rPr>
          <w:rFonts w:ascii="NewsGoth Cn BT" w:hAnsi="NewsGoth Cn BT" w:cs="NewsGoth Cn BT"/>
          <w:sz w:val="24"/>
          <w:szCs w:val="24"/>
        </w:rPr>
        <w:t>2.- Se requiere a todo el personal la notificación de cualquier ausencia prevista, presentando la documentación de la que disponen y que a tal efecto procede, con la MAYOR ANTELACIÓN POSIBLE a fin de gestionar de manera eficiente su sustitución.</w:t>
      </w:r>
    </w:p>
    <w:p w:rsidR="00295288" w:rsidRDefault="00295288">
      <w:pPr>
        <w:jc w:val="both"/>
        <w:rPr>
          <w:rFonts w:ascii="NewsGoth Cn BT" w:hAnsi="NewsGoth Cn BT" w:cs="NewsGoth Cn BT"/>
          <w:sz w:val="24"/>
          <w:szCs w:val="24"/>
        </w:rPr>
      </w:pPr>
      <w:r>
        <w:rPr>
          <w:rFonts w:ascii="NewsGoth Cn BT" w:hAnsi="NewsGoth Cn BT" w:cs="NewsGoth Cn BT"/>
          <w:sz w:val="24"/>
          <w:szCs w:val="24"/>
        </w:rPr>
        <w:t>3.- Hasta que la Delegación envíe al sustituto/a, el profesorado con horas de refuerzo/apoyo  (según los recursos de cada curso) cubrirá la sustitución.</w:t>
      </w:r>
    </w:p>
    <w:p w:rsidR="00295288" w:rsidRDefault="00295288">
      <w:pPr>
        <w:jc w:val="both"/>
        <w:rPr>
          <w:rFonts w:ascii="NewsGoth Cn BT" w:hAnsi="NewsGoth Cn BT" w:cs="NewsGoth Cn BT"/>
          <w:b/>
          <w:sz w:val="24"/>
          <w:szCs w:val="24"/>
        </w:rPr>
      </w:pPr>
      <w:r>
        <w:rPr>
          <w:rFonts w:ascii="NewsGoth Cn BT" w:hAnsi="NewsGoth Cn BT" w:cs="NewsGoth Cn BT"/>
          <w:sz w:val="24"/>
          <w:szCs w:val="24"/>
        </w:rPr>
        <w:t>4.- Para solicitar la sustitución del profesorado, se priorizarán las especialidades de Lengua Extranjera, Educación Infantil y Educación Física, en este orden.</w:t>
      </w:r>
    </w:p>
    <w:p w:rsidR="00295288" w:rsidRDefault="00295288">
      <w:pPr>
        <w:jc w:val="both"/>
        <w:rPr>
          <w:rFonts w:ascii="NewsGoth Cn BT" w:hAnsi="NewsGoth Cn BT" w:cs="NewsGoth Cn BT"/>
          <w:sz w:val="24"/>
          <w:szCs w:val="24"/>
        </w:rPr>
      </w:pPr>
      <w:r>
        <w:rPr>
          <w:rFonts w:ascii="NewsGoth Cn BT" w:hAnsi="NewsGoth Cn BT" w:cs="NewsGoth Cn BT"/>
          <w:b/>
          <w:sz w:val="24"/>
          <w:szCs w:val="24"/>
        </w:rPr>
        <w:t>2.2  AUSENCIAS DE HASTA TRES DÍAS Y AUSENCIAS SIN CARGO AL CUPO DE SUSTITUCIONES</w:t>
      </w:r>
    </w:p>
    <w:p w:rsidR="00295288" w:rsidRDefault="00295288">
      <w:pPr>
        <w:jc w:val="both"/>
        <w:rPr>
          <w:rFonts w:ascii="NewsGoth Cn BT" w:eastAsia="NewsGoth Cn BT" w:hAnsi="NewsGoth Cn BT" w:cs="NewsGoth Cn BT"/>
          <w:sz w:val="24"/>
          <w:szCs w:val="24"/>
        </w:rPr>
      </w:pPr>
      <w:r>
        <w:rPr>
          <w:rFonts w:ascii="NewsGoth Cn BT" w:hAnsi="NewsGoth Cn BT" w:cs="NewsGoth Cn BT"/>
          <w:sz w:val="24"/>
          <w:szCs w:val="24"/>
        </w:rPr>
        <w:t>2.2.1 Las ausencias se cubrirían siguiendo este ORDEN:</w:t>
      </w:r>
    </w:p>
    <w:p w:rsidR="00295288" w:rsidRDefault="00295288">
      <w:pPr>
        <w:jc w:val="both"/>
        <w:rPr>
          <w:rFonts w:ascii="NewsGoth Cn BT" w:eastAsia="NewsGoth Cn BT" w:hAnsi="NewsGoth Cn BT" w:cs="NewsGoth Cn BT"/>
          <w:sz w:val="24"/>
          <w:szCs w:val="24"/>
        </w:rPr>
      </w:pPr>
      <w:r>
        <w:rPr>
          <w:rFonts w:ascii="NewsGoth Cn BT" w:eastAsia="NewsGoth Cn BT" w:hAnsi="NewsGoth Cn BT" w:cs="NewsGoth Cn BT"/>
          <w:sz w:val="24"/>
          <w:szCs w:val="24"/>
        </w:rPr>
        <w:t xml:space="preserve">     </w:t>
      </w:r>
      <w:r>
        <w:rPr>
          <w:rFonts w:ascii="NewsGoth Cn BT" w:hAnsi="NewsGoth Cn BT" w:cs="NewsGoth Cn BT"/>
          <w:sz w:val="24"/>
          <w:szCs w:val="24"/>
        </w:rPr>
        <w:t>1º Maestros/as con horas de apoyo y sustituciones.</w:t>
      </w:r>
    </w:p>
    <w:p w:rsidR="00295288" w:rsidRDefault="00295288">
      <w:pPr>
        <w:jc w:val="both"/>
        <w:rPr>
          <w:rFonts w:ascii="NewsGoth Cn BT" w:eastAsia="NewsGoth Cn BT" w:hAnsi="NewsGoth Cn BT" w:cs="NewsGoth Cn BT"/>
          <w:sz w:val="24"/>
          <w:szCs w:val="24"/>
        </w:rPr>
      </w:pPr>
      <w:r>
        <w:rPr>
          <w:rFonts w:ascii="NewsGoth Cn BT" w:eastAsia="NewsGoth Cn BT" w:hAnsi="NewsGoth Cn BT" w:cs="NewsGoth Cn BT"/>
          <w:sz w:val="24"/>
          <w:szCs w:val="24"/>
        </w:rPr>
        <w:lastRenderedPageBreak/>
        <w:t xml:space="preserve">     </w:t>
      </w:r>
      <w:r>
        <w:rPr>
          <w:rFonts w:ascii="NewsGoth Cn BT" w:hAnsi="NewsGoth Cn BT" w:cs="NewsGoth Cn BT"/>
          <w:sz w:val="24"/>
          <w:szCs w:val="24"/>
        </w:rPr>
        <w:t>2º  Profesor/a de Apoyo a ciclo</w:t>
      </w:r>
    </w:p>
    <w:p w:rsidR="00295288" w:rsidRDefault="00295288">
      <w:pPr>
        <w:jc w:val="both"/>
        <w:rPr>
          <w:rFonts w:ascii="NewsGoth Cn BT" w:eastAsia="NewsGoth Cn BT" w:hAnsi="NewsGoth Cn BT" w:cs="NewsGoth Cn BT"/>
          <w:sz w:val="24"/>
          <w:szCs w:val="24"/>
        </w:rPr>
      </w:pPr>
      <w:r>
        <w:rPr>
          <w:rFonts w:ascii="NewsGoth Cn BT" w:eastAsia="NewsGoth Cn BT" w:hAnsi="NewsGoth Cn BT" w:cs="NewsGoth Cn BT"/>
          <w:sz w:val="24"/>
          <w:szCs w:val="24"/>
        </w:rPr>
        <w:t xml:space="preserve">     </w:t>
      </w:r>
      <w:r>
        <w:rPr>
          <w:rFonts w:ascii="NewsGoth Cn BT" w:hAnsi="NewsGoth Cn BT" w:cs="NewsGoth Cn BT"/>
          <w:sz w:val="24"/>
          <w:szCs w:val="24"/>
        </w:rPr>
        <w:t>3º Profesor/a de Refuerzo educativo</w:t>
      </w:r>
    </w:p>
    <w:p w:rsidR="00295288" w:rsidRDefault="00295288">
      <w:pPr>
        <w:jc w:val="both"/>
        <w:rPr>
          <w:rFonts w:ascii="NewsGoth Cn BT" w:eastAsia="NewsGoth Cn BT" w:hAnsi="NewsGoth Cn BT" w:cs="NewsGoth Cn BT"/>
          <w:sz w:val="24"/>
          <w:szCs w:val="24"/>
        </w:rPr>
      </w:pPr>
      <w:r>
        <w:rPr>
          <w:rFonts w:ascii="NewsGoth Cn BT" w:eastAsia="NewsGoth Cn BT" w:hAnsi="NewsGoth Cn BT" w:cs="NewsGoth Cn BT"/>
          <w:sz w:val="24"/>
          <w:szCs w:val="24"/>
        </w:rPr>
        <w:t xml:space="preserve">       </w:t>
      </w:r>
      <w:r>
        <w:rPr>
          <w:rFonts w:ascii="NewsGoth Cn BT" w:hAnsi="NewsGoth Cn BT" w:cs="NewsGoth Cn BT"/>
          <w:sz w:val="24"/>
          <w:szCs w:val="24"/>
        </w:rPr>
        <w:t>4º Equipo Directivo (por este orden: secretario, jefe de estudios y director, siempre que sea posible).</w:t>
      </w:r>
    </w:p>
    <w:p w:rsidR="00295288" w:rsidRDefault="00295288">
      <w:pPr>
        <w:jc w:val="both"/>
        <w:rPr>
          <w:rFonts w:ascii="NewsGoth Cn BT" w:hAnsi="NewsGoth Cn BT" w:cs="NewsGoth Cn BT"/>
          <w:sz w:val="24"/>
          <w:szCs w:val="24"/>
        </w:rPr>
      </w:pPr>
      <w:r>
        <w:rPr>
          <w:rFonts w:ascii="NewsGoth Cn BT" w:eastAsia="NewsGoth Cn BT" w:hAnsi="NewsGoth Cn BT" w:cs="NewsGoth Cn BT"/>
          <w:sz w:val="24"/>
          <w:szCs w:val="24"/>
        </w:rPr>
        <w:t xml:space="preserve">        </w:t>
      </w:r>
      <w:r>
        <w:rPr>
          <w:rFonts w:ascii="NewsGoth Cn BT" w:hAnsi="NewsGoth Cn BT" w:cs="NewsGoth Cn BT"/>
          <w:sz w:val="24"/>
          <w:szCs w:val="24"/>
        </w:rPr>
        <w:t>5º Reparto del alumnado.</w:t>
      </w:r>
    </w:p>
    <w:p w:rsidR="00295288" w:rsidRDefault="00295288">
      <w:pPr>
        <w:jc w:val="both"/>
        <w:rPr>
          <w:rFonts w:ascii="NewsGoth Cn BT" w:eastAsia="NewsGoth Cn BT" w:hAnsi="NewsGoth Cn BT" w:cs="NewsGoth Cn BT"/>
          <w:sz w:val="24"/>
          <w:szCs w:val="24"/>
        </w:rPr>
      </w:pPr>
      <w:r>
        <w:rPr>
          <w:rFonts w:ascii="NewsGoth Cn BT" w:hAnsi="NewsGoth Cn BT" w:cs="NewsGoth Cn BT"/>
          <w:sz w:val="24"/>
          <w:szCs w:val="24"/>
        </w:rPr>
        <w:t>2.2.2  En  caso de que se produzcan dos bajas al mismo tiempo:</w:t>
      </w:r>
    </w:p>
    <w:p w:rsidR="00295288" w:rsidRDefault="00295288">
      <w:pPr>
        <w:jc w:val="both"/>
        <w:rPr>
          <w:rFonts w:ascii="NewsGoth Cn BT" w:eastAsia="NewsGoth Cn BT" w:hAnsi="NewsGoth Cn BT" w:cs="NewsGoth Cn BT"/>
          <w:sz w:val="24"/>
          <w:szCs w:val="24"/>
        </w:rPr>
      </w:pPr>
      <w:r>
        <w:rPr>
          <w:rFonts w:ascii="NewsGoth Cn BT" w:eastAsia="NewsGoth Cn BT" w:hAnsi="NewsGoth Cn BT" w:cs="NewsGoth Cn BT"/>
          <w:sz w:val="24"/>
          <w:szCs w:val="24"/>
        </w:rPr>
        <w:t xml:space="preserve">     </w:t>
      </w:r>
      <w:r>
        <w:rPr>
          <w:rFonts w:ascii="NewsGoth Cn BT" w:hAnsi="NewsGoth Cn BT" w:cs="NewsGoth Cn BT"/>
          <w:sz w:val="24"/>
          <w:szCs w:val="24"/>
        </w:rPr>
        <w:t>1º.- El profesor/a de apoyo cubriría Infantil y Primer Ciclo, para garantizar la continuidad y estabilidad con el alumnado más pequeño.</w:t>
      </w:r>
    </w:p>
    <w:p w:rsidR="00295288" w:rsidRDefault="00295288">
      <w:pPr>
        <w:jc w:val="both"/>
        <w:rPr>
          <w:rFonts w:ascii="NewsGoth Cn BT" w:hAnsi="NewsGoth Cn BT" w:cs="NewsGoth Cn BT"/>
          <w:b/>
          <w:sz w:val="24"/>
          <w:szCs w:val="24"/>
        </w:rPr>
      </w:pPr>
      <w:r>
        <w:rPr>
          <w:rFonts w:ascii="NewsGoth Cn BT" w:eastAsia="NewsGoth Cn BT" w:hAnsi="NewsGoth Cn BT" w:cs="NewsGoth Cn BT"/>
          <w:sz w:val="24"/>
          <w:szCs w:val="24"/>
        </w:rPr>
        <w:t xml:space="preserve">     </w:t>
      </w:r>
      <w:r>
        <w:rPr>
          <w:rFonts w:ascii="NewsGoth Cn BT" w:hAnsi="NewsGoth Cn BT" w:cs="NewsGoth Cn BT"/>
          <w:sz w:val="24"/>
          <w:szCs w:val="24"/>
        </w:rPr>
        <w:t>2º.- El 2º y 3ª Ciclo quedaría cubierto siguiendo el orden establecido en el punto II.1</w:t>
      </w:r>
    </w:p>
    <w:p w:rsidR="00295288" w:rsidRDefault="00295288">
      <w:pPr>
        <w:jc w:val="both"/>
        <w:rPr>
          <w:rFonts w:ascii="NewsGoth Cn BT" w:eastAsia="NewsGoth Cn BT" w:hAnsi="NewsGoth Cn BT" w:cs="NewsGoth Cn BT"/>
          <w:sz w:val="24"/>
          <w:szCs w:val="24"/>
        </w:rPr>
      </w:pPr>
      <w:r>
        <w:rPr>
          <w:rFonts w:ascii="NewsGoth Cn BT" w:hAnsi="NewsGoth Cn BT" w:cs="NewsGoth Cn BT"/>
          <w:b/>
          <w:sz w:val="24"/>
          <w:szCs w:val="24"/>
        </w:rPr>
        <w:t>2.3  LAS AUSENCIAS DEL PROFESORADO DE PT, DE AUDICIÓN Y LENGUAJE Y APOYO.</w:t>
      </w:r>
    </w:p>
    <w:p w:rsidR="00295288" w:rsidRDefault="00295288">
      <w:pPr>
        <w:jc w:val="both"/>
        <w:rPr>
          <w:rFonts w:ascii="NewsGoth Cn BT" w:eastAsia="NewsGoth Cn BT" w:hAnsi="NewsGoth Cn BT" w:cs="NewsGoth Cn BT"/>
          <w:sz w:val="24"/>
          <w:szCs w:val="24"/>
        </w:rPr>
      </w:pPr>
      <w:r>
        <w:rPr>
          <w:rFonts w:ascii="NewsGoth Cn BT" w:eastAsia="NewsGoth Cn BT" w:hAnsi="NewsGoth Cn BT" w:cs="NewsGoth Cn BT"/>
          <w:sz w:val="24"/>
          <w:szCs w:val="24"/>
        </w:rPr>
        <w:t xml:space="preserve">     </w:t>
      </w:r>
      <w:r>
        <w:rPr>
          <w:rFonts w:ascii="NewsGoth Cn BT" w:hAnsi="NewsGoth Cn BT" w:cs="NewsGoth Cn BT"/>
          <w:sz w:val="24"/>
          <w:szCs w:val="24"/>
        </w:rPr>
        <w:t>1º.-  Las bajas de hasta tres días por parte de alguno o alguna de estos profesionales no se cubrirán.</w:t>
      </w:r>
    </w:p>
    <w:p w:rsidR="00295288" w:rsidRDefault="00295288">
      <w:pPr>
        <w:jc w:val="both"/>
        <w:rPr>
          <w:rFonts w:ascii="NewsGoth Cn BT" w:hAnsi="NewsGoth Cn BT" w:cs="NewsGoth Cn BT"/>
          <w:b/>
          <w:sz w:val="24"/>
          <w:szCs w:val="24"/>
        </w:rPr>
      </w:pPr>
      <w:r>
        <w:rPr>
          <w:rFonts w:ascii="NewsGoth Cn BT" w:eastAsia="NewsGoth Cn BT" w:hAnsi="NewsGoth Cn BT" w:cs="NewsGoth Cn BT"/>
          <w:sz w:val="24"/>
          <w:szCs w:val="24"/>
        </w:rPr>
        <w:t xml:space="preserve">     </w:t>
      </w:r>
      <w:r>
        <w:rPr>
          <w:rFonts w:ascii="NewsGoth Cn BT" w:hAnsi="NewsGoth Cn BT" w:cs="NewsGoth Cn BT"/>
          <w:sz w:val="24"/>
          <w:szCs w:val="24"/>
        </w:rPr>
        <w:t>2º.-  Para bajas de cuatro o más días, será el equipo directivo, teniendo en cuenta las circunstancias de la baja producida y las características del alumnado susceptible de perder la atención educativa recibida de parte de estos especialistas, el que decidirá la conveniencia o no de solicitar sustitución para estos puestos.</w:t>
      </w:r>
    </w:p>
    <w:p w:rsidR="00295288" w:rsidRDefault="00295288">
      <w:pPr>
        <w:numPr>
          <w:ilvl w:val="1"/>
          <w:numId w:val="17"/>
        </w:numPr>
        <w:jc w:val="both"/>
        <w:rPr>
          <w:rFonts w:ascii="NewsGoth Cn BT" w:eastAsia="NewsGoth Cn BT" w:hAnsi="NewsGoth Cn BT" w:cs="NewsGoth Cn BT"/>
          <w:b/>
          <w:sz w:val="24"/>
          <w:szCs w:val="24"/>
        </w:rPr>
      </w:pPr>
      <w:r>
        <w:rPr>
          <w:rFonts w:ascii="NewsGoth Cn BT" w:hAnsi="NewsGoth Cn BT" w:cs="NewsGoth Cn BT"/>
          <w:b/>
          <w:sz w:val="24"/>
          <w:szCs w:val="24"/>
        </w:rPr>
        <w:t>EN CASO DE TRES O MÁS AUSENCIAS.</w:t>
      </w:r>
    </w:p>
    <w:p w:rsidR="00295288" w:rsidRDefault="00295288">
      <w:pPr>
        <w:jc w:val="both"/>
        <w:rPr>
          <w:rFonts w:ascii="NewsGoth Cn BT" w:hAnsi="NewsGoth Cn BT" w:cs="NewsGoth Cn BT"/>
        </w:rPr>
      </w:pPr>
      <w:r>
        <w:rPr>
          <w:rFonts w:ascii="NewsGoth Cn BT" w:eastAsia="NewsGoth Cn BT" w:hAnsi="NewsGoth Cn BT" w:cs="NewsGoth Cn BT"/>
          <w:b/>
          <w:sz w:val="24"/>
          <w:szCs w:val="24"/>
        </w:rPr>
        <w:t xml:space="preserve"> </w:t>
      </w:r>
      <w:r>
        <w:rPr>
          <w:rFonts w:ascii="NewsGoth Cn BT" w:hAnsi="NewsGoth Cn BT" w:cs="NewsGoth Cn BT"/>
          <w:sz w:val="24"/>
          <w:szCs w:val="24"/>
        </w:rPr>
        <w:t>En los casos en los que el centro no pueda atender a todos los grupos, agotados los recursos humanos disponibles, se repartiría el alumnado del grupo menos numeroso entre el resto de aulas, preferentemente del mismo ciclo.</w:t>
      </w:r>
    </w:p>
    <w:p w:rsidR="00295288" w:rsidRDefault="00295288" w:rsidP="008E0D8B">
      <w:pPr>
        <w:pStyle w:val="Ttulo1"/>
        <w:rPr>
          <w:rFonts w:cs="Arial"/>
          <w:color w:val="000000"/>
          <w:sz w:val="24"/>
          <w:szCs w:val="24"/>
          <w:lang w:eastAsia="es-ES"/>
        </w:rPr>
      </w:pPr>
      <w:r>
        <w:t>MEDIDAS PARA LA CONSERVACIÓN Y RENOVACIÓN DE LAS INSTALACIONES Y DEL EQUIPAMIENTO ESCOLAR.</w:t>
      </w:r>
    </w:p>
    <w:p w:rsidR="00295288" w:rsidRDefault="00295288">
      <w:pPr>
        <w:spacing w:after="0"/>
        <w:ind w:hanging="285"/>
        <w:jc w:val="both"/>
        <w:rPr>
          <w:rFonts w:ascii="NewsGoth Cn BT" w:eastAsia="Times New Roman" w:hAnsi="NewsGoth Cn BT" w:cs="Arial"/>
          <w:b/>
          <w:bCs/>
          <w:color w:val="000000"/>
          <w:sz w:val="24"/>
          <w:szCs w:val="24"/>
          <w:lang w:eastAsia="es-ES"/>
        </w:rPr>
      </w:pPr>
    </w:p>
    <w:p w:rsidR="00295288" w:rsidRDefault="00295288">
      <w:pPr>
        <w:spacing w:after="0"/>
        <w:ind w:hanging="285"/>
        <w:jc w:val="both"/>
        <w:rPr>
          <w:rFonts w:ascii="NewsGoth Cn BT" w:eastAsia="Times New Roman" w:hAnsi="NewsGoth Cn BT" w:cs="Arial"/>
          <w:bCs/>
          <w:color w:val="000000"/>
          <w:sz w:val="24"/>
          <w:szCs w:val="24"/>
          <w:lang w:eastAsia="es-ES"/>
        </w:rPr>
      </w:pPr>
      <w:r>
        <w:rPr>
          <w:rFonts w:ascii="NewsGoth Cn BT" w:eastAsia="Times New Roman" w:hAnsi="NewsGoth Cn BT" w:cs="Arial"/>
          <w:bCs/>
          <w:color w:val="000000"/>
          <w:sz w:val="24"/>
          <w:szCs w:val="24"/>
          <w:lang w:eastAsia="es-ES"/>
        </w:rPr>
        <w:t>Dividiremos este apartado en dos grandes bloques:</w:t>
      </w:r>
    </w:p>
    <w:p w:rsidR="00295288" w:rsidRDefault="00295288">
      <w:pPr>
        <w:spacing w:after="0"/>
        <w:ind w:hanging="285"/>
        <w:jc w:val="both"/>
        <w:rPr>
          <w:rFonts w:ascii="NewsGoth Cn BT" w:eastAsia="Times New Roman" w:hAnsi="NewsGoth Cn BT" w:cs="Arial"/>
          <w:bCs/>
          <w:color w:val="000000"/>
          <w:sz w:val="24"/>
          <w:szCs w:val="24"/>
          <w:lang w:eastAsia="es-ES"/>
        </w:rPr>
      </w:pPr>
    </w:p>
    <w:p w:rsidR="00295288" w:rsidRDefault="00295288">
      <w:pPr>
        <w:pStyle w:val="Prrafodelista"/>
        <w:numPr>
          <w:ilvl w:val="1"/>
          <w:numId w:val="12"/>
        </w:numPr>
        <w:spacing w:after="0"/>
        <w:jc w:val="both"/>
        <w:rPr>
          <w:rFonts w:ascii="NewsGoth Cn BT" w:eastAsia="Times New Roman" w:hAnsi="NewsGoth Cn BT" w:cs="Arial"/>
          <w:sz w:val="24"/>
          <w:szCs w:val="24"/>
          <w:lang w:eastAsia="es-ES"/>
        </w:rPr>
      </w:pPr>
      <w:r>
        <w:rPr>
          <w:rFonts w:ascii="NewsGoth Cn BT" w:eastAsia="Times New Roman" w:hAnsi="NewsGoth Cn BT" w:cs="Arial"/>
          <w:b/>
          <w:sz w:val="24"/>
          <w:szCs w:val="24"/>
          <w:lang w:eastAsia="es-ES"/>
        </w:rPr>
        <w:t>CONSERVACIÓN Y RENOVACIÓN DE LAS INSTALACIONES Y EDIFICIOS DEL CENTRO:</w:t>
      </w:r>
    </w:p>
    <w:p w:rsidR="00295288" w:rsidRDefault="00295288">
      <w:pPr>
        <w:pStyle w:val="Prrafodelista"/>
        <w:numPr>
          <w:ilvl w:val="0"/>
          <w:numId w:val="13"/>
        </w:numPr>
        <w:spacing w:after="0"/>
        <w:jc w:val="both"/>
        <w:rPr>
          <w:rFonts w:ascii="NewsGoth Cn BT" w:eastAsia="Times New Roman" w:hAnsi="NewsGoth Cn BT" w:cs="Arial"/>
          <w:sz w:val="24"/>
          <w:szCs w:val="24"/>
          <w:lang w:eastAsia="es-ES"/>
        </w:rPr>
      </w:pPr>
      <w:r>
        <w:rPr>
          <w:rFonts w:ascii="NewsGoth Cn BT" w:eastAsia="Times New Roman" w:hAnsi="NewsGoth Cn BT" w:cs="Arial"/>
          <w:sz w:val="24"/>
          <w:szCs w:val="24"/>
          <w:lang w:eastAsia="es-ES"/>
        </w:rPr>
        <w:t>Se incluirá en el Plan de Convivencia del Centro, responsabilizar a la Comunidad Educativa del cuidado y mantenimiento de las instalaciones: profesorado, alumnado, padres/madres (a través del AMPA), monitores/as del Aula matinal, comedor y actividades extraescolares. Creando Normas y difundiéndolas a toda la Comunidad, a través de carteles informativos y dibujos elaborados por el propio alumnado, en pasillos, aulas, patios, servicios, salón de actos, biblioteca, sala de informática, sum de primaria e infantil, comedor y demás dependencias.</w:t>
      </w:r>
    </w:p>
    <w:p w:rsidR="00295288" w:rsidRDefault="00295288">
      <w:pPr>
        <w:pStyle w:val="Prrafodelista"/>
        <w:numPr>
          <w:ilvl w:val="0"/>
          <w:numId w:val="13"/>
        </w:numPr>
        <w:spacing w:after="0"/>
        <w:jc w:val="both"/>
        <w:rPr>
          <w:rFonts w:ascii="NewsGoth Cn BT" w:eastAsia="Times New Roman" w:hAnsi="NewsGoth Cn BT" w:cs="Arial"/>
          <w:sz w:val="24"/>
          <w:szCs w:val="24"/>
          <w:lang w:eastAsia="es-ES"/>
        </w:rPr>
      </w:pPr>
      <w:r>
        <w:rPr>
          <w:rFonts w:ascii="NewsGoth Cn BT" w:eastAsia="Times New Roman" w:hAnsi="NewsGoth Cn BT" w:cs="Arial"/>
          <w:sz w:val="24"/>
          <w:szCs w:val="24"/>
          <w:lang w:eastAsia="es-ES"/>
        </w:rPr>
        <w:lastRenderedPageBreak/>
        <w:t>En caso de daños producidos por mal uso, con intencionalidad hacia las instalaciones o edificios del Centro, se reunirá a la Comisión de Convivencia para dictar Normas de actuación.</w:t>
      </w:r>
    </w:p>
    <w:p w:rsidR="00295288" w:rsidRDefault="00295288">
      <w:pPr>
        <w:pStyle w:val="Prrafodelista"/>
        <w:numPr>
          <w:ilvl w:val="0"/>
          <w:numId w:val="13"/>
        </w:numPr>
        <w:spacing w:after="0"/>
        <w:jc w:val="both"/>
        <w:rPr>
          <w:rFonts w:ascii="NewsGoth Cn BT" w:eastAsia="Times New Roman" w:hAnsi="NewsGoth Cn BT" w:cs="Arial"/>
          <w:sz w:val="24"/>
          <w:szCs w:val="24"/>
          <w:lang w:eastAsia="es-ES"/>
        </w:rPr>
      </w:pPr>
      <w:r>
        <w:rPr>
          <w:rFonts w:ascii="NewsGoth Cn BT" w:eastAsia="Times New Roman" w:hAnsi="NewsGoth Cn BT" w:cs="Arial"/>
          <w:sz w:val="24"/>
          <w:szCs w:val="24"/>
          <w:lang w:eastAsia="es-ES"/>
        </w:rPr>
        <w:t xml:space="preserve">El mantenimiento de la Instalaciones y edificios del Centro, se realizará con el Presupuesto anual destinado a tal fin por el Ayuntamiento de la localidad. Se hará un mantenimiento preventivo en algunos elementos como canalones, azoteas, limpieza de desagües que pudieran producir atranques sobre todo al final de curso y durante el verano para garantizar el perfecto estado durante los meses otoñales e invernales. </w:t>
      </w:r>
    </w:p>
    <w:p w:rsidR="00295288" w:rsidRDefault="00295288">
      <w:pPr>
        <w:pStyle w:val="Prrafodelista"/>
        <w:spacing w:after="0"/>
        <w:jc w:val="both"/>
        <w:rPr>
          <w:rFonts w:ascii="NewsGoth Cn BT" w:eastAsia="Times New Roman" w:hAnsi="NewsGoth Cn BT" w:cs="Arial"/>
          <w:sz w:val="24"/>
          <w:szCs w:val="24"/>
          <w:lang w:eastAsia="es-ES"/>
        </w:rPr>
      </w:pPr>
      <w:r>
        <w:rPr>
          <w:rFonts w:ascii="NewsGoth Cn BT" w:eastAsia="Times New Roman" w:hAnsi="NewsGoth Cn BT" w:cs="Arial"/>
          <w:sz w:val="24"/>
          <w:szCs w:val="24"/>
          <w:lang w:eastAsia="es-ES"/>
        </w:rPr>
        <w:t>Cuando el Presupuesto no permita realizar alguna incidencia como podría ser la cubierta de los edificios (tejados) o atranques severos en los servicios, se avisará a los departamentos oportunos: ISE, Concejalía de emseñanza y obras.</w:t>
      </w:r>
    </w:p>
    <w:p w:rsidR="00295288" w:rsidRDefault="00295288">
      <w:pPr>
        <w:pStyle w:val="Prrafodelista"/>
        <w:numPr>
          <w:ilvl w:val="0"/>
          <w:numId w:val="13"/>
        </w:numPr>
        <w:spacing w:after="0"/>
        <w:jc w:val="both"/>
        <w:rPr>
          <w:rFonts w:ascii="NewsGoth Cn BT" w:eastAsia="Times New Roman" w:hAnsi="NewsGoth Cn BT" w:cs="Arial"/>
          <w:sz w:val="24"/>
          <w:szCs w:val="24"/>
          <w:lang w:eastAsia="es-ES"/>
        </w:rPr>
      </w:pPr>
      <w:r>
        <w:rPr>
          <w:rFonts w:ascii="NewsGoth Cn BT" w:eastAsia="Times New Roman" w:hAnsi="NewsGoth Cn BT" w:cs="Arial"/>
          <w:sz w:val="24"/>
          <w:szCs w:val="24"/>
          <w:lang w:eastAsia="es-ES"/>
        </w:rPr>
        <w:t xml:space="preserve">Cada dependencia del Centro dispondrá de un parte de incidencias para anotar las deficiencias de las instalaciones de dicho edificio, con el fin de asegurar un listado que el Equipo Directivo revisará y remitirá a la empresa encargada del mantenimiento del Centro. </w:t>
      </w:r>
      <w:r>
        <w:rPr>
          <w:rFonts w:ascii="NewsGoth Cn BT" w:eastAsia="Times New Roman" w:hAnsi="NewsGoth Cn BT" w:cs="Arial"/>
          <w:sz w:val="24"/>
          <w:szCs w:val="24"/>
          <w:u w:val="single"/>
          <w:lang w:eastAsia="es-ES"/>
        </w:rPr>
        <w:t>(Documento anexo 1</w:t>
      </w:r>
      <w:r>
        <w:rPr>
          <w:rFonts w:ascii="NewsGoth Cn BT" w:eastAsia="Times New Roman" w:hAnsi="NewsGoth Cn BT" w:cs="Arial"/>
          <w:sz w:val="24"/>
          <w:szCs w:val="24"/>
          <w:lang w:eastAsia="es-ES"/>
        </w:rPr>
        <w:t>)</w:t>
      </w:r>
    </w:p>
    <w:p w:rsidR="00295288" w:rsidRDefault="00295288">
      <w:pPr>
        <w:pStyle w:val="Prrafodelista"/>
        <w:spacing w:after="0"/>
        <w:ind w:left="360"/>
        <w:jc w:val="both"/>
        <w:rPr>
          <w:rFonts w:ascii="NewsGoth Cn BT" w:eastAsia="Times New Roman" w:hAnsi="NewsGoth Cn BT" w:cs="Arial"/>
          <w:sz w:val="24"/>
          <w:szCs w:val="24"/>
          <w:lang w:eastAsia="es-ES"/>
        </w:rPr>
      </w:pPr>
    </w:p>
    <w:p w:rsidR="00295288" w:rsidRDefault="00295288">
      <w:pPr>
        <w:pStyle w:val="Prrafodelista"/>
        <w:numPr>
          <w:ilvl w:val="1"/>
          <w:numId w:val="6"/>
        </w:numPr>
        <w:spacing w:after="0"/>
        <w:jc w:val="both"/>
        <w:rPr>
          <w:rFonts w:ascii="NewsGoth Cn BT" w:eastAsia="Times New Roman" w:hAnsi="NewsGoth Cn BT" w:cs="Arial"/>
          <w:sz w:val="24"/>
          <w:szCs w:val="24"/>
          <w:lang w:eastAsia="es-ES"/>
        </w:rPr>
      </w:pPr>
      <w:r>
        <w:rPr>
          <w:rFonts w:ascii="NewsGoth Cn BT" w:eastAsia="Times New Roman" w:hAnsi="NewsGoth Cn BT" w:cs="Arial"/>
          <w:b/>
          <w:sz w:val="24"/>
          <w:szCs w:val="24"/>
          <w:lang w:eastAsia="es-ES"/>
        </w:rPr>
        <w:t>CONSERVACIÓN Y RENOVACIÓN DEL EQUIPAMIENTO ESCOLAR:</w:t>
      </w:r>
    </w:p>
    <w:p w:rsidR="00295288" w:rsidRDefault="00295288">
      <w:pPr>
        <w:pStyle w:val="Prrafodelista"/>
        <w:spacing w:after="0"/>
        <w:ind w:left="75"/>
        <w:jc w:val="both"/>
        <w:rPr>
          <w:rFonts w:ascii="NewsGoth Cn BT" w:eastAsia="Times New Roman" w:hAnsi="NewsGoth Cn BT" w:cs="Arial"/>
          <w:sz w:val="24"/>
          <w:szCs w:val="24"/>
          <w:lang w:eastAsia="es-ES"/>
        </w:rPr>
      </w:pPr>
    </w:p>
    <w:p w:rsidR="00295288" w:rsidRDefault="00295288">
      <w:pPr>
        <w:spacing w:after="0"/>
        <w:jc w:val="both"/>
        <w:rPr>
          <w:rFonts w:ascii="NewsGoth Cn BT" w:eastAsia="Times New Roman" w:hAnsi="NewsGoth Cn BT" w:cs="Arial"/>
          <w:sz w:val="24"/>
          <w:szCs w:val="24"/>
          <w:lang w:eastAsia="es-ES"/>
        </w:rPr>
      </w:pPr>
      <w:r>
        <w:rPr>
          <w:rFonts w:ascii="NewsGoth Cn BT" w:eastAsia="Times New Roman" w:hAnsi="NewsGoth Cn BT" w:cs="Arial"/>
          <w:sz w:val="24"/>
          <w:szCs w:val="24"/>
          <w:lang w:eastAsia="es-ES"/>
        </w:rPr>
        <w:t>Dentro del Equipamiento escolar incluiremos:</w:t>
      </w:r>
    </w:p>
    <w:p w:rsidR="00295288" w:rsidRDefault="00295288">
      <w:pPr>
        <w:pStyle w:val="Prrafodelista"/>
        <w:numPr>
          <w:ilvl w:val="0"/>
          <w:numId w:val="13"/>
        </w:numPr>
        <w:spacing w:after="0"/>
        <w:jc w:val="both"/>
        <w:rPr>
          <w:rFonts w:ascii="NewsGoth Cn BT" w:eastAsia="Times New Roman" w:hAnsi="NewsGoth Cn BT" w:cs="Arial"/>
          <w:sz w:val="24"/>
          <w:szCs w:val="24"/>
          <w:lang w:eastAsia="es-ES"/>
        </w:rPr>
      </w:pPr>
      <w:r>
        <w:rPr>
          <w:rFonts w:ascii="NewsGoth Cn BT" w:eastAsia="Times New Roman" w:hAnsi="NewsGoth Cn BT" w:cs="Arial"/>
          <w:sz w:val="24"/>
          <w:szCs w:val="24"/>
          <w:lang w:eastAsia="es-ES"/>
        </w:rPr>
        <w:t>Mobiliario escolar por dependencias</w:t>
      </w:r>
    </w:p>
    <w:p w:rsidR="00295288" w:rsidRDefault="00295288">
      <w:pPr>
        <w:pStyle w:val="Prrafodelista"/>
        <w:numPr>
          <w:ilvl w:val="0"/>
          <w:numId w:val="13"/>
        </w:numPr>
        <w:spacing w:after="0"/>
        <w:jc w:val="both"/>
        <w:rPr>
          <w:rFonts w:ascii="NewsGoth Cn BT" w:eastAsia="Times New Roman" w:hAnsi="NewsGoth Cn BT" w:cs="Arial"/>
          <w:sz w:val="24"/>
          <w:szCs w:val="24"/>
          <w:lang w:eastAsia="es-ES"/>
        </w:rPr>
      </w:pPr>
      <w:r>
        <w:rPr>
          <w:rFonts w:ascii="NewsGoth Cn BT" w:eastAsia="Times New Roman" w:hAnsi="NewsGoth Cn BT" w:cs="Arial"/>
          <w:sz w:val="24"/>
          <w:szCs w:val="24"/>
          <w:lang w:eastAsia="es-ES"/>
        </w:rPr>
        <w:t>Libros de texto</w:t>
      </w:r>
    </w:p>
    <w:p w:rsidR="00295288" w:rsidRDefault="00295288">
      <w:pPr>
        <w:pStyle w:val="Prrafodelista"/>
        <w:numPr>
          <w:ilvl w:val="0"/>
          <w:numId w:val="13"/>
        </w:numPr>
        <w:spacing w:after="0"/>
        <w:jc w:val="both"/>
        <w:rPr>
          <w:rFonts w:ascii="NewsGoth Cn BT" w:eastAsia="Times New Roman" w:hAnsi="NewsGoth Cn BT" w:cs="Arial"/>
          <w:sz w:val="24"/>
          <w:szCs w:val="24"/>
          <w:lang w:val="pt-BR" w:eastAsia="es-ES"/>
        </w:rPr>
      </w:pPr>
      <w:r>
        <w:rPr>
          <w:rFonts w:ascii="NewsGoth Cn BT" w:eastAsia="Times New Roman" w:hAnsi="NewsGoth Cn BT" w:cs="Arial"/>
          <w:sz w:val="24"/>
          <w:szCs w:val="24"/>
          <w:lang w:eastAsia="es-ES"/>
        </w:rPr>
        <w:t>Biblioteca</w:t>
      </w:r>
    </w:p>
    <w:p w:rsidR="00295288" w:rsidRDefault="00295288">
      <w:pPr>
        <w:pStyle w:val="Prrafodelista"/>
        <w:numPr>
          <w:ilvl w:val="0"/>
          <w:numId w:val="13"/>
        </w:numPr>
        <w:spacing w:after="0"/>
        <w:jc w:val="both"/>
        <w:rPr>
          <w:rFonts w:ascii="NewsGoth Cn BT" w:eastAsia="Times New Roman" w:hAnsi="NewsGoth Cn BT" w:cs="Arial"/>
          <w:sz w:val="24"/>
          <w:szCs w:val="24"/>
          <w:lang w:eastAsia="es-ES"/>
        </w:rPr>
      </w:pPr>
      <w:r>
        <w:rPr>
          <w:rFonts w:ascii="NewsGoth Cn BT" w:eastAsia="Times New Roman" w:hAnsi="NewsGoth Cn BT" w:cs="Arial"/>
          <w:sz w:val="24"/>
          <w:szCs w:val="24"/>
          <w:lang w:val="pt-BR" w:eastAsia="es-ES"/>
        </w:rPr>
        <w:t xml:space="preserve">Material informático: Ordenadores(Sala de informática), </w:t>
      </w:r>
      <w:r>
        <w:rPr>
          <w:rFonts w:ascii="NewsGoth Cn BT" w:eastAsia="Times New Roman" w:hAnsi="NewsGoth Cn BT" w:cs="Arial"/>
          <w:sz w:val="24"/>
          <w:szCs w:val="24"/>
          <w:lang w:eastAsia="es-ES"/>
        </w:rPr>
        <w:t>portátiles, pizarras digitales interactivas,...</w:t>
      </w:r>
    </w:p>
    <w:p w:rsidR="00295288" w:rsidRDefault="00295288">
      <w:pPr>
        <w:pStyle w:val="Prrafodelista"/>
        <w:numPr>
          <w:ilvl w:val="0"/>
          <w:numId w:val="13"/>
        </w:numPr>
        <w:spacing w:after="0"/>
        <w:jc w:val="both"/>
        <w:rPr>
          <w:rFonts w:ascii="NewsGoth Cn BT" w:eastAsia="Times New Roman" w:hAnsi="NewsGoth Cn BT" w:cs="Arial"/>
          <w:sz w:val="24"/>
          <w:szCs w:val="24"/>
          <w:lang w:eastAsia="es-ES"/>
        </w:rPr>
      </w:pPr>
      <w:r>
        <w:rPr>
          <w:rFonts w:ascii="NewsGoth Cn BT" w:eastAsia="Times New Roman" w:hAnsi="NewsGoth Cn BT" w:cs="Arial"/>
          <w:sz w:val="24"/>
          <w:szCs w:val="24"/>
          <w:lang w:eastAsia="es-ES"/>
        </w:rPr>
        <w:t>Material deportivo</w:t>
      </w:r>
    </w:p>
    <w:p w:rsidR="00295288" w:rsidRDefault="00295288">
      <w:pPr>
        <w:pStyle w:val="Prrafodelista"/>
        <w:numPr>
          <w:ilvl w:val="0"/>
          <w:numId w:val="13"/>
        </w:numPr>
        <w:spacing w:after="0"/>
        <w:jc w:val="both"/>
        <w:rPr>
          <w:rFonts w:ascii="NewsGoth Cn BT" w:eastAsia="Times New Roman" w:hAnsi="NewsGoth Cn BT" w:cs="Arial"/>
          <w:sz w:val="24"/>
          <w:szCs w:val="24"/>
          <w:lang w:eastAsia="es-ES"/>
        </w:rPr>
      </w:pPr>
      <w:r>
        <w:rPr>
          <w:rFonts w:ascii="NewsGoth Cn BT" w:eastAsia="Times New Roman" w:hAnsi="NewsGoth Cn BT" w:cs="Arial"/>
          <w:sz w:val="24"/>
          <w:szCs w:val="24"/>
          <w:lang w:eastAsia="es-ES"/>
        </w:rPr>
        <w:t>Material Didáctico</w:t>
      </w:r>
    </w:p>
    <w:p w:rsidR="00295288" w:rsidRDefault="00295288">
      <w:pPr>
        <w:spacing w:after="0"/>
        <w:jc w:val="both"/>
        <w:rPr>
          <w:rFonts w:ascii="NewsGoth Cn BT" w:eastAsia="Times New Roman" w:hAnsi="NewsGoth Cn BT" w:cs="Arial"/>
          <w:sz w:val="24"/>
          <w:szCs w:val="24"/>
          <w:u w:val="single"/>
          <w:lang w:eastAsia="es-ES"/>
        </w:rPr>
      </w:pPr>
      <w:r>
        <w:rPr>
          <w:rFonts w:ascii="NewsGoth Cn BT" w:eastAsia="Times New Roman" w:hAnsi="NewsGoth Cn BT" w:cs="Arial"/>
          <w:sz w:val="24"/>
          <w:szCs w:val="24"/>
          <w:lang w:eastAsia="es-ES"/>
        </w:rPr>
        <w:t>Para cada uno de estos apartados el Centro cuenta con un protocolo de actuación y que desarrollamos a continuación:</w:t>
      </w:r>
    </w:p>
    <w:p w:rsidR="00295288" w:rsidRDefault="00295288">
      <w:pPr>
        <w:pStyle w:val="Prrafodelista"/>
        <w:spacing w:after="0"/>
        <w:jc w:val="both"/>
        <w:rPr>
          <w:rFonts w:ascii="NewsGoth Cn BT" w:eastAsia="Times New Roman" w:hAnsi="NewsGoth Cn BT" w:cs="Arial"/>
          <w:sz w:val="24"/>
          <w:szCs w:val="24"/>
          <w:u w:val="single"/>
          <w:lang w:eastAsia="es-ES"/>
        </w:rPr>
      </w:pPr>
    </w:p>
    <w:p w:rsidR="00295288" w:rsidRDefault="00295288">
      <w:pPr>
        <w:pStyle w:val="Prrafodelista"/>
        <w:spacing w:after="0"/>
        <w:ind w:left="284"/>
        <w:jc w:val="both"/>
        <w:rPr>
          <w:rFonts w:ascii="NewsGoth Cn BT" w:eastAsia="Times New Roman" w:hAnsi="NewsGoth Cn BT" w:cs="Arial"/>
          <w:sz w:val="24"/>
          <w:szCs w:val="24"/>
          <w:lang w:eastAsia="es-ES"/>
        </w:rPr>
      </w:pPr>
      <w:r>
        <w:rPr>
          <w:rFonts w:ascii="NewsGoth Cn BT" w:eastAsia="Times New Roman" w:hAnsi="NewsGoth Cn BT" w:cs="Arial"/>
          <w:sz w:val="24"/>
          <w:szCs w:val="24"/>
          <w:u w:val="single"/>
          <w:lang w:eastAsia="es-ES"/>
        </w:rPr>
        <w:t xml:space="preserve">3.2.1.- Mobiliario escolar por dependencias: </w:t>
      </w:r>
    </w:p>
    <w:p w:rsidR="00295288" w:rsidRDefault="00295288">
      <w:pPr>
        <w:spacing w:after="0"/>
        <w:ind w:left="360"/>
        <w:jc w:val="both"/>
        <w:rPr>
          <w:rFonts w:ascii="NewsGoth Cn BT" w:eastAsia="Times New Roman" w:hAnsi="NewsGoth Cn BT" w:cs="Arial"/>
          <w:sz w:val="24"/>
          <w:szCs w:val="24"/>
          <w:lang w:eastAsia="es-ES"/>
        </w:rPr>
      </w:pPr>
      <w:r>
        <w:rPr>
          <w:rFonts w:ascii="NewsGoth Cn BT" w:eastAsia="Times New Roman" w:hAnsi="NewsGoth Cn BT" w:cs="Arial"/>
          <w:sz w:val="24"/>
          <w:szCs w:val="24"/>
          <w:lang w:eastAsia="es-ES"/>
        </w:rPr>
        <w:t xml:space="preserve">El Centro cuenta con un registro de inventario de mobiliario por dependencias, dicho inventario contempla unos apartados para registrar la conservación de éste, alta y baja especificando el motivo de la misma </w:t>
      </w:r>
      <w:hyperlink r:id="rId12" w:history="1">
        <w:r>
          <w:rPr>
            <w:rStyle w:val="Hipervnculo"/>
            <w:rFonts w:ascii="NewsGoth Cn BT" w:hAnsi="NewsGoth Cn BT"/>
          </w:rPr>
          <w:t>(Anexos VIII Y VIII BIS, Orden de 11/05/2006)</w:t>
        </w:r>
      </w:hyperlink>
      <w:r>
        <w:rPr>
          <w:rFonts w:ascii="NewsGoth Cn BT" w:eastAsia="Times New Roman" w:hAnsi="NewsGoth Cn BT" w:cs="Arial"/>
          <w:sz w:val="24"/>
          <w:szCs w:val="24"/>
          <w:lang w:eastAsia="es-ES"/>
        </w:rPr>
        <w:t xml:space="preserve"> El inventario será revisado por cada tutor/a o especialista todos los años para ver su conservación y anotar las bajas cuando sea necesario. Se seguirá el mismo protocolo de actuación que en el primer apartado para garantizar su conservación. </w:t>
      </w:r>
      <w:r>
        <w:rPr>
          <w:rFonts w:ascii="NewsGoth Cn BT" w:eastAsia="Times New Roman" w:hAnsi="NewsGoth Cn BT" w:cs="Arial"/>
          <w:sz w:val="24"/>
          <w:szCs w:val="24"/>
          <w:u w:val="single"/>
          <w:lang w:eastAsia="es-ES"/>
        </w:rPr>
        <w:t>(Documento anexo 2)</w:t>
      </w:r>
    </w:p>
    <w:p w:rsidR="00295288" w:rsidRDefault="00295288">
      <w:pPr>
        <w:spacing w:after="0"/>
        <w:ind w:left="360"/>
        <w:jc w:val="both"/>
        <w:rPr>
          <w:rFonts w:ascii="NewsGoth Cn BT" w:eastAsia="Times New Roman" w:hAnsi="NewsGoth Cn BT" w:cs="Arial"/>
          <w:sz w:val="24"/>
          <w:szCs w:val="24"/>
          <w:lang w:eastAsia="es-ES"/>
        </w:rPr>
      </w:pPr>
    </w:p>
    <w:p w:rsidR="00295288" w:rsidRDefault="00295288">
      <w:pPr>
        <w:pStyle w:val="Prrafodelista"/>
        <w:spacing w:after="0"/>
        <w:ind w:left="284"/>
        <w:jc w:val="both"/>
        <w:rPr>
          <w:rFonts w:ascii="NewsGoth Cn BT" w:hAnsi="NewsGoth Cn BT" w:cs="Arial"/>
          <w:sz w:val="24"/>
          <w:szCs w:val="24"/>
        </w:rPr>
      </w:pPr>
      <w:r>
        <w:rPr>
          <w:rFonts w:ascii="NewsGoth Cn BT" w:eastAsia="Times New Roman" w:hAnsi="NewsGoth Cn BT" w:cs="Arial"/>
          <w:sz w:val="24"/>
          <w:szCs w:val="24"/>
          <w:u w:val="single"/>
          <w:lang w:eastAsia="es-ES"/>
        </w:rPr>
        <w:t xml:space="preserve">3.2.2.- Libros de texto: </w:t>
      </w:r>
    </w:p>
    <w:p w:rsidR="00295288" w:rsidRDefault="00295288">
      <w:pPr>
        <w:autoSpaceDE w:val="0"/>
        <w:ind w:firstLine="360"/>
        <w:jc w:val="both"/>
        <w:rPr>
          <w:rFonts w:ascii="NewsGoth Cn BT" w:hAnsi="NewsGoth Cn BT" w:cs="Arial"/>
          <w:iCs/>
          <w:sz w:val="24"/>
          <w:szCs w:val="24"/>
        </w:rPr>
      </w:pPr>
      <w:r>
        <w:rPr>
          <w:rFonts w:ascii="NewsGoth Cn BT" w:hAnsi="NewsGoth Cn BT" w:cs="Arial"/>
          <w:sz w:val="24"/>
          <w:szCs w:val="24"/>
        </w:rPr>
        <w:t xml:space="preserve">El Profesorado inculcará al alumnado, a través de las diferentes áreas del currículo y en el desarrollo de las competencias social y ciudadana, los hábitos de cuidado de los libros de texto que serán utilizados por otros/as compañeros/as en cursos sucesivos. Asimismo, en lo referente al cuidado, mantenimiento y reposición de los libros, nos atendremos a lo estipulado en la </w:t>
      </w:r>
      <w:hyperlink r:id="rId13" w:history="1">
        <w:r>
          <w:rPr>
            <w:rStyle w:val="Hipervnculo"/>
            <w:rFonts w:ascii="NewsGoth Cn BT" w:hAnsi="NewsGoth Cn BT"/>
          </w:rPr>
          <w:t>ORDEN de 27 de abril de 2005</w:t>
        </w:r>
      </w:hyperlink>
      <w:r>
        <w:rPr>
          <w:rFonts w:ascii="NewsGoth Cn BT" w:hAnsi="NewsGoth Cn BT" w:cs="Arial"/>
          <w:i/>
          <w:iCs/>
          <w:sz w:val="24"/>
          <w:szCs w:val="24"/>
        </w:rPr>
        <w:t xml:space="preserve">, por la que se regula el programa de gratuidad de los libros de texto </w:t>
      </w:r>
      <w:r>
        <w:rPr>
          <w:rFonts w:ascii="NewsGoth Cn BT" w:hAnsi="NewsGoth Cn BT" w:cs="Arial"/>
          <w:i/>
          <w:iCs/>
          <w:sz w:val="24"/>
          <w:szCs w:val="24"/>
        </w:rPr>
        <w:lastRenderedPageBreak/>
        <w:t>dirigido al alumnado que curse enseñ</w:t>
      </w:r>
      <w:r>
        <w:rPr>
          <w:rFonts w:ascii="Arial Narrow" w:hAnsi="Arial Narrow" w:cs="Arial Narrow"/>
          <w:i/>
          <w:iCs/>
          <w:sz w:val="24"/>
          <w:szCs w:val="24"/>
        </w:rPr>
        <w:t xml:space="preserve">anzas obligatorias </w:t>
      </w:r>
      <w:r>
        <w:rPr>
          <w:rFonts w:ascii="NewsGoth Cn BT" w:hAnsi="NewsGoth Cn BT" w:cs="Arial"/>
          <w:i/>
          <w:iCs/>
          <w:sz w:val="24"/>
          <w:szCs w:val="24"/>
        </w:rPr>
        <w:t>en los centros docentes sostenidos con fondos públicos.</w:t>
      </w:r>
    </w:p>
    <w:p w:rsidR="00295288" w:rsidRDefault="00295288">
      <w:pPr>
        <w:autoSpaceDE w:val="0"/>
        <w:jc w:val="both"/>
        <w:rPr>
          <w:rFonts w:ascii="NewsGoth Cn BT" w:hAnsi="NewsGoth Cn BT" w:cs="Arial"/>
          <w:sz w:val="24"/>
          <w:szCs w:val="24"/>
        </w:rPr>
      </w:pPr>
      <w:r>
        <w:rPr>
          <w:rFonts w:ascii="NewsGoth Cn BT" w:hAnsi="NewsGoth Cn BT" w:cs="Arial"/>
          <w:iCs/>
          <w:sz w:val="24"/>
          <w:szCs w:val="24"/>
        </w:rPr>
        <w:t xml:space="preserve">La secretaría del centro llevará un inventario de los libros de texto utilizados en todas las etapas, cursos y áreas del centro </w:t>
      </w:r>
      <w:r>
        <w:rPr>
          <w:rFonts w:ascii="NewsGoth Cn BT" w:hAnsi="NewsGoth Cn BT" w:cs="Arial"/>
          <w:iCs/>
          <w:sz w:val="24"/>
          <w:szCs w:val="24"/>
          <w:u w:val="single"/>
        </w:rPr>
        <w:t>(Documento anexo 4 a)</w:t>
      </w:r>
      <w:r>
        <w:rPr>
          <w:rFonts w:ascii="NewsGoth Cn BT" w:hAnsi="NewsGoth Cn BT" w:cs="Arial"/>
          <w:iCs/>
          <w:sz w:val="24"/>
          <w:szCs w:val="24"/>
        </w:rPr>
        <w:t xml:space="preserve"> y otro inventario alusivo a los libros de texto incluidos en el programa de gratuidad. </w:t>
      </w:r>
      <w:r>
        <w:rPr>
          <w:rFonts w:ascii="NewsGoth Cn BT" w:hAnsi="NewsGoth Cn BT" w:cs="Arial"/>
          <w:iCs/>
          <w:sz w:val="24"/>
          <w:szCs w:val="24"/>
          <w:u w:val="single"/>
        </w:rPr>
        <w:t>(Documento anexo 4 b)</w:t>
      </w:r>
    </w:p>
    <w:p w:rsidR="00295288" w:rsidRDefault="00295288">
      <w:pPr>
        <w:autoSpaceDE w:val="0"/>
        <w:jc w:val="both"/>
        <w:rPr>
          <w:rFonts w:ascii="NewsGoth Cn BT" w:hAnsi="NewsGoth Cn BT" w:cs="Arial"/>
          <w:sz w:val="24"/>
          <w:szCs w:val="24"/>
        </w:rPr>
      </w:pPr>
      <w:r>
        <w:rPr>
          <w:rFonts w:ascii="NewsGoth Cn BT" w:hAnsi="NewsGoth Cn BT" w:cs="Arial"/>
          <w:sz w:val="24"/>
          <w:szCs w:val="24"/>
        </w:rPr>
        <w:t>Los Cheques-Libros serán entregados junto a la entrega de notas en el mes de Junio, si las circunstancias lo permiten.</w:t>
      </w:r>
    </w:p>
    <w:p w:rsidR="00295288" w:rsidRDefault="00295288">
      <w:pPr>
        <w:jc w:val="both"/>
        <w:rPr>
          <w:rFonts w:ascii="NewsGoth Cn BT" w:hAnsi="NewsGoth Cn BT" w:cs="Arial"/>
          <w:sz w:val="24"/>
        </w:rPr>
      </w:pPr>
      <w:r>
        <w:rPr>
          <w:rFonts w:ascii="NewsGoth Cn BT" w:hAnsi="NewsGoth Cn BT" w:cs="Arial"/>
          <w:sz w:val="24"/>
          <w:szCs w:val="24"/>
        </w:rPr>
        <w:t>Los libros de 1º y 2º de Primaria, al ser fungibles, será necesaria su adquisición todos los cursos escolares. Estos libros podrán  ser donados a los alumnos que los venían utilizando al finalizar el curso, siempre que así lo disponga el Consejo Escolar, aunque no los libros de lectura que serán utilizados por el alumnado siguiente.</w:t>
      </w:r>
    </w:p>
    <w:p w:rsidR="00295288" w:rsidRDefault="00295288">
      <w:pPr>
        <w:pStyle w:val="Sangradetextonormal"/>
        <w:ind w:left="0"/>
        <w:rPr>
          <w:rFonts w:ascii="NewsGoth Cn BT" w:hAnsi="NewsGoth Cn BT" w:cs="Arial"/>
          <w:sz w:val="24"/>
        </w:rPr>
      </w:pPr>
      <w:r>
        <w:rPr>
          <w:rFonts w:ascii="NewsGoth Cn BT" w:hAnsi="NewsGoth Cn BT" w:cs="Arial"/>
          <w:sz w:val="24"/>
        </w:rPr>
        <w:t>Los alumnos repetidores tendrán la misma dotación de libros que han usado durante el último curso, si no hay cambio en el proyecto.</w:t>
      </w:r>
    </w:p>
    <w:p w:rsidR="00295288" w:rsidRDefault="00295288">
      <w:pPr>
        <w:jc w:val="both"/>
        <w:rPr>
          <w:rFonts w:ascii="NewsGoth Cn BT" w:hAnsi="NewsGoth Cn BT" w:cs="Arial"/>
          <w:sz w:val="24"/>
          <w:szCs w:val="24"/>
        </w:rPr>
      </w:pPr>
      <w:r>
        <w:rPr>
          <w:rFonts w:ascii="NewsGoth Cn BT" w:hAnsi="NewsGoth Cn BT" w:cs="Arial"/>
          <w:sz w:val="24"/>
          <w:szCs w:val="24"/>
        </w:rPr>
        <w:t>Todos los tutores y tutoras podrán ser requeridos</w:t>
      </w:r>
      <w:r>
        <w:rPr>
          <w:rFonts w:ascii="NewsGoth Cn BT" w:hAnsi="NewsGoth Cn BT" w:cs="Arial"/>
          <w:b/>
          <w:bCs/>
          <w:sz w:val="24"/>
          <w:szCs w:val="24"/>
        </w:rPr>
        <w:t xml:space="preserve"> </w:t>
      </w:r>
      <w:r>
        <w:rPr>
          <w:rFonts w:ascii="NewsGoth Cn BT" w:hAnsi="NewsGoth Cn BT" w:cs="Arial"/>
          <w:sz w:val="24"/>
          <w:szCs w:val="24"/>
        </w:rPr>
        <w:t>a título consultivo, por el Consejo Escolar para estudiar o</w:t>
      </w:r>
      <w:r>
        <w:rPr>
          <w:rFonts w:ascii="NewsGoth Cn BT" w:hAnsi="NewsGoth Cn BT" w:cs="Arial"/>
          <w:b/>
          <w:bCs/>
          <w:sz w:val="24"/>
          <w:szCs w:val="24"/>
        </w:rPr>
        <w:t xml:space="preserve"> </w:t>
      </w:r>
      <w:r>
        <w:rPr>
          <w:rFonts w:ascii="NewsGoth Cn BT" w:hAnsi="NewsGoth Cn BT" w:cs="Arial"/>
          <w:sz w:val="24"/>
          <w:szCs w:val="24"/>
        </w:rPr>
        <w:t>hacer un seguimiento del uso que se haya hecho de los libros o materiales curriculares.</w:t>
      </w:r>
    </w:p>
    <w:p w:rsidR="00295288" w:rsidRDefault="00295288">
      <w:pPr>
        <w:jc w:val="both"/>
        <w:rPr>
          <w:rFonts w:ascii="NewsGoth Cn BT" w:hAnsi="NewsGoth Cn BT" w:cs="Arial"/>
          <w:sz w:val="24"/>
          <w:szCs w:val="24"/>
        </w:rPr>
      </w:pPr>
      <w:r>
        <w:rPr>
          <w:rFonts w:ascii="NewsGoth Cn BT" w:hAnsi="NewsGoth Cn BT" w:cs="Arial"/>
          <w:sz w:val="24"/>
          <w:szCs w:val="24"/>
        </w:rPr>
        <w:t>Aquellos alumnos con materias pendientes que requieran los libros de texto en el aula de Apoyo, podrán disponer de ellos, siempre con la autorización del Consejo Escolar.</w:t>
      </w:r>
    </w:p>
    <w:p w:rsidR="00295288" w:rsidRDefault="00295288">
      <w:pPr>
        <w:jc w:val="both"/>
        <w:rPr>
          <w:rFonts w:ascii="NewsGoth Cn BT" w:hAnsi="NewsGoth Cn BT" w:cs="Arial"/>
          <w:sz w:val="24"/>
          <w:szCs w:val="24"/>
        </w:rPr>
      </w:pPr>
      <w:r>
        <w:rPr>
          <w:rFonts w:ascii="NewsGoth Cn BT" w:hAnsi="NewsGoth Cn BT" w:cs="Arial"/>
          <w:sz w:val="24"/>
          <w:szCs w:val="24"/>
        </w:rPr>
        <w:t>El alumnado de NEE, cuando utilice el mismo material que el resto del alumnado, tendrá la dotación económica correspondiente al curso en cuestión.</w:t>
      </w:r>
    </w:p>
    <w:p w:rsidR="00295288" w:rsidRDefault="00295288">
      <w:pPr>
        <w:jc w:val="both"/>
        <w:rPr>
          <w:rFonts w:ascii="NewsGoth Cn BT" w:hAnsi="NewsGoth Cn BT" w:cs="Arial"/>
          <w:sz w:val="24"/>
          <w:szCs w:val="24"/>
        </w:rPr>
      </w:pPr>
      <w:r>
        <w:rPr>
          <w:rFonts w:ascii="NewsGoth Cn BT" w:hAnsi="NewsGoth Cn BT" w:cs="Arial"/>
          <w:sz w:val="24"/>
          <w:szCs w:val="24"/>
        </w:rPr>
        <w:t>Cuando utilice materiales curriculares que pertenecen a otros cursos. Se le asignará la dotación económica del curso donde esté matriculado.</w:t>
      </w:r>
    </w:p>
    <w:p w:rsidR="00295288" w:rsidRDefault="00295288">
      <w:pPr>
        <w:jc w:val="both"/>
        <w:rPr>
          <w:rFonts w:ascii="NewsGoth Cn BT" w:hAnsi="NewsGoth Cn BT" w:cs="Arial"/>
          <w:iCs/>
          <w:sz w:val="24"/>
          <w:szCs w:val="24"/>
        </w:rPr>
      </w:pPr>
      <w:r>
        <w:rPr>
          <w:rFonts w:ascii="NewsGoth Cn BT" w:hAnsi="NewsGoth Cn BT" w:cs="Arial"/>
          <w:sz w:val="24"/>
          <w:szCs w:val="24"/>
        </w:rPr>
        <w:t>Si el importe del Cheque-Libro excede la dotación económica fijada, se abonará la diferencia con cargo a la partida de gastos de funcionamiento. Si el importe global por alumno/a es inferior a la dotación económica fijada, la diferencia podrá invertirse en material de uso común.</w:t>
      </w:r>
    </w:p>
    <w:p w:rsidR="00295288" w:rsidRDefault="00295288">
      <w:pPr>
        <w:jc w:val="both"/>
        <w:rPr>
          <w:rFonts w:ascii="NewsGoth Cn BT" w:hAnsi="NewsGoth Cn BT" w:cs="Arial"/>
          <w:sz w:val="24"/>
          <w:szCs w:val="24"/>
        </w:rPr>
      </w:pPr>
      <w:r>
        <w:rPr>
          <w:rFonts w:ascii="NewsGoth Cn BT" w:hAnsi="NewsGoth Cn BT" w:cs="Arial"/>
          <w:iCs/>
          <w:sz w:val="24"/>
          <w:szCs w:val="24"/>
        </w:rPr>
        <w:t xml:space="preserve">Cuando un alumno/a se traslade a otro Centro, </w:t>
      </w:r>
      <w:r>
        <w:rPr>
          <w:rFonts w:ascii="NewsGoth Cn BT" w:hAnsi="NewsGoth Cn BT" w:cs="Arial"/>
          <w:bCs/>
          <w:iCs/>
          <w:sz w:val="24"/>
          <w:szCs w:val="24"/>
        </w:rPr>
        <w:t xml:space="preserve">entregará los libros de texto que le fueron asignados </w:t>
      </w:r>
      <w:r>
        <w:rPr>
          <w:rFonts w:ascii="NewsGoth Cn BT" w:hAnsi="NewsGoth Cn BT" w:cs="Arial"/>
          <w:iCs/>
          <w:sz w:val="24"/>
          <w:szCs w:val="24"/>
        </w:rPr>
        <w:t>y se emitirá un certificado (anexo IV,</w:t>
      </w:r>
      <w:r>
        <w:rPr>
          <w:rFonts w:ascii="NewsGoth Cn BT" w:hAnsi="NewsGoth Cn BT" w:cs="Arial"/>
          <w:iCs/>
          <w:color w:val="FF0000"/>
          <w:sz w:val="24"/>
          <w:szCs w:val="24"/>
        </w:rPr>
        <w:t xml:space="preserve"> </w:t>
      </w:r>
      <w:r>
        <w:rPr>
          <w:rFonts w:ascii="NewsGoth Cn BT" w:hAnsi="NewsGoth Cn BT" w:cs="Arial"/>
          <w:bCs/>
          <w:iCs/>
          <w:sz w:val="24"/>
          <w:szCs w:val="24"/>
        </w:rPr>
        <w:t>INSTRUCCIONES DE LA DIRECCIÓN GENERAL DE PARTICIPACIÓN E INNOVACIÓN EDUCATIVA SOBRE EL PROGRAMA DE GRATUIDAD DE LOS LIBROS DE TEXTO PARA EL CURSO ESCOLAR 2009/2010</w:t>
      </w:r>
      <w:r>
        <w:rPr>
          <w:rFonts w:ascii="NewsGoth Cn BT" w:hAnsi="NewsGoth Cn BT" w:cs="Arial"/>
          <w:iCs/>
          <w:sz w:val="24"/>
          <w:szCs w:val="24"/>
        </w:rPr>
        <w:t>) en el que se indicará el estado de conservación de los libros de texto.</w:t>
      </w:r>
      <w:r>
        <w:rPr>
          <w:rFonts w:ascii="NewsGoth Cn BT" w:hAnsi="NewsGoth Cn BT" w:cs="Arial"/>
          <w:sz w:val="24"/>
          <w:szCs w:val="24"/>
        </w:rPr>
        <w:t xml:space="preserve"> </w:t>
      </w:r>
      <w:r>
        <w:rPr>
          <w:rFonts w:ascii="NewsGoth Cn BT" w:hAnsi="NewsGoth Cn BT" w:cs="Arial"/>
          <w:sz w:val="24"/>
          <w:szCs w:val="24"/>
          <w:u w:val="single"/>
        </w:rPr>
        <w:t>(Documento anexo  3)</w:t>
      </w:r>
    </w:p>
    <w:p w:rsidR="00295288" w:rsidRDefault="00295288">
      <w:pPr>
        <w:autoSpaceDE w:val="0"/>
        <w:jc w:val="both"/>
        <w:rPr>
          <w:rFonts w:ascii="NewsGoth Cn BT" w:hAnsi="NewsGoth Cn BT" w:cs="Arial"/>
          <w:sz w:val="24"/>
          <w:szCs w:val="24"/>
        </w:rPr>
      </w:pPr>
      <w:r>
        <w:rPr>
          <w:rFonts w:ascii="NewsGoth Cn BT" w:hAnsi="NewsGoth Cn BT" w:cs="Arial"/>
          <w:sz w:val="24"/>
          <w:szCs w:val="24"/>
        </w:rPr>
        <w:t xml:space="preserve">A comienzo de curso, el/la titular de la Jefatura de Estudios proporcionará a cada tutor/a el estadillo, del curso anterior, donde conste el número de libros de texto de cada materia, el alumnado que lo ha utilizado y, especialmente, el estado de conservación de cada uno. </w:t>
      </w:r>
      <w:r>
        <w:rPr>
          <w:rFonts w:ascii="NewsGoth Cn BT" w:hAnsi="NewsGoth Cn BT" w:cs="Arial"/>
          <w:sz w:val="24"/>
          <w:szCs w:val="24"/>
          <w:u w:val="single"/>
        </w:rPr>
        <w:t>(Documento anexo  5)</w:t>
      </w:r>
    </w:p>
    <w:p w:rsidR="00295288" w:rsidRDefault="00295288">
      <w:pPr>
        <w:autoSpaceDE w:val="0"/>
        <w:jc w:val="both"/>
        <w:rPr>
          <w:rFonts w:ascii="NewsGoth Cn BT" w:hAnsi="NewsGoth Cn BT" w:cs="Arial"/>
          <w:sz w:val="24"/>
          <w:szCs w:val="24"/>
        </w:rPr>
      </w:pPr>
      <w:r>
        <w:rPr>
          <w:rFonts w:ascii="NewsGoth Cn BT" w:hAnsi="NewsGoth Cn BT" w:cs="Arial"/>
          <w:sz w:val="24"/>
          <w:szCs w:val="24"/>
        </w:rPr>
        <w:t>El alumnado deberá sustituir el forro de los libros si este se encuentra en mal estado.</w:t>
      </w:r>
    </w:p>
    <w:p w:rsidR="00295288" w:rsidRDefault="00295288">
      <w:pPr>
        <w:autoSpaceDE w:val="0"/>
        <w:jc w:val="both"/>
        <w:rPr>
          <w:rFonts w:ascii="NewsGoth Cn BT" w:hAnsi="NewsGoth Cn BT" w:cs="Arial"/>
          <w:sz w:val="24"/>
          <w:szCs w:val="24"/>
        </w:rPr>
      </w:pPr>
      <w:r>
        <w:rPr>
          <w:rFonts w:ascii="NewsGoth Cn BT" w:hAnsi="NewsGoth Cn BT" w:cs="Arial"/>
          <w:sz w:val="24"/>
          <w:szCs w:val="24"/>
        </w:rPr>
        <w:t>A finalizar el curso, los/as tutores/as recogerán todos los lotes de libros existentes y rellenarán el estadillo, anteriormente mencionado, que entregarán en Jefatura de Estudios.</w:t>
      </w:r>
    </w:p>
    <w:p w:rsidR="00295288" w:rsidRDefault="00295288">
      <w:pPr>
        <w:autoSpaceDE w:val="0"/>
        <w:jc w:val="both"/>
        <w:rPr>
          <w:rFonts w:ascii="NewsGoth Cn BT" w:eastAsia="Times New Roman" w:hAnsi="NewsGoth Cn BT" w:cs="Arial"/>
          <w:sz w:val="24"/>
          <w:szCs w:val="24"/>
          <w:lang w:eastAsia="es-ES"/>
        </w:rPr>
      </w:pPr>
      <w:r>
        <w:rPr>
          <w:rFonts w:ascii="NewsGoth Cn BT" w:hAnsi="NewsGoth Cn BT" w:cs="Arial"/>
          <w:sz w:val="24"/>
          <w:szCs w:val="24"/>
        </w:rPr>
        <w:lastRenderedPageBreak/>
        <w:t xml:space="preserve">El Equipo Directivo determinará los libros de texto que considere que no reúne las condiciones necesarias para su uso, así como los que se hayan extraviado que serán sustituidos por deterioro involuntario, aumento de matrícula o cualquier otra eventualidad. Dicha reposición, </w:t>
      </w:r>
      <w:r>
        <w:rPr>
          <w:rFonts w:ascii="NewsGoth Cn BT" w:hAnsi="NewsGoth Cn BT" w:cs="Arial"/>
          <w:bCs/>
          <w:iCs/>
          <w:sz w:val="24"/>
          <w:szCs w:val="24"/>
        </w:rPr>
        <w:t>siempre que no sea por causas imputables al alumnado</w:t>
      </w:r>
      <w:r>
        <w:rPr>
          <w:rFonts w:ascii="NewsGoth Cn BT" w:hAnsi="NewsGoth Cn BT" w:cs="Arial"/>
          <w:b/>
          <w:bCs/>
          <w:i/>
          <w:iCs/>
          <w:sz w:val="24"/>
          <w:szCs w:val="24"/>
        </w:rPr>
        <w:t>,</w:t>
      </w:r>
      <w:r>
        <w:rPr>
          <w:rFonts w:ascii="NewsGoth Cn BT" w:hAnsi="NewsGoth Cn BT" w:cs="Arial"/>
          <w:sz w:val="24"/>
          <w:szCs w:val="24"/>
        </w:rPr>
        <w:t xml:space="preserve"> no superará el 10% de los lotes de libros adquiridos en el curso anterior.</w:t>
      </w:r>
    </w:p>
    <w:p w:rsidR="00295288" w:rsidRDefault="00295288">
      <w:pPr>
        <w:spacing w:after="0"/>
        <w:jc w:val="both"/>
        <w:rPr>
          <w:rFonts w:ascii="NewsGoth Cn BT" w:eastAsia="Times New Roman" w:hAnsi="NewsGoth Cn BT" w:cs="Arial"/>
          <w:sz w:val="24"/>
          <w:szCs w:val="24"/>
          <w:lang w:eastAsia="es-ES"/>
        </w:rPr>
      </w:pPr>
      <w:r>
        <w:rPr>
          <w:rFonts w:ascii="NewsGoth Cn BT" w:eastAsia="Times New Roman" w:hAnsi="NewsGoth Cn BT" w:cs="Arial"/>
          <w:sz w:val="24"/>
          <w:szCs w:val="24"/>
          <w:lang w:eastAsia="es-ES"/>
        </w:rPr>
        <w:t>A comienzos de curso se registrarán el nombre del alumnado, el estado de conservación y el año académico en el sello impreso en la primera página del libro.  La pérdida del libro o su deterioro será comunicada por el tutor/a a la Jefatura de Estudios quien, por acuerdo anterior en Claustro, avisará a la familia para solicitar su reposición.</w:t>
      </w:r>
    </w:p>
    <w:p w:rsidR="00295288" w:rsidRDefault="00295288">
      <w:pPr>
        <w:spacing w:after="0"/>
        <w:ind w:left="360"/>
        <w:jc w:val="both"/>
        <w:rPr>
          <w:rFonts w:ascii="NewsGoth Cn BT" w:eastAsia="Times New Roman" w:hAnsi="NewsGoth Cn BT" w:cs="Arial"/>
          <w:sz w:val="24"/>
          <w:szCs w:val="24"/>
          <w:lang w:eastAsia="es-ES"/>
        </w:rPr>
      </w:pPr>
    </w:p>
    <w:p w:rsidR="00295288" w:rsidRDefault="00295288">
      <w:pPr>
        <w:pStyle w:val="Prrafodelista"/>
        <w:spacing w:after="0"/>
        <w:ind w:left="0"/>
        <w:jc w:val="both"/>
        <w:rPr>
          <w:rFonts w:ascii="NewsGoth Cn BT" w:hAnsi="NewsGoth Cn BT" w:cs="Arial"/>
          <w:sz w:val="24"/>
          <w:szCs w:val="24"/>
        </w:rPr>
      </w:pPr>
      <w:r>
        <w:rPr>
          <w:rFonts w:ascii="NewsGoth Cn BT" w:eastAsia="Times New Roman" w:hAnsi="NewsGoth Cn BT" w:cs="Arial"/>
          <w:sz w:val="24"/>
          <w:szCs w:val="24"/>
          <w:u w:val="single"/>
          <w:lang w:eastAsia="es-ES"/>
        </w:rPr>
        <w:t>3.2.3.-Biblioteca escolar</w:t>
      </w:r>
      <w:r>
        <w:rPr>
          <w:rFonts w:ascii="NewsGoth Cn BT" w:eastAsia="Times New Roman" w:hAnsi="NewsGoth Cn BT" w:cs="Arial"/>
          <w:sz w:val="24"/>
          <w:szCs w:val="24"/>
          <w:lang w:eastAsia="es-ES"/>
        </w:rPr>
        <w:t>:</w:t>
      </w:r>
    </w:p>
    <w:p w:rsidR="00295288" w:rsidRDefault="00295288">
      <w:pPr>
        <w:autoSpaceDE w:val="0"/>
        <w:jc w:val="both"/>
        <w:rPr>
          <w:rFonts w:ascii="NewsGoth Cn BT" w:eastAsia="Times New Roman" w:hAnsi="NewsGoth Cn BT" w:cs="Arial"/>
          <w:sz w:val="24"/>
          <w:szCs w:val="24"/>
          <w:u w:val="single"/>
          <w:lang w:eastAsia="es-ES"/>
        </w:rPr>
      </w:pPr>
      <w:r>
        <w:rPr>
          <w:rFonts w:ascii="NewsGoth Cn BT" w:hAnsi="NewsGoth Cn BT" w:cs="Arial"/>
          <w:sz w:val="24"/>
          <w:szCs w:val="24"/>
        </w:rPr>
        <w:t xml:space="preserve">El/la responsable de la Biblioteca del Centro actualizará, durante los primeros meses del curso escolar, el inventario de los libros existentes en la biblioteca del Centro y dará de baja aquellos que se encuentren en mal estado. Asimismo, propondrá al Equipo Directivo la adquisición de aquellos ejemplares que considere necesarios para la mejor consecución de los objetivos expuestos en el Proyecto Educativo. Cuando se efectúe la adquisición de nuevos ejemplares, procederá al registro de los mismos en el programa de gestión pertinente y en </w:t>
      </w:r>
      <w:r>
        <w:rPr>
          <w:rFonts w:ascii="NewsGoth Cn BT" w:eastAsia="Times New Roman" w:hAnsi="NewsGoth Cn BT" w:cs="Arial"/>
          <w:sz w:val="24"/>
          <w:szCs w:val="24"/>
          <w:lang w:eastAsia="es-ES"/>
        </w:rPr>
        <w:t xml:space="preserve">el </w:t>
      </w:r>
      <w:hyperlink r:id="rId14" w:history="1">
        <w:r>
          <w:rPr>
            <w:rStyle w:val="Hipervnculo"/>
            <w:rFonts w:ascii="NewsGoth Cn BT" w:hAnsi="NewsGoth Cn BT"/>
          </w:rPr>
          <w:t>ANEXO IX de la Orden de 11/05/2006</w:t>
        </w:r>
      </w:hyperlink>
      <w:r>
        <w:rPr>
          <w:rFonts w:ascii="NewsGoth Cn BT" w:eastAsia="Times New Roman" w:hAnsi="NewsGoth Cn BT" w:cs="Arial"/>
          <w:sz w:val="24"/>
          <w:szCs w:val="24"/>
          <w:lang w:eastAsia="es-ES"/>
        </w:rPr>
        <w:t xml:space="preserve"> conjunta de las Consejerías de Economía y Hacienda y Educación. </w:t>
      </w:r>
      <w:r>
        <w:rPr>
          <w:rFonts w:ascii="NewsGoth Cn BT" w:eastAsia="Times New Roman" w:hAnsi="NewsGoth Cn BT" w:cs="Arial"/>
          <w:sz w:val="24"/>
          <w:szCs w:val="24"/>
          <w:u w:val="single"/>
          <w:lang w:eastAsia="es-ES"/>
        </w:rPr>
        <w:t>(Documento anexo  6)</w:t>
      </w:r>
    </w:p>
    <w:p w:rsidR="00295288" w:rsidRDefault="00295288">
      <w:pPr>
        <w:pStyle w:val="Prrafodelista"/>
        <w:spacing w:after="0"/>
        <w:ind w:left="0"/>
        <w:jc w:val="both"/>
        <w:rPr>
          <w:rFonts w:ascii="NewsGoth Cn BT" w:eastAsia="Times New Roman" w:hAnsi="NewsGoth Cn BT" w:cs="Arial"/>
          <w:sz w:val="24"/>
          <w:szCs w:val="24"/>
          <w:lang w:eastAsia="es-ES"/>
        </w:rPr>
      </w:pPr>
      <w:r>
        <w:rPr>
          <w:rFonts w:ascii="NewsGoth Cn BT" w:eastAsia="Times New Roman" w:hAnsi="NewsGoth Cn BT" w:cs="Arial"/>
          <w:sz w:val="24"/>
          <w:szCs w:val="24"/>
          <w:u w:val="single"/>
          <w:lang w:eastAsia="es-ES"/>
        </w:rPr>
        <w:t>3.2.4.- Material Informático:</w:t>
      </w:r>
    </w:p>
    <w:p w:rsidR="00295288" w:rsidRDefault="00295288">
      <w:pPr>
        <w:pStyle w:val="Prrafodelista"/>
        <w:spacing w:after="0"/>
        <w:ind w:left="0"/>
        <w:jc w:val="both"/>
        <w:rPr>
          <w:rFonts w:ascii="NewsGoth Cn BT" w:eastAsia="Times New Roman" w:hAnsi="NewsGoth Cn BT" w:cs="Arial"/>
          <w:sz w:val="24"/>
          <w:szCs w:val="24"/>
          <w:lang w:eastAsia="es-ES"/>
        </w:rPr>
      </w:pPr>
      <w:r>
        <w:rPr>
          <w:rFonts w:ascii="NewsGoth Cn BT" w:eastAsia="Times New Roman" w:hAnsi="NewsGoth Cn BT" w:cs="Arial"/>
          <w:sz w:val="24"/>
          <w:szCs w:val="24"/>
          <w:lang w:eastAsia="es-ES"/>
        </w:rPr>
        <w:t xml:space="preserve">El registro del material de informática del centro, ordenadores de sobremesa, equipamiento del proyecto TIC, del Plan Escuela TIC 2.0, etc, se realizará en la ficha de SEGUIMIENTO DEL MATERIAL TIC </w:t>
      </w:r>
      <w:r>
        <w:rPr>
          <w:rFonts w:ascii="NewsGoth Cn BT" w:eastAsia="Times New Roman" w:hAnsi="NewsGoth Cn BT" w:cs="Arial"/>
          <w:sz w:val="24"/>
          <w:szCs w:val="24"/>
          <w:u w:val="single"/>
          <w:lang w:eastAsia="es-ES"/>
        </w:rPr>
        <w:t>(Documento anexo 7)</w:t>
      </w:r>
    </w:p>
    <w:p w:rsidR="00295288" w:rsidRDefault="00295288">
      <w:pPr>
        <w:pStyle w:val="Prrafodelista"/>
        <w:spacing w:after="0"/>
        <w:ind w:left="0"/>
        <w:jc w:val="both"/>
        <w:rPr>
          <w:rFonts w:ascii="NewsGoth Cn BT" w:hAnsi="NewsGoth Cn BT" w:cs="Arial"/>
          <w:sz w:val="24"/>
          <w:szCs w:val="24"/>
        </w:rPr>
      </w:pPr>
      <w:r>
        <w:rPr>
          <w:rFonts w:ascii="NewsGoth Cn BT" w:eastAsia="Times New Roman" w:hAnsi="NewsGoth Cn BT" w:cs="Arial"/>
          <w:sz w:val="24"/>
          <w:szCs w:val="24"/>
          <w:lang w:eastAsia="es-ES"/>
        </w:rPr>
        <w:t xml:space="preserve">A fin de preservar en el tiempo el adecuado funcionamiento de este equipamiento, se seguirán estas recomendaciones: </w:t>
      </w:r>
    </w:p>
    <w:p w:rsidR="00295288" w:rsidRDefault="00295288">
      <w:pPr>
        <w:autoSpaceDE w:val="0"/>
        <w:jc w:val="both"/>
        <w:rPr>
          <w:rFonts w:ascii="NewsGoth Cn BT" w:hAnsi="NewsGoth Cn BT" w:cs="Arial"/>
          <w:sz w:val="24"/>
          <w:szCs w:val="24"/>
        </w:rPr>
      </w:pPr>
      <w:r>
        <w:rPr>
          <w:rFonts w:ascii="NewsGoth Cn BT" w:hAnsi="NewsGoth Cn BT" w:cs="Arial"/>
          <w:sz w:val="24"/>
          <w:szCs w:val="24"/>
        </w:rPr>
        <w:t>1.- El uso de los ordenadores portátiles en las clases, insertos en los  carros existentes, deberá atenerse a las siguientes normas básicas para preservar el correcto funcionamiento de los mismos y la disponibilidad para su utilización por el alumnado de los cursos correspondientes. Estos alumnos/as, tras la implantación del Programa Aula TIC 2.0, serán los matriculados en los niveles de 3º y 4º curso de Primaria, independientemente de que, en algunas ocasiones justificadas, puedan ser utilizados por alumnado de otros niveles o por otros miembros de la Comunidad Educativa.</w:t>
      </w:r>
    </w:p>
    <w:p w:rsidR="00295288" w:rsidRDefault="00295288">
      <w:pPr>
        <w:jc w:val="both"/>
        <w:rPr>
          <w:rFonts w:ascii="NewsGoth Cn BT" w:hAnsi="NewsGoth Cn BT" w:cs="Arial"/>
          <w:sz w:val="24"/>
          <w:szCs w:val="24"/>
        </w:rPr>
      </w:pPr>
      <w:r>
        <w:rPr>
          <w:rFonts w:ascii="NewsGoth Cn BT" w:hAnsi="NewsGoth Cn BT" w:cs="Arial"/>
          <w:sz w:val="24"/>
          <w:szCs w:val="24"/>
        </w:rPr>
        <w:t>2.- Cuando se haga uso de un carro, este debe de ser siempre el mismo y, habrá de respetarse el horario, en la medida de lo posible.</w:t>
      </w:r>
    </w:p>
    <w:p w:rsidR="00295288" w:rsidRDefault="00295288">
      <w:pPr>
        <w:jc w:val="both"/>
        <w:rPr>
          <w:rFonts w:ascii="NewsGoth Cn BT" w:hAnsi="NewsGoth Cn BT" w:cs="Arial"/>
          <w:sz w:val="24"/>
          <w:szCs w:val="24"/>
        </w:rPr>
      </w:pPr>
      <w:r>
        <w:rPr>
          <w:rFonts w:ascii="NewsGoth Cn BT" w:hAnsi="NewsGoth Cn BT" w:cs="Arial"/>
          <w:sz w:val="24"/>
          <w:szCs w:val="24"/>
        </w:rPr>
        <w:t>3.- Se entregará un ordenador para cada  alumno/a, procurando sea siempre el mismo. Para que quede constancia de la utilización de cada aparato, el Tutor/a rellenará las hojas, que se encuentran en una carpeta situada en las últimas bandejas de cada carro, poniendo los nombres de los  alumnos/as que usan el ordenador en cada sesión.</w:t>
      </w:r>
    </w:p>
    <w:p w:rsidR="00295288" w:rsidRDefault="00295288">
      <w:pPr>
        <w:jc w:val="both"/>
        <w:rPr>
          <w:rFonts w:ascii="NewsGoth Cn BT" w:hAnsi="NewsGoth Cn BT" w:cs="Arial"/>
          <w:sz w:val="24"/>
          <w:szCs w:val="24"/>
        </w:rPr>
      </w:pPr>
      <w:r>
        <w:rPr>
          <w:rFonts w:ascii="NewsGoth Cn BT" w:hAnsi="NewsGoth Cn BT" w:cs="Arial"/>
          <w:sz w:val="24"/>
          <w:szCs w:val="24"/>
        </w:rPr>
        <w:t xml:space="preserve">4.- En la misma carpeta existirán otras hojas para anotar las incidencias que surjan durante el uso </w:t>
      </w:r>
      <w:r>
        <w:rPr>
          <w:rFonts w:ascii="NewsGoth Cn BT" w:hAnsi="NewsGoth Cn BT" w:cs="Arial"/>
          <w:sz w:val="24"/>
          <w:szCs w:val="24"/>
          <w:u w:val="single"/>
        </w:rPr>
        <w:t>(documento anexo 8)</w:t>
      </w:r>
      <w:r>
        <w:rPr>
          <w:rFonts w:ascii="NewsGoth Cn BT" w:hAnsi="NewsGoth Cn BT" w:cs="Arial"/>
          <w:sz w:val="24"/>
          <w:szCs w:val="24"/>
        </w:rPr>
        <w:t>. Además dichas incidencias serán puestas en conocimiento del/la Coordinador/a TIC a fin de poder subsanar los desperfectos a la mayor brevedad posible.</w:t>
      </w:r>
    </w:p>
    <w:p w:rsidR="00295288" w:rsidRDefault="00295288">
      <w:pPr>
        <w:jc w:val="both"/>
        <w:rPr>
          <w:rFonts w:ascii="NewsGoth Cn BT" w:hAnsi="NewsGoth Cn BT" w:cs="Arial"/>
          <w:sz w:val="24"/>
          <w:szCs w:val="24"/>
        </w:rPr>
      </w:pPr>
      <w:r>
        <w:rPr>
          <w:rFonts w:ascii="NewsGoth Cn BT" w:hAnsi="NewsGoth Cn BT" w:cs="Arial"/>
          <w:sz w:val="24"/>
          <w:szCs w:val="24"/>
        </w:rPr>
        <w:lastRenderedPageBreak/>
        <w:t>5.- Al término de cada sesión se conectará el cable de alimentación de cada ordenador y se dejará el carro enchufado a la red para que la carga de las baterías siempre esté a punto.</w:t>
      </w:r>
    </w:p>
    <w:p w:rsidR="00295288" w:rsidRDefault="00295288">
      <w:pPr>
        <w:jc w:val="both"/>
        <w:rPr>
          <w:rFonts w:ascii="NewsGoth Cn BT" w:hAnsi="NewsGoth Cn BT" w:cs="Arial"/>
          <w:sz w:val="24"/>
          <w:szCs w:val="24"/>
        </w:rPr>
      </w:pPr>
      <w:r>
        <w:rPr>
          <w:rFonts w:ascii="NewsGoth Cn BT" w:hAnsi="NewsGoth Cn BT" w:cs="Arial"/>
          <w:sz w:val="24"/>
          <w:szCs w:val="24"/>
        </w:rPr>
        <w:t>6.- Los/as tutores de los niveles de 5º y 6º serán los encargados de manipular, con criterios de aprovechamiento y seguridad, las pizarras digitales instaladas en el Centro. Además, el Centro podrá hacer uso de las mismas siempre y cuando se solicite y el alumnado del 3</w:t>
      </w:r>
      <w:r>
        <w:rPr>
          <w:rFonts w:ascii="NewsGoth Cn BT" w:hAnsi="NewsGoth Cn BT" w:cs="Arial"/>
          <w:sz w:val="24"/>
          <w:szCs w:val="24"/>
          <w:vertAlign w:val="superscript"/>
        </w:rPr>
        <w:t>er</w:t>
      </w:r>
      <w:r>
        <w:rPr>
          <w:rFonts w:ascii="NewsGoth Cn BT" w:hAnsi="NewsGoth Cn BT" w:cs="Arial"/>
          <w:sz w:val="24"/>
          <w:szCs w:val="24"/>
        </w:rPr>
        <w:t xml:space="preserve"> Ciclo no esté desarrollando actividades presenciales en el aula.</w:t>
      </w:r>
    </w:p>
    <w:p w:rsidR="00295288" w:rsidRDefault="00295288">
      <w:pPr>
        <w:autoSpaceDE w:val="0"/>
        <w:jc w:val="both"/>
        <w:rPr>
          <w:rFonts w:ascii="NewsGoth Cn BT" w:hAnsi="NewsGoth Cn BT" w:cs="Arial"/>
          <w:sz w:val="24"/>
          <w:szCs w:val="24"/>
        </w:rPr>
      </w:pPr>
      <w:r>
        <w:rPr>
          <w:rFonts w:ascii="NewsGoth Cn BT" w:hAnsi="NewsGoth Cn BT" w:cs="Arial"/>
          <w:sz w:val="24"/>
          <w:szCs w:val="24"/>
        </w:rPr>
        <w:t>7.-  Cuando las pizarras sean causa de mal funcionamiento o avería el tutor/a pondrá el hecho, de forma inmediata, en conocimiento del/la Coordinador/a TIC, quien procederá a comunicar la incidencia al CAU o al ISE a través del C.S.M.E.</w:t>
      </w:r>
    </w:p>
    <w:p w:rsidR="00295288" w:rsidRDefault="00295288">
      <w:pPr>
        <w:autoSpaceDE w:val="0"/>
        <w:jc w:val="both"/>
        <w:rPr>
          <w:rFonts w:ascii="NewsGoth Cn BT" w:hAnsi="NewsGoth Cn BT" w:cs="Arial"/>
          <w:sz w:val="24"/>
          <w:szCs w:val="24"/>
        </w:rPr>
      </w:pPr>
      <w:r>
        <w:rPr>
          <w:rFonts w:ascii="NewsGoth Cn BT" w:hAnsi="NewsGoth Cn BT" w:cs="Arial"/>
          <w:sz w:val="24"/>
          <w:szCs w:val="24"/>
        </w:rPr>
        <w:t>8.- El Coordinador/a TIC registrará, en el modelo que a tal fin se confeccione, el número de serie de cada una de las pizarras digitales y anotará en un cuadrante el número de incidencia que le comunique el C.S.M.E., cuando exista una avería de la misma, junto con la fecha en que se produjo la avería y la de solución.</w:t>
      </w:r>
    </w:p>
    <w:p w:rsidR="00295288" w:rsidRDefault="00295288">
      <w:pPr>
        <w:autoSpaceDE w:val="0"/>
        <w:jc w:val="both"/>
        <w:rPr>
          <w:rFonts w:ascii="NewsGoth Cn BT" w:hAnsi="NewsGoth Cn BT" w:cs="Arial"/>
          <w:sz w:val="24"/>
          <w:szCs w:val="24"/>
        </w:rPr>
      </w:pPr>
      <w:r>
        <w:rPr>
          <w:rFonts w:ascii="NewsGoth Cn BT" w:hAnsi="NewsGoth Cn BT" w:cs="Arial"/>
          <w:sz w:val="24"/>
          <w:szCs w:val="24"/>
        </w:rPr>
        <w:t>9.- Los ordenadores de sobremesa que gestionan la pizarras digitales, los instalados a disposición del profesorado, los de gestión, las impresoras, escáneres y demás accesorios, que pertenecen a la dotación TIC, seguirán el mismo protocolo de actuación, en caso de avería, expresado en el capítulo anterior para las pizarras digitales.</w:t>
      </w:r>
    </w:p>
    <w:p w:rsidR="00295288" w:rsidRDefault="00295288">
      <w:pPr>
        <w:autoSpaceDE w:val="0"/>
        <w:jc w:val="both"/>
        <w:rPr>
          <w:rFonts w:ascii="NewsGoth Cn BT" w:eastAsia="Times New Roman" w:hAnsi="NewsGoth Cn BT" w:cs="Arial"/>
          <w:sz w:val="24"/>
          <w:szCs w:val="24"/>
          <w:lang w:eastAsia="es-ES"/>
        </w:rPr>
      </w:pPr>
      <w:r>
        <w:rPr>
          <w:rFonts w:ascii="NewsGoth Cn BT" w:hAnsi="NewsGoth Cn BT" w:cs="Arial"/>
          <w:sz w:val="24"/>
          <w:szCs w:val="24"/>
        </w:rPr>
        <w:t xml:space="preserve">10.- Desde la secretaría del centro, se controlará el material del programa Escuela TIC otorgado al profesorado para su uso, a través de la cumplimentación de la hoja de seguimiento del material TIC </w:t>
      </w:r>
      <w:r>
        <w:rPr>
          <w:rFonts w:ascii="NewsGoth Cn BT" w:hAnsi="NewsGoth Cn BT" w:cs="Arial"/>
          <w:sz w:val="24"/>
          <w:szCs w:val="24"/>
          <w:u w:val="single"/>
        </w:rPr>
        <w:t>(Documento anexo 9)</w:t>
      </w:r>
      <w:r>
        <w:rPr>
          <w:rFonts w:ascii="NewsGoth Cn BT" w:hAnsi="NewsGoth Cn BT" w:cs="Arial"/>
          <w:sz w:val="24"/>
          <w:szCs w:val="24"/>
        </w:rPr>
        <w:t>. Esta ficha también servirá para anotar cualquier material del equipamiento TIC del centro, cuando sea solicitado por algún miembro del claustro de profesorado.</w:t>
      </w:r>
    </w:p>
    <w:p w:rsidR="00295288" w:rsidRDefault="00295288">
      <w:pPr>
        <w:pStyle w:val="Prrafodelista"/>
        <w:spacing w:after="0"/>
        <w:ind w:left="0"/>
        <w:jc w:val="both"/>
        <w:rPr>
          <w:rFonts w:ascii="NewsGoth Cn BT" w:eastAsia="Times New Roman" w:hAnsi="NewsGoth Cn BT" w:cs="Arial"/>
          <w:sz w:val="24"/>
          <w:szCs w:val="24"/>
          <w:lang w:eastAsia="es-ES"/>
        </w:rPr>
      </w:pPr>
      <w:r>
        <w:rPr>
          <w:rFonts w:ascii="NewsGoth Cn BT" w:eastAsia="Times New Roman" w:hAnsi="NewsGoth Cn BT" w:cs="Arial"/>
          <w:sz w:val="24"/>
          <w:szCs w:val="24"/>
          <w:lang w:eastAsia="es-ES"/>
        </w:rPr>
        <w:t xml:space="preserve">3.2.5.- </w:t>
      </w:r>
      <w:r>
        <w:rPr>
          <w:rFonts w:ascii="NewsGoth Cn BT" w:eastAsia="Times New Roman" w:hAnsi="NewsGoth Cn BT" w:cs="Arial"/>
          <w:b/>
          <w:sz w:val="24"/>
          <w:szCs w:val="24"/>
          <w:u w:val="single"/>
          <w:lang w:eastAsia="es-ES"/>
        </w:rPr>
        <w:t>Material deportivo</w:t>
      </w:r>
      <w:r>
        <w:rPr>
          <w:rFonts w:ascii="NewsGoth Cn BT" w:eastAsia="Times New Roman" w:hAnsi="NewsGoth Cn BT" w:cs="Arial"/>
          <w:b/>
          <w:sz w:val="24"/>
          <w:szCs w:val="24"/>
          <w:lang w:eastAsia="es-ES"/>
        </w:rPr>
        <w:t>:</w:t>
      </w:r>
    </w:p>
    <w:p w:rsidR="00295288" w:rsidRDefault="00295288">
      <w:pPr>
        <w:pStyle w:val="Prrafodelista"/>
        <w:spacing w:after="0"/>
        <w:ind w:left="644"/>
        <w:jc w:val="both"/>
        <w:rPr>
          <w:rFonts w:ascii="NewsGoth Cn BT" w:eastAsia="Times New Roman" w:hAnsi="NewsGoth Cn BT" w:cs="Arial"/>
          <w:sz w:val="24"/>
          <w:szCs w:val="24"/>
          <w:lang w:eastAsia="es-ES"/>
        </w:rPr>
      </w:pPr>
    </w:p>
    <w:p w:rsidR="00295288" w:rsidRDefault="00295288">
      <w:pPr>
        <w:autoSpaceDE w:val="0"/>
        <w:jc w:val="both"/>
        <w:rPr>
          <w:rFonts w:ascii="NewsGoth Cn BT" w:hAnsi="NewsGoth Cn BT" w:cs="Arial"/>
          <w:sz w:val="24"/>
          <w:szCs w:val="24"/>
        </w:rPr>
      </w:pPr>
      <w:r>
        <w:rPr>
          <w:rFonts w:ascii="NewsGoth Cn BT" w:hAnsi="NewsGoth Cn BT" w:cs="Arial"/>
          <w:sz w:val="24"/>
          <w:szCs w:val="24"/>
        </w:rPr>
        <w:t>El/la maestro/a especialista en E. Física revisará, a comienzos del curso escolar, el inventario del material deportivo y propondrá al Equipo Directivo, la baja del que se encuentre en mal estado, la reposición el mismo y la adquisición de aquel material que estime necesario para la consecución de los objetivos propuestos en el Proyecto Educativo.</w:t>
      </w:r>
    </w:p>
    <w:p w:rsidR="00295288" w:rsidRDefault="00295288">
      <w:pPr>
        <w:autoSpaceDE w:val="0"/>
        <w:jc w:val="both"/>
        <w:rPr>
          <w:rFonts w:ascii="NewsGoth Cn BT" w:eastAsia="Times New Roman" w:hAnsi="NewsGoth Cn BT" w:cs="Arial"/>
          <w:sz w:val="24"/>
          <w:szCs w:val="24"/>
          <w:lang w:eastAsia="es-ES"/>
        </w:rPr>
      </w:pPr>
      <w:r>
        <w:rPr>
          <w:rFonts w:ascii="NewsGoth Cn BT" w:hAnsi="NewsGoth Cn BT" w:cs="Arial"/>
          <w:sz w:val="24"/>
          <w:szCs w:val="24"/>
        </w:rPr>
        <w:t>La propuesta será estudiada y, si se estima necesario, se destinará una partida presupuestaria para la adquisición de nuevo material.</w:t>
      </w:r>
    </w:p>
    <w:p w:rsidR="00295288" w:rsidRDefault="00295288">
      <w:pPr>
        <w:pStyle w:val="Prrafodelista"/>
        <w:spacing w:after="0"/>
        <w:ind w:left="644"/>
        <w:jc w:val="both"/>
        <w:rPr>
          <w:rFonts w:ascii="NewsGoth Cn BT" w:eastAsia="Times New Roman" w:hAnsi="NewsGoth Cn BT" w:cs="Arial"/>
          <w:sz w:val="24"/>
          <w:szCs w:val="24"/>
          <w:lang w:eastAsia="es-ES"/>
        </w:rPr>
      </w:pPr>
    </w:p>
    <w:p w:rsidR="00295288" w:rsidRDefault="00295288">
      <w:pPr>
        <w:pStyle w:val="Prrafodelista"/>
        <w:spacing w:after="0"/>
        <w:ind w:left="284"/>
        <w:jc w:val="both"/>
        <w:rPr>
          <w:rFonts w:ascii="NewsGoth Cn BT" w:eastAsia="Times New Roman" w:hAnsi="NewsGoth Cn BT" w:cs="Arial"/>
          <w:sz w:val="24"/>
          <w:szCs w:val="24"/>
          <w:lang w:eastAsia="es-ES"/>
        </w:rPr>
      </w:pPr>
      <w:r>
        <w:rPr>
          <w:rFonts w:ascii="NewsGoth Cn BT" w:eastAsia="Times New Roman" w:hAnsi="NewsGoth Cn BT" w:cs="Arial"/>
          <w:b/>
          <w:sz w:val="24"/>
          <w:szCs w:val="24"/>
          <w:u w:val="single"/>
          <w:lang w:eastAsia="es-ES"/>
        </w:rPr>
        <w:t>3.2.6.- Material didáctico</w:t>
      </w:r>
      <w:r>
        <w:rPr>
          <w:rFonts w:ascii="NewsGoth Cn BT" w:eastAsia="Times New Roman" w:hAnsi="NewsGoth Cn BT" w:cs="Arial"/>
          <w:b/>
          <w:sz w:val="24"/>
          <w:szCs w:val="24"/>
          <w:lang w:eastAsia="es-ES"/>
        </w:rPr>
        <w:t>:</w:t>
      </w:r>
    </w:p>
    <w:p w:rsidR="00295288" w:rsidRDefault="00295288">
      <w:pPr>
        <w:pStyle w:val="Prrafodelista"/>
        <w:spacing w:after="0"/>
        <w:ind w:left="709"/>
        <w:jc w:val="both"/>
        <w:rPr>
          <w:rFonts w:ascii="NewsGoth Cn BT" w:eastAsia="Times New Roman" w:hAnsi="NewsGoth Cn BT" w:cs="Arial"/>
          <w:sz w:val="24"/>
          <w:szCs w:val="24"/>
          <w:lang w:eastAsia="es-ES"/>
        </w:rPr>
      </w:pPr>
      <w:r>
        <w:rPr>
          <w:rFonts w:ascii="NewsGoth Cn BT" w:eastAsia="Times New Roman" w:hAnsi="NewsGoth Cn BT" w:cs="Arial"/>
          <w:sz w:val="24"/>
          <w:szCs w:val="24"/>
          <w:lang w:eastAsia="es-ES"/>
        </w:rPr>
        <w:t xml:space="preserve">Registrados en un inventario por Ciclos y dependencias, sobre todo Infantil y Aulas de Integración y Específica. </w:t>
      </w:r>
    </w:p>
    <w:p w:rsidR="00295288" w:rsidRDefault="00295288">
      <w:pPr>
        <w:pStyle w:val="Prrafodelista"/>
        <w:spacing w:after="0"/>
        <w:ind w:left="709"/>
        <w:jc w:val="both"/>
        <w:rPr>
          <w:rFonts w:ascii="NewsGoth Cn BT" w:eastAsia="Times New Roman" w:hAnsi="NewsGoth Cn BT" w:cs="Arial"/>
          <w:sz w:val="24"/>
          <w:szCs w:val="24"/>
          <w:lang w:eastAsia="es-ES"/>
        </w:rPr>
      </w:pPr>
    </w:p>
    <w:p w:rsidR="00295288" w:rsidRDefault="00295288">
      <w:pPr>
        <w:jc w:val="both"/>
        <w:rPr>
          <w:rFonts w:ascii="NewsGoth Cn BT" w:hAnsi="NewsGoth Cn BT" w:cs="NewsGoth Cn BT"/>
          <w:sz w:val="24"/>
          <w:szCs w:val="24"/>
        </w:rPr>
      </w:pPr>
      <w:r>
        <w:rPr>
          <w:rFonts w:ascii="NewsGoth Cn BT" w:hAnsi="NewsGoth Cn BT" w:cs="NewsGoth Cn BT"/>
          <w:b/>
          <w:bCs/>
          <w:color w:val="527D55"/>
          <w:sz w:val="28"/>
          <w:szCs w:val="28"/>
        </w:rPr>
        <w:t xml:space="preserve">4. CRITERIOS PARA LA OBTENCIÓN DE INGRESOS DERIVADOS DE LA PRESTACIÓN DE SERVICIOS DISTINTOS DE LOS GRAVADOS POR TASAS, ASÍ COMO OTROS FONDOS PROCEDENTES DE ENTES PÚBLICOS, </w:t>
      </w:r>
      <w:r>
        <w:rPr>
          <w:rFonts w:ascii="NewsGoth Cn BT" w:hAnsi="NewsGoth Cn BT" w:cs="NewsGoth Cn BT"/>
          <w:b/>
          <w:bCs/>
          <w:color w:val="527D55"/>
          <w:sz w:val="28"/>
          <w:szCs w:val="28"/>
        </w:rPr>
        <w:lastRenderedPageBreak/>
        <w:t>PRIVADOS O PARTICULARES. TODO ELLO SIN PERJUICIO DE QUE RECIBAN DE LA ADMINISTRACIÓN LOS RECURSOS ECONÓMICOS PARA EL CUMPLIMIENTO DE SUS OBJETIVOS.</w:t>
      </w:r>
    </w:p>
    <w:p w:rsidR="00295288" w:rsidRDefault="00295288">
      <w:pPr>
        <w:pStyle w:val="Prrafodelista"/>
        <w:numPr>
          <w:ilvl w:val="0"/>
          <w:numId w:val="9"/>
        </w:numPr>
        <w:ind w:left="360" w:hanging="180"/>
        <w:jc w:val="both"/>
        <w:rPr>
          <w:rFonts w:ascii="NewsGoth Cn BT" w:hAnsi="NewsGoth Cn BT" w:cs="NewsGoth Cn BT"/>
          <w:sz w:val="24"/>
          <w:szCs w:val="24"/>
        </w:rPr>
      </w:pPr>
      <w:r>
        <w:rPr>
          <w:rFonts w:ascii="NewsGoth Cn BT" w:hAnsi="NewsGoth Cn BT" w:cs="NewsGoth Cn BT"/>
          <w:sz w:val="24"/>
          <w:szCs w:val="24"/>
        </w:rPr>
        <w:t>El posible uso de instalaciones, como aulas, salas de informática, pantallas de proyección…en horario complementario y/o extraescolar, no debe ser gravoso para el Centro, por lo que su mantenimiento, limpieza y gastos derivados de su uso deberán corresponder a las asociaciones, empresas y/o particulares a quienes se autorice su utilización.</w:t>
      </w:r>
    </w:p>
    <w:p w:rsidR="00295288" w:rsidRDefault="00295288">
      <w:pPr>
        <w:pStyle w:val="Prrafodelista"/>
        <w:numPr>
          <w:ilvl w:val="0"/>
          <w:numId w:val="9"/>
        </w:numPr>
        <w:ind w:left="360" w:hanging="180"/>
        <w:jc w:val="both"/>
        <w:rPr>
          <w:rFonts w:ascii="NewsGoth Cn BT" w:eastAsia="NewsGoth Cn BT" w:hAnsi="NewsGoth Cn BT" w:cs="NewsGoth Cn BT"/>
          <w:sz w:val="24"/>
          <w:szCs w:val="24"/>
        </w:rPr>
      </w:pPr>
      <w:r>
        <w:rPr>
          <w:rFonts w:ascii="NewsGoth Cn BT" w:hAnsi="NewsGoth Cn BT" w:cs="NewsGoth Cn BT"/>
          <w:sz w:val="24"/>
          <w:szCs w:val="24"/>
        </w:rPr>
        <w:t>No obstante, el Centro, de acuerdo con lo establecido en la normativa vigente y previa aprobación del Consejo Escolar, podrá acordar el resarcimiento de los gastos que origine dicha utilización.</w:t>
      </w:r>
    </w:p>
    <w:p w:rsidR="00295288" w:rsidRDefault="00295288">
      <w:pPr>
        <w:pStyle w:val="Prrafodelista"/>
        <w:numPr>
          <w:ilvl w:val="0"/>
          <w:numId w:val="9"/>
        </w:numPr>
        <w:ind w:left="360" w:hanging="180"/>
        <w:jc w:val="both"/>
        <w:rPr>
          <w:rFonts w:ascii="NewsGoth Cn BT" w:hAnsi="NewsGoth Cn BT" w:cs="NewsGoth Cn BT"/>
          <w:sz w:val="24"/>
          <w:szCs w:val="24"/>
        </w:rPr>
      </w:pPr>
      <w:r>
        <w:rPr>
          <w:rFonts w:ascii="NewsGoth Cn BT" w:eastAsia="NewsGoth Cn BT" w:hAnsi="NewsGoth Cn BT" w:cs="NewsGoth Cn BT"/>
          <w:sz w:val="24"/>
          <w:szCs w:val="24"/>
        </w:rPr>
        <w:t xml:space="preserve"> </w:t>
      </w:r>
      <w:r>
        <w:rPr>
          <w:rFonts w:ascii="NewsGoth Cn BT" w:hAnsi="NewsGoth Cn BT" w:cs="NewsGoth Cn BT"/>
          <w:sz w:val="24"/>
          <w:szCs w:val="24"/>
        </w:rPr>
        <w:t>Los ingresos que el centro pueda percibir de entes públicos, privados o particulares por los motivos que sean, lo serán en la cuenta oficial y única del Centro y, salvo que tengan un destino específico, engrosarán la cuenta de ingresos. Estos ingresos se aplicarán a los gastos de funcionamiento del Centro.</w:t>
      </w:r>
    </w:p>
    <w:p w:rsidR="00295288" w:rsidRDefault="00295288">
      <w:pPr>
        <w:pStyle w:val="Prrafodelista"/>
        <w:numPr>
          <w:ilvl w:val="0"/>
          <w:numId w:val="9"/>
        </w:numPr>
        <w:ind w:left="360" w:hanging="180"/>
        <w:jc w:val="both"/>
        <w:rPr>
          <w:rFonts w:ascii="NewsGoth Cn BT" w:hAnsi="NewsGoth Cn BT" w:cs="NewsGoth Cn BT"/>
          <w:sz w:val="24"/>
          <w:szCs w:val="24"/>
        </w:rPr>
      </w:pPr>
      <w:r>
        <w:rPr>
          <w:rFonts w:ascii="NewsGoth Cn BT" w:hAnsi="NewsGoth Cn BT" w:cs="NewsGoth Cn BT"/>
          <w:sz w:val="24"/>
          <w:szCs w:val="24"/>
        </w:rPr>
        <w:t xml:space="preserve">Es el Consejo Escolar el encargado de autorizar aquellos proyectos en los que otras personas físicas o jurídicas, públicas o privadas, soliciten la utilización de nuestras instalaciones, siempre que éstas asuman la responsabilidad de asegurar el normal desarrollo de la actividad propuesta, adoptar las medidas necesarias de control y adecuada utilización de estas instalaciones y sufragar los gastos ocasionados por posibles deterioros, pérdidas o roturas del material, instalaciones o servicios y cualquier otro que se derive directa o indirectamente de la realización de la actividad que se propone en el proyecto presentado. El director o directora del centro y el representante de la entidad solicitante, firmarán un contrato con las prescripciones técnicas a cumplir, de acuerdo al </w:t>
      </w:r>
      <w:r>
        <w:rPr>
          <w:rFonts w:ascii="NewsGoth Cn BT" w:hAnsi="NewsGoth Cn BT" w:cs="NewsGoth Cn BT"/>
          <w:sz w:val="24"/>
          <w:szCs w:val="24"/>
          <w:u w:val="single"/>
        </w:rPr>
        <w:t>documento anexo 10</w:t>
      </w:r>
      <w:r>
        <w:rPr>
          <w:rFonts w:ascii="NewsGoth Cn BT" w:hAnsi="NewsGoth Cn BT" w:cs="NewsGoth Cn BT"/>
          <w:sz w:val="24"/>
          <w:szCs w:val="24"/>
        </w:rPr>
        <w:t>.</w:t>
      </w:r>
    </w:p>
    <w:p w:rsidR="00295288" w:rsidRDefault="00295288">
      <w:pPr>
        <w:pStyle w:val="Prrafodelista"/>
        <w:numPr>
          <w:ilvl w:val="0"/>
          <w:numId w:val="9"/>
        </w:numPr>
        <w:ind w:left="360" w:hanging="180"/>
        <w:jc w:val="both"/>
        <w:rPr>
          <w:rFonts w:ascii="NewsGoth Cn BT" w:hAnsi="NewsGoth Cn BT" w:cs="NewsGoth Cn BT"/>
          <w:sz w:val="24"/>
          <w:szCs w:val="24"/>
        </w:rPr>
      </w:pPr>
      <w:r>
        <w:rPr>
          <w:rFonts w:ascii="NewsGoth Cn BT" w:hAnsi="NewsGoth Cn BT" w:cs="NewsGoth Cn BT"/>
          <w:sz w:val="24"/>
          <w:szCs w:val="24"/>
        </w:rPr>
        <w:t xml:space="preserve">Las empresas, particulares o asociaciones interesadas en la utilización de estos espacios deberá solicitarlo en la secretaría del centro mediante el </w:t>
      </w:r>
      <w:hyperlink r:id="rId15" w:history="1">
        <w:r>
          <w:rPr>
            <w:rStyle w:val="Hipervnculo"/>
            <w:rFonts w:ascii="NewsGoth Cn BT" w:hAnsi="NewsGoth Cn BT"/>
          </w:rPr>
          <w:t>Anexo I de la ORDEN de 3 de agosto de 2010</w:t>
        </w:r>
      </w:hyperlink>
      <w:r>
        <w:rPr>
          <w:rFonts w:ascii="NewsGoth Cn BT" w:hAnsi="NewsGoth Cn BT" w:cs="NewsGoth Cn BT"/>
          <w:sz w:val="24"/>
          <w:szCs w:val="24"/>
        </w:rPr>
        <w:t xml:space="preserve"> (BOJA del 10/08/2010), por la que se regulan los servicios complementarios de la enseñanza de aula matinal, comedor escolar y actividades extraescolares en los centros docentes públicos, así como la ampliación de horario. </w:t>
      </w:r>
    </w:p>
    <w:p w:rsidR="00295288" w:rsidRDefault="00295288">
      <w:pPr>
        <w:pStyle w:val="Prrafodelista"/>
        <w:numPr>
          <w:ilvl w:val="0"/>
          <w:numId w:val="9"/>
        </w:numPr>
        <w:ind w:left="360" w:hanging="180"/>
        <w:jc w:val="both"/>
        <w:rPr>
          <w:rFonts w:ascii="NewsGoth Cn BT" w:hAnsi="NewsGoth Cn BT" w:cs="NewsGoth Cn BT"/>
          <w:sz w:val="24"/>
          <w:szCs w:val="24"/>
        </w:rPr>
      </w:pPr>
      <w:r>
        <w:rPr>
          <w:rFonts w:ascii="NewsGoth Cn BT" w:hAnsi="NewsGoth Cn BT" w:cs="NewsGoth Cn BT"/>
          <w:sz w:val="24"/>
          <w:szCs w:val="24"/>
        </w:rPr>
        <w:t>De la misma manera, las aportaciones materiales de cualquier tipo, que puedan realizar las editoriales, empresas, entes públicos, asociaciones o particulares se harán a través del E. Directivo y se incluirán en el inventario correspondiente.</w:t>
      </w:r>
    </w:p>
    <w:p w:rsidR="00295288" w:rsidRDefault="00295288">
      <w:pPr>
        <w:pStyle w:val="Prrafodelista"/>
        <w:numPr>
          <w:ilvl w:val="0"/>
          <w:numId w:val="9"/>
        </w:numPr>
        <w:ind w:left="360" w:hanging="180"/>
        <w:jc w:val="both"/>
        <w:rPr>
          <w:rFonts w:ascii="NewsGoth Cn BT" w:eastAsia="NewsGoth Cn BT" w:hAnsi="NewsGoth Cn BT" w:cs="NewsGoth Cn BT"/>
          <w:sz w:val="24"/>
          <w:szCs w:val="24"/>
        </w:rPr>
      </w:pPr>
      <w:r>
        <w:rPr>
          <w:rFonts w:ascii="NewsGoth Cn BT" w:hAnsi="NewsGoth Cn BT" w:cs="NewsGoth Cn BT"/>
          <w:sz w:val="24"/>
          <w:szCs w:val="24"/>
        </w:rPr>
        <w:t>Asimismo, los ingresos procedentes de entes públicos, privados o particulares, derivados de la prestación de los servicios ofertados por el centro dentro del Plan de Ayuda a la Familia (Aula Matinal y Actividades extraescolares), se ingresan por parte de las empresas adjudicatarias mediante transferencia bancaria a la cuenta del centro, en los primeros días de cada mes, de modo que el centro pueda transferirlos a su vez al ISE antes del día 5 del mes en curso.</w:t>
      </w:r>
    </w:p>
    <w:p w:rsidR="00295288" w:rsidRDefault="00295288">
      <w:pPr>
        <w:pStyle w:val="Prrafodelista"/>
        <w:numPr>
          <w:ilvl w:val="0"/>
          <w:numId w:val="9"/>
        </w:numPr>
        <w:ind w:left="360" w:hanging="180"/>
        <w:jc w:val="both"/>
        <w:rPr>
          <w:rFonts w:ascii="NewsGoth Cn BT" w:hAnsi="NewsGoth Cn BT" w:cs="NewsGoth Cn BT"/>
          <w:sz w:val="24"/>
          <w:szCs w:val="24"/>
        </w:rPr>
      </w:pPr>
      <w:r>
        <w:rPr>
          <w:rFonts w:ascii="NewsGoth Cn BT" w:eastAsia="NewsGoth Cn BT" w:hAnsi="NewsGoth Cn BT" w:cs="NewsGoth Cn BT"/>
          <w:sz w:val="24"/>
          <w:szCs w:val="24"/>
        </w:rPr>
        <w:t xml:space="preserve"> </w:t>
      </w:r>
      <w:r>
        <w:rPr>
          <w:rFonts w:ascii="NewsGoth Cn BT" w:hAnsi="NewsGoth Cn BT" w:cs="NewsGoth Cn BT"/>
          <w:sz w:val="24"/>
          <w:szCs w:val="24"/>
        </w:rPr>
        <w:t xml:space="preserve">Los ingresos aportados por los usuarios de comedor serán abonados por parte de las familias en la cuenta de la empresa que presta el servicio. </w:t>
      </w:r>
    </w:p>
    <w:p w:rsidR="00295288" w:rsidRDefault="00295288">
      <w:pPr>
        <w:pStyle w:val="Prrafodelista"/>
        <w:ind w:left="360"/>
        <w:jc w:val="both"/>
        <w:rPr>
          <w:rFonts w:ascii="NewsGoth Cn BT" w:hAnsi="NewsGoth Cn BT" w:cs="NewsGoth Cn BT"/>
          <w:sz w:val="24"/>
          <w:szCs w:val="24"/>
        </w:rPr>
      </w:pPr>
    </w:p>
    <w:p w:rsidR="00295288" w:rsidRDefault="00295288">
      <w:pPr>
        <w:jc w:val="both"/>
        <w:rPr>
          <w:rFonts w:ascii="NewsGoth Cn BT" w:hAnsi="NewsGoth Cn BT" w:cs="NewsGoth Cn BT"/>
          <w:sz w:val="24"/>
          <w:szCs w:val="24"/>
        </w:rPr>
      </w:pPr>
      <w:r>
        <w:rPr>
          <w:rFonts w:ascii="NewsGoth Cn BT" w:hAnsi="NewsGoth Cn BT" w:cs="NewsGoth Cn BT"/>
          <w:b/>
          <w:bCs/>
          <w:color w:val="527D55"/>
          <w:sz w:val="28"/>
          <w:szCs w:val="28"/>
        </w:rPr>
        <w:lastRenderedPageBreak/>
        <w:t xml:space="preserve">5. PROCEDIMIENTOS PARA LA ELABORACIÓN DEL INVENTARIO ANUAL GENERAL DEL CENTRO.   </w:t>
      </w:r>
    </w:p>
    <w:p w:rsidR="00295288" w:rsidRDefault="00295288">
      <w:pPr>
        <w:pStyle w:val="Textoindependiente"/>
        <w:spacing w:line="100" w:lineRule="atLeast"/>
        <w:jc w:val="both"/>
        <w:rPr>
          <w:rFonts w:ascii="NewsGoth Cn BT" w:hAnsi="NewsGoth Cn BT" w:cs="NewsGoth Cn BT"/>
          <w:sz w:val="24"/>
          <w:szCs w:val="24"/>
        </w:rPr>
      </w:pPr>
      <w:r>
        <w:rPr>
          <w:rFonts w:ascii="NewsGoth Cn BT" w:hAnsi="NewsGoth Cn BT" w:cs="NewsGoth Cn BT"/>
          <w:sz w:val="24"/>
          <w:szCs w:val="24"/>
        </w:rPr>
        <w:tab/>
        <w:t xml:space="preserve">Con la entrada  en vigor del decreto </w:t>
      </w:r>
      <w:r>
        <w:rPr>
          <w:rFonts w:ascii="NewsGoth Cn BT" w:eastAsia="NewsGotT-Bold" w:hAnsi="NewsGoth Cn BT" w:cs="NewsGotT-Bold"/>
          <w:b/>
          <w:bCs/>
          <w:sz w:val="24"/>
          <w:szCs w:val="24"/>
        </w:rPr>
        <w:t xml:space="preserve"> </w:t>
      </w:r>
      <w:hyperlink r:id="rId16" w:history="1">
        <w:r>
          <w:rPr>
            <w:rStyle w:val="Hipervnculo"/>
            <w:rFonts w:ascii="NewsGoth Cn BT" w:hAnsi="NewsGoth Cn BT"/>
          </w:rPr>
          <w:t>328/2010, DE 13 DE JULIO</w:t>
        </w:r>
      </w:hyperlink>
      <w:r>
        <w:rPr>
          <w:rFonts w:ascii="NewsGoth Cn BT" w:eastAsia="NewsGotT-Bold" w:hAnsi="NewsGoth Cn BT" w:cs="NewsGotT-Bold"/>
          <w:bCs/>
          <w:sz w:val="24"/>
          <w:szCs w:val="24"/>
        </w:rPr>
        <w:t>, POR EL QUE SE APRUEBA EL REGLAMENTO ORGÁNICO DE LAS ESCUELAS INFANTILES DE SEGUNDO CICLO</w:t>
      </w:r>
      <w:r>
        <w:rPr>
          <w:rFonts w:ascii="NewsGoth Cn BT" w:eastAsia="NewsGotT-Regu" w:hAnsi="NewsGoth Cn BT" w:cs="NewsGotT-Regu"/>
          <w:sz w:val="24"/>
          <w:szCs w:val="24"/>
        </w:rPr>
        <w:t xml:space="preserve">, </w:t>
      </w:r>
      <w:r>
        <w:rPr>
          <w:rFonts w:ascii="NewsGoth Cn BT" w:eastAsia="NewsGotT-Bold" w:hAnsi="NewsGoth Cn BT" w:cs="NewsGotT-Bold"/>
          <w:bCs/>
          <w:sz w:val="24"/>
          <w:szCs w:val="24"/>
        </w:rPr>
        <w:t>DE LOS COLEGIOS DE EDUCACIÓN PRIMARIA, DE LOS COLEGIOS DE EDUCACIÓN INFANTIL Y PRIMARIA Y DE LOS CENTROS PÚBLICOS ESPECÍFICOS DE EDUCACIÓN ESPECIAL.</w:t>
      </w:r>
      <w:r>
        <w:rPr>
          <w:rFonts w:ascii="NewsGoth Cn BT" w:hAnsi="NewsGoth Cn BT" w:cs="NewsGoth Cn BT"/>
          <w:sz w:val="24"/>
          <w:szCs w:val="24"/>
        </w:rPr>
        <w:t xml:space="preserve"> En el </w:t>
      </w:r>
      <w:r>
        <w:rPr>
          <w:rFonts w:ascii="NewsGoth Cn BT" w:hAnsi="NewsGoth Cn BT" w:cs="NewsGoth Cn BT"/>
          <w:color w:val="FF0000"/>
          <w:sz w:val="24"/>
          <w:szCs w:val="24"/>
        </w:rPr>
        <w:t>artículo 25</w:t>
      </w:r>
      <w:r>
        <w:rPr>
          <w:rFonts w:ascii="NewsGoth Cn BT" w:hAnsi="NewsGoth Cn BT" w:cs="NewsGoth Cn BT"/>
          <w:sz w:val="24"/>
          <w:szCs w:val="24"/>
        </w:rPr>
        <w:t xml:space="preserve"> trata  del PLAN DE GESTIÓN y en su </w:t>
      </w:r>
      <w:r>
        <w:rPr>
          <w:rFonts w:ascii="NewsGoth Cn BT" w:hAnsi="NewsGoth Cn BT" w:cs="NewsGoth Cn BT"/>
          <w:color w:val="FF0000"/>
          <w:sz w:val="24"/>
          <w:szCs w:val="24"/>
        </w:rPr>
        <w:t>apartado 2.e</w:t>
      </w:r>
      <w:r>
        <w:rPr>
          <w:rFonts w:ascii="NewsGoth Cn BT" w:hAnsi="NewsGoth Cn BT" w:cs="NewsGoth Cn BT"/>
          <w:sz w:val="24"/>
          <w:szCs w:val="24"/>
        </w:rPr>
        <w:t xml:space="preserve"> hace referencia a la elaboración del inventario del centro por lo que  sería recomendable que todos los centros realizaran/actualizaran el Inventario General del Centro.</w:t>
      </w:r>
    </w:p>
    <w:p w:rsidR="00295288" w:rsidRDefault="00295288">
      <w:pPr>
        <w:pStyle w:val="Textoindependiente"/>
        <w:spacing w:line="100" w:lineRule="atLeast"/>
        <w:jc w:val="both"/>
        <w:rPr>
          <w:rFonts w:ascii="NewsGoth Cn BT" w:hAnsi="NewsGoth Cn BT" w:cs="Arial"/>
          <w:sz w:val="24"/>
          <w:szCs w:val="24"/>
        </w:rPr>
      </w:pPr>
      <w:r>
        <w:rPr>
          <w:rFonts w:ascii="NewsGoth Cn BT" w:hAnsi="NewsGoth Cn BT" w:cs="NewsGoth Cn BT"/>
          <w:sz w:val="24"/>
          <w:szCs w:val="24"/>
        </w:rPr>
        <w:tab/>
        <w:t>Será función del secretario/a del centro la elaboración,  control, actualización y custodia del Inventario General del Centro.</w:t>
      </w:r>
    </w:p>
    <w:p w:rsidR="00295288" w:rsidRDefault="00295288">
      <w:pPr>
        <w:autoSpaceDE w:val="0"/>
        <w:spacing w:line="100" w:lineRule="atLeast"/>
        <w:jc w:val="both"/>
        <w:rPr>
          <w:rFonts w:ascii="NewsGoth Cn BT" w:hAnsi="NewsGoth Cn BT" w:cs="Arial"/>
          <w:sz w:val="24"/>
          <w:szCs w:val="24"/>
        </w:rPr>
      </w:pPr>
      <w:r>
        <w:rPr>
          <w:rFonts w:ascii="NewsGoth Cn BT" w:hAnsi="NewsGoth Cn BT" w:cs="Arial"/>
          <w:sz w:val="24"/>
          <w:szCs w:val="24"/>
        </w:rPr>
        <w:tab/>
        <w:t>El registro de inventario recogerá los movimientos de todo el  material inventariable del centro incluyendo tanto las incorporaciones como las bajas que se produzcan independientemente de su procedencia y cuyo destino y  utilización sea el centro.</w:t>
      </w:r>
    </w:p>
    <w:p w:rsidR="00295288" w:rsidRDefault="00295288">
      <w:pPr>
        <w:autoSpaceDE w:val="0"/>
        <w:spacing w:line="100" w:lineRule="atLeast"/>
        <w:jc w:val="both"/>
        <w:rPr>
          <w:rFonts w:ascii="NewsGoth Cn BT" w:hAnsi="NewsGoth Cn BT" w:cs="NewsGoth Cn BT"/>
          <w:sz w:val="24"/>
          <w:szCs w:val="24"/>
        </w:rPr>
      </w:pPr>
      <w:r>
        <w:rPr>
          <w:rFonts w:ascii="NewsGoth Cn BT" w:hAnsi="NewsGoth Cn BT" w:cs="Arial"/>
          <w:sz w:val="24"/>
          <w:szCs w:val="24"/>
        </w:rPr>
        <w:tab/>
        <w:t xml:space="preserve">Tendrá carácter de material inventariable, entre otros, el siguiente: Mobiliario, equipo de oficina, equipo informático, equipo audiovisual no fungible, copiadoras, material docente no fungible, máquinas y herramientas, material deportivo y, en general, todo aquel que no sea fungible. </w:t>
      </w:r>
    </w:p>
    <w:p w:rsidR="00295288" w:rsidRDefault="00295288">
      <w:pPr>
        <w:spacing w:line="100" w:lineRule="atLeast"/>
        <w:jc w:val="both"/>
        <w:rPr>
          <w:rFonts w:ascii="NewsGoth Cn BT" w:hAnsi="NewsGoth Cn BT" w:cs="NewsGoth Cn BT"/>
          <w:sz w:val="24"/>
          <w:szCs w:val="24"/>
        </w:rPr>
      </w:pPr>
      <w:r>
        <w:rPr>
          <w:rFonts w:ascii="NewsGoth Cn BT" w:hAnsi="NewsGoth Cn BT" w:cs="NewsGoth Cn BT"/>
          <w:sz w:val="24"/>
          <w:szCs w:val="24"/>
        </w:rPr>
        <w:tab/>
        <w:t>Para llevar  un control más riguroso de todo el Inventario General del Centro sería conveniente dividirlo en varios apartados:</w:t>
      </w:r>
    </w:p>
    <w:p w:rsidR="00295288" w:rsidRDefault="00295288">
      <w:pPr>
        <w:widowControl w:val="0"/>
        <w:numPr>
          <w:ilvl w:val="0"/>
          <w:numId w:val="2"/>
        </w:numPr>
        <w:tabs>
          <w:tab w:val="left" w:pos="0"/>
        </w:tabs>
        <w:spacing w:after="0" w:line="100" w:lineRule="atLeast"/>
        <w:jc w:val="both"/>
        <w:rPr>
          <w:rFonts w:ascii="NewsGoth Cn BT" w:hAnsi="NewsGoth Cn BT" w:cs="NewsGoth Cn BT"/>
          <w:sz w:val="24"/>
          <w:szCs w:val="24"/>
        </w:rPr>
      </w:pPr>
      <w:r>
        <w:rPr>
          <w:rFonts w:ascii="NewsGoth Cn BT" w:hAnsi="NewsGoth Cn BT" w:cs="NewsGoth Cn BT"/>
          <w:sz w:val="24"/>
          <w:szCs w:val="24"/>
        </w:rPr>
        <w:t>Inventario por dependencias.</w:t>
      </w:r>
    </w:p>
    <w:p w:rsidR="00295288" w:rsidRDefault="00295288">
      <w:pPr>
        <w:widowControl w:val="0"/>
        <w:numPr>
          <w:ilvl w:val="0"/>
          <w:numId w:val="2"/>
        </w:numPr>
        <w:tabs>
          <w:tab w:val="left" w:pos="0"/>
        </w:tabs>
        <w:spacing w:after="0" w:line="240" w:lineRule="auto"/>
        <w:jc w:val="both"/>
        <w:rPr>
          <w:rFonts w:ascii="NewsGoth Cn BT" w:hAnsi="NewsGoth Cn BT" w:cs="NewsGoth Cn BT"/>
          <w:sz w:val="24"/>
          <w:szCs w:val="24"/>
        </w:rPr>
      </w:pPr>
      <w:r>
        <w:rPr>
          <w:rFonts w:ascii="NewsGoth Cn BT" w:hAnsi="NewsGoth Cn BT" w:cs="NewsGoth Cn BT"/>
          <w:sz w:val="24"/>
          <w:szCs w:val="24"/>
        </w:rPr>
        <w:t>Inventario de biblioteca.</w:t>
      </w:r>
    </w:p>
    <w:p w:rsidR="00295288" w:rsidRDefault="00295288">
      <w:pPr>
        <w:widowControl w:val="0"/>
        <w:numPr>
          <w:ilvl w:val="0"/>
          <w:numId w:val="2"/>
        </w:numPr>
        <w:tabs>
          <w:tab w:val="left" w:pos="0"/>
        </w:tabs>
        <w:spacing w:after="0" w:line="240" w:lineRule="auto"/>
        <w:jc w:val="both"/>
        <w:rPr>
          <w:rFonts w:ascii="NewsGoth Cn BT" w:hAnsi="NewsGoth Cn BT" w:cs="NewsGoth Cn BT"/>
          <w:sz w:val="24"/>
          <w:szCs w:val="24"/>
        </w:rPr>
      </w:pPr>
      <w:r>
        <w:rPr>
          <w:rFonts w:ascii="NewsGoth Cn BT" w:hAnsi="NewsGoth Cn BT" w:cs="NewsGoth Cn BT"/>
          <w:sz w:val="24"/>
          <w:szCs w:val="24"/>
        </w:rPr>
        <w:t>Inventario de libros de texto.</w:t>
      </w:r>
    </w:p>
    <w:p w:rsidR="00295288" w:rsidRDefault="00295288">
      <w:pPr>
        <w:widowControl w:val="0"/>
        <w:numPr>
          <w:ilvl w:val="0"/>
          <w:numId w:val="2"/>
        </w:numPr>
        <w:tabs>
          <w:tab w:val="left" w:pos="0"/>
        </w:tabs>
        <w:spacing w:after="0" w:line="240" w:lineRule="auto"/>
        <w:jc w:val="both"/>
        <w:rPr>
          <w:rFonts w:ascii="NewsGoth Cn BT" w:hAnsi="NewsGoth Cn BT" w:cs="NewsGoth Cn BT"/>
          <w:sz w:val="24"/>
          <w:szCs w:val="24"/>
        </w:rPr>
      </w:pPr>
      <w:r>
        <w:rPr>
          <w:rFonts w:ascii="NewsGoth Cn BT" w:hAnsi="NewsGoth Cn BT" w:cs="NewsGoth Cn BT"/>
          <w:sz w:val="24"/>
          <w:szCs w:val="24"/>
        </w:rPr>
        <w:t>Inventario de material Escuela TIC 2.0.</w:t>
      </w:r>
    </w:p>
    <w:p w:rsidR="00295288" w:rsidRDefault="00295288">
      <w:pPr>
        <w:widowControl w:val="0"/>
        <w:numPr>
          <w:ilvl w:val="0"/>
          <w:numId w:val="2"/>
        </w:numPr>
        <w:tabs>
          <w:tab w:val="left" w:pos="0"/>
        </w:tabs>
        <w:spacing w:after="0" w:line="240" w:lineRule="auto"/>
        <w:jc w:val="both"/>
        <w:rPr>
          <w:rFonts w:ascii="NewsGoth Cn BT" w:hAnsi="NewsGoth Cn BT" w:cs="NewsGoth Cn BT"/>
          <w:sz w:val="24"/>
          <w:szCs w:val="24"/>
        </w:rPr>
      </w:pPr>
      <w:r>
        <w:rPr>
          <w:rFonts w:ascii="NewsGoth Cn BT" w:hAnsi="NewsGoth Cn BT" w:cs="NewsGoth Cn BT"/>
          <w:sz w:val="24"/>
          <w:szCs w:val="24"/>
        </w:rPr>
        <w:t>Inventario de material cedido/préstamo.</w:t>
      </w:r>
    </w:p>
    <w:p w:rsidR="00295288" w:rsidRDefault="00295288">
      <w:pPr>
        <w:widowControl w:val="0"/>
        <w:numPr>
          <w:ilvl w:val="0"/>
          <w:numId w:val="2"/>
        </w:numPr>
        <w:tabs>
          <w:tab w:val="left" w:pos="0"/>
        </w:tabs>
        <w:spacing w:after="0" w:line="240" w:lineRule="auto"/>
        <w:jc w:val="both"/>
        <w:rPr>
          <w:rFonts w:ascii="NewsGoth Cn BT" w:hAnsi="NewsGoth Cn BT" w:cs="NewsGoth Cn BT"/>
          <w:sz w:val="24"/>
          <w:szCs w:val="24"/>
        </w:rPr>
      </w:pPr>
      <w:r>
        <w:rPr>
          <w:rFonts w:ascii="NewsGoth Cn BT" w:hAnsi="NewsGoth Cn BT" w:cs="NewsGoth Cn BT"/>
          <w:sz w:val="24"/>
          <w:szCs w:val="24"/>
        </w:rPr>
        <w:t>Inventario de los elementos de seguridad y del plan de autoprotección.</w:t>
      </w:r>
    </w:p>
    <w:p w:rsidR="00295288" w:rsidRDefault="00295288">
      <w:pPr>
        <w:widowControl w:val="0"/>
        <w:spacing w:after="0" w:line="240" w:lineRule="auto"/>
        <w:jc w:val="both"/>
        <w:rPr>
          <w:rFonts w:ascii="NewsGoth Cn BT" w:hAnsi="NewsGoth Cn BT" w:cs="NewsGoth Cn BT"/>
          <w:sz w:val="24"/>
          <w:szCs w:val="24"/>
        </w:rPr>
      </w:pPr>
    </w:p>
    <w:p w:rsidR="00295288" w:rsidRDefault="00295288">
      <w:pPr>
        <w:jc w:val="both"/>
        <w:rPr>
          <w:rFonts w:ascii="NewsGoth Cn BT" w:hAnsi="NewsGoth Cn BT" w:cs="NewsGoth Cn BT"/>
          <w:sz w:val="24"/>
          <w:szCs w:val="24"/>
        </w:rPr>
      </w:pPr>
      <w:r>
        <w:rPr>
          <w:rFonts w:ascii="NewsGoth Cn BT" w:hAnsi="NewsGoth Cn BT" w:cs="NewsGoth Cn BT"/>
          <w:sz w:val="24"/>
          <w:szCs w:val="24"/>
        </w:rPr>
        <w:t xml:space="preserve">Sería conveniente tener preparado un Documento de Altas </w:t>
      </w:r>
      <w:r>
        <w:rPr>
          <w:rFonts w:ascii="NewsGoth Cn BT" w:hAnsi="NewsGoth Cn BT" w:cs="NewsGoth Cn BT"/>
          <w:sz w:val="24"/>
          <w:szCs w:val="24"/>
          <w:u w:val="single"/>
        </w:rPr>
        <w:t>(Documento anexo 13)</w:t>
      </w:r>
      <w:r>
        <w:rPr>
          <w:rFonts w:ascii="NewsGoth Cn BT" w:hAnsi="NewsGoth Cn BT" w:cs="NewsGoth Cn BT"/>
          <w:sz w:val="24"/>
          <w:szCs w:val="24"/>
        </w:rPr>
        <w:t xml:space="preserve"> en el que se registraría el material recibido al momento hasta su ubicación definitiva y su inclusión  en el Inventario General del Centro. </w:t>
      </w:r>
    </w:p>
    <w:p w:rsidR="00295288" w:rsidRDefault="00295288">
      <w:pPr>
        <w:jc w:val="both"/>
        <w:rPr>
          <w:rFonts w:ascii="NewsGoth Cn BT" w:hAnsi="NewsGoth Cn BT" w:cs="NewsGoth Cn BT"/>
          <w:sz w:val="24"/>
          <w:szCs w:val="24"/>
        </w:rPr>
      </w:pPr>
      <w:r>
        <w:rPr>
          <w:rFonts w:ascii="NewsGoth Cn BT" w:hAnsi="NewsGoth Cn BT" w:cs="NewsGoth Cn BT"/>
          <w:sz w:val="24"/>
          <w:szCs w:val="24"/>
        </w:rPr>
        <w:t xml:space="preserve">También sería conveniente tener preparado un Documento de Bajas </w:t>
      </w:r>
      <w:r>
        <w:rPr>
          <w:rFonts w:ascii="NewsGoth Cn BT" w:hAnsi="NewsGoth Cn BT" w:cs="NewsGoth Cn BT"/>
          <w:sz w:val="24"/>
          <w:szCs w:val="24"/>
          <w:u w:val="single"/>
        </w:rPr>
        <w:t>(Documento anexo 14)</w:t>
      </w:r>
      <w:r>
        <w:rPr>
          <w:rFonts w:ascii="NewsGoth Cn BT" w:hAnsi="NewsGoth Cn BT" w:cs="NewsGoth Cn BT"/>
          <w:sz w:val="24"/>
          <w:szCs w:val="24"/>
        </w:rPr>
        <w:t xml:space="preserve"> en el que se registraría el material  que por la circunstancia que sea tiene que ser dado de  baja en cualquier momento hasta que se haga efectiva en el en el Inventario General del Centro. </w:t>
      </w:r>
    </w:p>
    <w:p w:rsidR="00295288" w:rsidRDefault="00295288">
      <w:pPr>
        <w:widowControl w:val="0"/>
        <w:spacing w:after="0" w:line="240" w:lineRule="auto"/>
        <w:jc w:val="both"/>
        <w:rPr>
          <w:rFonts w:ascii="NewsGoth Cn BT" w:hAnsi="NewsGoth Cn BT" w:cs="NewsGoth Cn BT"/>
          <w:sz w:val="24"/>
          <w:szCs w:val="24"/>
        </w:rPr>
      </w:pPr>
    </w:p>
    <w:p w:rsidR="00295288" w:rsidRDefault="00295288">
      <w:pPr>
        <w:jc w:val="both"/>
        <w:rPr>
          <w:rFonts w:ascii="NewsGoth Cn BT" w:hAnsi="NewsGoth Cn BT" w:cs="NewsGoth Cn BT"/>
          <w:sz w:val="24"/>
          <w:szCs w:val="24"/>
        </w:rPr>
      </w:pPr>
      <w:r>
        <w:rPr>
          <w:rFonts w:ascii="NewsGoth Cn BT" w:hAnsi="NewsGoth Cn BT" w:cs="NewsGoth Cn BT"/>
          <w:b/>
          <w:bCs/>
          <w:sz w:val="24"/>
          <w:szCs w:val="24"/>
        </w:rPr>
        <w:t>5.1 INVENTARIO POR DEPENDENCIAS.</w:t>
      </w:r>
    </w:p>
    <w:p w:rsidR="00295288" w:rsidRDefault="00295288">
      <w:pPr>
        <w:jc w:val="both"/>
        <w:rPr>
          <w:rFonts w:ascii="NewsGoth Cn BT" w:hAnsi="NewsGoth Cn BT" w:cs="Arial"/>
          <w:sz w:val="24"/>
          <w:szCs w:val="24"/>
        </w:rPr>
      </w:pPr>
      <w:r>
        <w:rPr>
          <w:rFonts w:ascii="NewsGoth Cn BT" w:hAnsi="NewsGoth Cn BT" w:cs="NewsGoth Cn BT"/>
          <w:sz w:val="24"/>
          <w:szCs w:val="24"/>
        </w:rPr>
        <w:tab/>
        <w:t>Se hará  una relación  de todo el material que hay en esa dependencia y que no va a cambiar de ubicación.</w:t>
      </w:r>
    </w:p>
    <w:p w:rsidR="00295288" w:rsidRDefault="00295288">
      <w:pPr>
        <w:autoSpaceDE w:val="0"/>
        <w:jc w:val="both"/>
        <w:rPr>
          <w:rFonts w:ascii="NewsGoth Cn BT" w:hAnsi="NewsGoth Cn BT" w:cs="NewsGoth Cn BT"/>
          <w:b/>
          <w:bCs/>
          <w:sz w:val="24"/>
          <w:szCs w:val="24"/>
        </w:rPr>
      </w:pPr>
      <w:r>
        <w:rPr>
          <w:rFonts w:ascii="NewsGoth Cn BT" w:hAnsi="NewsGoth Cn BT" w:cs="Arial"/>
          <w:sz w:val="24"/>
          <w:szCs w:val="24"/>
        </w:rPr>
        <w:tab/>
        <w:t xml:space="preserve">El material quedará reflejado en una base de datos. Se puede hacer  con el modelo que adjuntamos ya que es más práctico, funcional y sobre todo fácil de utilizar por cualquiera. </w:t>
      </w:r>
      <w:r>
        <w:rPr>
          <w:rFonts w:ascii="NewsGoth Cn BT" w:hAnsi="NewsGoth Cn BT" w:cs="Arial"/>
          <w:sz w:val="24"/>
          <w:szCs w:val="24"/>
          <w:u w:val="single"/>
        </w:rPr>
        <w:t>(Documento anexo 3)</w:t>
      </w:r>
    </w:p>
    <w:p w:rsidR="00295288" w:rsidRDefault="00295288">
      <w:pPr>
        <w:jc w:val="both"/>
        <w:rPr>
          <w:rFonts w:ascii="NewsGoth Cn BT" w:hAnsi="NewsGoth Cn BT" w:cs="NewsGoth Cn BT"/>
          <w:sz w:val="24"/>
          <w:szCs w:val="24"/>
        </w:rPr>
      </w:pPr>
      <w:r>
        <w:rPr>
          <w:rFonts w:ascii="NewsGoth Cn BT" w:hAnsi="NewsGoth Cn BT" w:cs="NewsGoth Cn BT"/>
          <w:b/>
          <w:bCs/>
          <w:sz w:val="24"/>
          <w:szCs w:val="24"/>
        </w:rPr>
        <w:lastRenderedPageBreak/>
        <w:t>5.2 INVENTARIO DE BIBLIOTECA.</w:t>
      </w:r>
    </w:p>
    <w:p w:rsidR="00295288" w:rsidRDefault="00295288">
      <w:pPr>
        <w:jc w:val="both"/>
        <w:rPr>
          <w:rFonts w:ascii="NewsGoth Cn BT" w:hAnsi="NewsGoth Cn BT" w:cs="Arial"/>
          <w:sz w:val="24"/>
          <w:szCs w:val="24"/>
        </w:rPr>
      </w:pPr>
      <w:r>
        <w:rPr>
          <w:rFonts w:ascii="NewsGoth Cn BT" w:hAnsi="NewsGoth Cn BT" w:cs="NewsGoth Cn BT"/>
          <w:sz w:val="24"/>
          <w:szCs w:val="24"/>
        </w:rPr>
        <w:tab/>
        <w:t xml:space="preserve">Cada centro llevará un control riguroso de los recursos bibliográficos de entrada y salida de que disponga. </w:t>
      </w:r>
    </w:p>
    <w:p w:rsidR="00295288" w:rsidRDefault="00295288">
      <w:pPr>
        <w:jc w:val="both"/>
        <w:rPr>
          <w:rFonts w:ascii="NewsGoth Cn BT" w:hAnsi="NewsGoth Cn BT" w:cs="Arial"/>
          <w:sz w:val="24"/>
          <w:szCs w:val="24"/>
        </w:rPr>
      </w:pPr>
      <w:r>
        <w:rPr>
          <w:rFonts w:ascii="NewsGoth Cn BT" w:hAnsi="NewsGoth Cn BT" w:cs="Arial"/>
          <w:sz w:val="24"/>
          <w:szCs w:val="24"/>
        </w:rPr>
        <w:tab/>
        <w:t>El registro de inventario de biblioteca, recogerá los libros y material de audio y vídeo  que pasen a formar parte de la biblioteca del centro, cualquiera que sea su procedencia y se llevará a cabo mediante un registro informático.</w:t>
      </w:r>
    </w:p>
    <w:p w:rsidR="00295288" w:rsidRDefault="00295288">
      <w:pPr>
        <w:jc w:val="both"/>
        <w:rPr>
          <w:rFonts w:ascii="NewsGoth Cn BT" w:hAnsi="NewsGoth Cn BT" w:cs="Arial"/>
          <w:b/>
          <w:bCs/>
          <w:sz w:val="24"/>
          <w:szCs w:val="24"/>
        </w:rPr>
      </w:pPr>
      <w:r>
        <w:rPr>
          <w:rFonts w:ascii="NewsGoth Cn BT" w:hAnsi="NewsGoth Cn BT" w:cs="Arial"/>
          <w:sz w:val="24"/>
          <w:szCs w:val="24"/>
        </w:rPr>
        <w:tab/>
        <w:t>El coordinador/a del Plan de Biblioteca será la persona encargada del control, actualización, distribución y custodia de todo el material. Contará  con la supervisión del secretario/a del centro.</w:t>
      </w:r>
    </w:p>
    <w:p w:rsidR="00295288" w:rsidRDefault="00295288">
      <w:pPr>
        <w:jc w:val="both"/>
        <w:rPr>
          <w:rFonts w:ascii="NewsGoth Cn BT" w:hAnsi="NewsGoth Cn BT" w:cs="Arial"/>
          <w:sz w:val="24"/>
          <w:szCs w:val="24"/>
        </w:rPr>
      </w:pPr>
      <w:r>
        <w:rPr>
          <w:rFonts w:ascii="NewsGoth Cn BT" w:hAnsi="NewsGoth Cn BT" w:cs="Arial"/>
          <w:b/>
          <w:bCs/>
          <w:sz w:val="24"/>
          <w:szCs w:val="24"/>
        </w:rPr>
        <w:t>5.3 INVENTARIO DE LIBROS DE TEXTO.</w:t>
      </w:r>
    </w:p>
    <w:p w:rsidR="00295288" w:rsidRDefault="00295288">
      <w:pPr>
        <w:autoSpaceDE w:val="0"/>
        <w:jc w:val="both"/>
        <w:rPr>
          <w:rFonts w:ascii="NewsGoth Cn BT" w:hAnsi="NewsGoth Cn BT" w:cs="NewsGoth Cn BT"/>
          <w:b/>
          <w:bCs/>
          <w:sz w:val="24"/>
          <w:szCs w:val="24"/>
        </w:rPr>
      </w:pPr>
      <w:r>
        <w:rPr>
          <w:rFonts w:ascii="NewsGoth Cn BT" w:hAnsi="NewsGoth Cn BT" w:cs="Arial"/>
          <w:sz w:val="24"/>
          <w:szCs w:val="24"/>
        </w:rPr>
        <w:tab/>
        <w:t xml:space="preserve">El Registro de inventario del Programa de Gratuidad de Libros, se realizará aparte en otro documento, conforme al </w:t>
      </w:r>
      <w:r>
        <w:rPr>
          <w:rFonts w:ascii="NewsGoth Cn BT" w:hAnsi="NewsGoth Cn BT" w:cs="Arial"/>
          <w:sz w:val="24"/>
          <w:szCs w:val="24"/>
          <w:u w:val="single"/>
        </w:rPr>
        <w:t>documento anexo 4b</w:t>
      </w:r>
      <w:r>
        <w:rPr>
          <w:rFonts w:ascii="NewsGoth Cn BT" w:hAnsi="NewsGoth Cn BT" w:cs="Arial"/>
          <w:sz w:val="24"/>
          <w:szCs w:val="24"/>
        </w:rPr>
        <w:t xml:space="preserve">. </w:t>
      </w:r>
      <w:r>
        <w:rPr>
          <w:rFonts w:ascii="NewsGoth Cn BT" w:hAnsi="NewsGoth Cn BT" w:cs="NewsGoth Cn BT"/>
          <w:sz w:val="24"/>
          <w:szCs w:val="24"/>
        </w:rPr>
        <w:t>Este inventario lo controlará y custodiará el/la secretario/a del centro pero de su cumplimentación, control y aplicación corresponderá a los diferentes tutores/as.</w:t>
      </w:r>
    </w:p>
    <w:p w:rsidR="00295288" w:rsidRDefault="00295288">
      <w:pPr>
        <w:jc w:val="both"/>
        <w:rPr>
          <w:rFonts w:ascii="NewsGoth Cn BT" w:hAnsi="NewsGoth Cn BT" w:cs="NewsGoth Cn BT"/>
          <w:sz w:val="24"/>
          <w:szCs w:val="24"/>
        </w:rPr>
      </w:pPr>
      <w:r>
        <w:rPr>
          <w:rFonts w:ascii="NewsGoth Cn BT" w:hAnsi="NewsGoth Cn BT" w:cs="NewsGoth Cn BT"/>
          <w:b/>
          <w:bCs/>
          <w:sz w:val="24"/>
          <w:szCs w:val="24"/>
        </w:rPr>
        <w:t>5.4 INVENTARIO DE MATERIAL ESCUELA TIC 2.0.</w:t>
      </w:r>
    </w:p>
    <w:p w:rsidR="00295288" w:rsidRDefault="00295288">
      <w:pPr>
        <w:jc w:val="both"/>
        <w:rPr>
          <w:rFonts w:ascii="NewsGoth Cn BT" w:hAnsi="NewsGoth Cn BT" w:cs="NewsGoth Cn BT"/>
          <w:sz w:val="24"/>
          <w:szCs w:val="24"/>
        </w:rPr>
      </w:pPr>
      <w:r>
        <w:rPr>
          <w:rFonts w:ascii="NewsGoth Cn BT" w:hAnsi="NewsGoth Cn BT" w:cs="NewsGoth Cn BT"/>
          <w:sz w:val="24"/>
          <w:szCs w:val="24"/>
        </w:rPr>
        <w:tab/>
        <w:t xml:space="preserve">Se recogerá en este apartado todo el material perteneciente al proyecto Escuela TIC 2.0 y que no tenga una ubicación determinada (pues se incluiría en el inventario de esa dependencia). </w:t>
      </w:r>
    </w:p>
    <w:p w:rsidR="00295288" w:rsidRDefault="00295288">
      <w:pPr>
        <w:jc w:val="both"/>
        <w:rPr>
          <w:rFonts w:ascii="NewsGoth Cn BT" w:hAnsi="NewsGoth Cn BT" w:cs="NewsGoth Cn BT"/>
          <w:b/>
          <w:bCs/>
          <w:sz w:val="24"/>
          <w:szCs w:val="24"/>
        </w:rPr>
      </w:pPr>
      <w:r>
        <w:rPr>
          <w:rFonts w:ascii="NewsGoth Cn BT" w:hAnsi="NewsGoth Cn BT" w:cs="NewsGoth Cn BT"/>
          <w:sz w:val="24"/>
          <w:szCs w:val="24"/>
        </w:rPr>
        <w:tab/>
        <w:t xml:space="preserve">Se llevará  un control de este material y la persona responsable sería el  Coordinador/a TIC de cada centro con la supervisión del secretario/a del centro. El control  se llevará a cabo a través del </w:t>
      </w:r>
      <w:r>
        <w:rPr>
          <w:rFonts w:ascii="NewsGoth Cn BT" w:hAnsi="NewsGoth Cn BT" w:cs="NewsGoth Cn BT"/>
          <w:sz w:val="24"/>
          <w:szCs w:val="24"/>
          <w:u w:val="single"/>
        </w:rPr>
        <w:t>documento anexo 7.</w:t>
      </w:r>
    </w:p>
    <w:p w:rsidR="00295288" w:rsidRDefault="00295288">
      <w:pPr>
        <w:jc w:val="both"/>
        <w:rPr>
          <w:rFonts w:ascii="NewsGoth Cn BT" w:hAnsi="NewsGoth Cn BT" w:cs="NewsGoth Cn BT"/>
          <w:sz w:val="24"/>
          <w:szCs w:val="24"/>
        </w:rPr>
      </w:pPr>
      <w:r>
        <w:rPr>
          <w:rFonts w:ascii="NewsGoth Cn BT" w:hAnsi="NewsGoth Cn BT" w:cs="NewsGoth Cn BT"/>
          <w:b/>
          <w:bCs/>
          <w:sz w:val="24"/>
          <w:szCs w:val="24"/>
        </w:rPr>
        <w:t>5.5 INVENTARIO DE MATERIAL CEDIDO/PRÉSTAMO:</w:t>
      </w:r>
    </w:p>
    <w:p w:rsidR="00295288" w:rsidRDefault="00295288">
      <w:pPr>
        <w:jc w:val="both"/>
        <w:rPr>
          <w:rFonts w:ascii="NewsGoth Cn BT" w:hAnsi="NewsGoth Cn BT" w:cs="NewsGoth Cn BT"/>
          <w:sz w:val="24"/>
          <w:szCs w:val="24"/>
        </w:rPr>
      </w:pPr>
      <w:r>
        <w:rPr>
          <w:rFonts w:ascii="NewsGoth Cn BT" w:hAnsi="NewsGoth Cn BT" w:cs="NewsGoth Cn BT"/>
          <w:sz w:val="24"/>
          <w:szCs w:val="24"/>
        </w:rPr>
        <w:tab/>
        <w:t>Se relacionara  todo el material que llegue al centro con carácter permanente o temporal  con registro de entrada y salida.</w:t>
      </w:r>
    </w:p>
    <w:p w:rsidR="00295288" w:rsidRDefault="00295288">
      <w:pPr>
        <w:pStyle w:val="Textoindependiente"/>
        <w:jc w:val="both"/>
        <w:rPr>
          <w:rFonts w:ascii="NewsGoth Cn BT" w:hAnsi="NewsGoth Cn BT" w:cs="NewsGoth Cn BT"/>
          <w:sz w:val="24"/>
          <w:szCs w:val="24"/>
        </w:rPr>
      </w:pPr>
      <w:r>
        <w:rPr>
          <w:rFonts w:ascii="NewsGoth Cn BT" w:hAnsi="NewsGoth Cn BT" w:cs="NewsGoth Cn BT"/>
          <w:sz w:val="24"/>
          <w:szCs w:val="24"/>
        </w:rPr>
        <w:tab/>
        <w:t>Será función del secretario/a del centro el control, conservación, custodia y devolución, si procede, del material recibido/cedido.</w:t>
      </w:r>
    </w:p>
    <w:p w:rsidR="00295288" w:rsidRDefault="00295288">
      <w:pPr>
        <w:jc w:val="both"/>
        <w:rPr>
          <w:rFonts w:ascii="NewsGoth Cn BT" w:hAnsi="NewsGoth Cn BT" w:cs="NewsGoth Cn BT"/>
          <w:b/>
          <w:bCs/>
          <w:sz w:val="24"/>
          <w:szCs w:val="24"/>
        </w:rPr>
      </w:pPr>
      <w:r>
        <w:rPr>
          <w:rFonts w:ascii="NewsGoth Cn BT" w:hAnsi="NewsGoth Cn BT" w:cs="NewsGoth Cn BT"/>
          <w:sz w:val="24"/>
          <w:szCs w:val="24"/>
        </w:rPr>
        <w:tab/>
        <w:t xml:space="preserve">El control  se llevará a cabo a través del </w:t>
      </w:r>
      <w:r>
        <w:rPr>
          <w:rFonts w:ascii="NewsGoth Cn BT" w:hAnsi="NewsGoth Cn BT" w:cs="NewsGoth Cn BT"/>
          <w:sz w:val="24"/>
          <w:szCs w:val="24"/>
          <w:u w:val="single"/>
        </w:rPr>
        <w:t>documento anexo 11</w:t>
      </w:r>
      <w:r>
        <w:rPr>
          <w:rFonts w:ascii="NewsGoth Cn BT" w:hAnsi="NewsGoth Cn BT" w:cs="NewsGoth Cn BT"/>
          <w:sz w:val="24"/>
          <w:szCs w:val="24"/>
        </w:rPr>
        <w:t>.</w:t>
      </w:r>
    </w:p>
    <w:p w:rsidR="00295288" w:rsidRDefault="00295288">
      <w:pPr>
        <w:jc w:val="both"/>
        <w:rPr>
          <w:rFonts w:ascii="NewsGoth Cn BT" w:hAnsi="NewsGoth Cn BT" w:cs="NewsGoth Cn BT"/>
          <w:sz w:val="24"/>
          <w:szCs w:val="24"/>
        </w:rPr>
      </w:pPr>
      <w:r>
        <w:rPr>
          <w:rFonts w:ascii="NewsGoth Cn BT" w:hAnsi="NewsGoth Cn BT" w:cs="NewsGoth Cn BT"/>
          <w:b/>
          <w:bCs/>
          <w:sz w:val="24"/>
          <w:szCs w:val="24"/>
        </w:rPr>
        <w:t>5.6 INVENTARIO DE LOS ELEMENTOS DE SEGURIDAD Y DEL PLAN DE AUTOPROTECCIÓN.</w:t>
      </w:r>
    </w:p>
    <w:p w:rsidR="00295288" w:rsidRDefault="00295288">
      <w:pPr>
        <w:jc w:val="both"/>
        <w:rPr>
          <w:rFonts w:ascii="NewsGoth Cn BT" w:hAnsi="NewsGoth Cn BT" w:cs="NewsGoth Cn BT"/>
          <w:sz w:val="24"/>
          <w:szCs w:val="24"/>
        </w:rPr>
      </w:pPr>
      <w:r>
        <w:rPr>
          <w:rFonts w:ascii="NewsGoth Cn BT" w:hAnsi="NewsGoth Cn BT" w:cs="NewsGoth Cn BT"/>
          <w:sz w:val="24"/>
          <w:szCs w:val="24"/>
        </w:rPr>
        <w:t>En este apartado se plasmarán los elementos de seguridad con que cuenta el centro: alarmas, cámaras de vigilancia, sensores térmicos, elementos contra incendios, extintores, etc.</w:t>
      </w:r>
    </w:p>
    <w:p w:rsidR="00295288" w:rsidRDefault="00295288">
      <w:pPr>
        <w:jc w:val="both"/>
        <w:rPr>
          <w:rFonts w:ascii="NewsGoth Cn BT" w:hAnsi="NewsGoth Cn BT" w:cs="NewsGoth Cn BT"/>
          <w:sz w:val="24"/>
          <w:szCs w:val="24"/>
        </w:rPr>
      </w:pPr>
      <w:r>
        <w:rPr>
          <w:rFonts w:ascii="NewsGoth Cn BT" w:hAnsi="NewsGoth Cn BT" w:cs="NewsGoth Cn BT"/>
          <w:sz w:val="24"/>
          <w:szCs w:val="24"/>
        </w:rPr>
        <w:t>Asimismo, se anotará los botiquines que hay en el centro, su contenido y ubicación.</w:t>
      </w:r>
    </w:p>
    <w:p w:rsidR="00295288" w:rsidRDefault="00295288">
      <w:pPr>
        <w:jc w:val="both"/>
        <w:rPr>
          <w:rFonts w:ascii="NewsGoth Cn BT" w:hAnsi="NewsGoth Cn BT" w:cs="NewsGoth Cn BT"/>
          <w:sz w:val="24"/>
          <w:szCs w:val="24"/>
        </w:rPr>
      </w:pPr>
      <w:r>
        <w:rPr>
          <w:rFonts w:ascii="NewsGoth Cn BT" w:hAnsi="NewsGoth Cn BT" w:cs="NewsGoth Cn BT"/>
          <w:sz w:val="24"/>
          <w:szCs w:val="24"/>
        </w:rPr>
        <w:lastRenderedPageBreak/>
        <w:t xml:space="preserve">La persona responsable del Plan de Autoprotección, será la encargada de completar y revisar la hoja de seguimiento de este material, conforme al </w:t>
      </w:r>
      <w:r>
        <w:rPr>
          <w:rFonts w:ascii="NewsGoth Cn BT" w:hAnsi="NewsGoth Cn BT" w:cs="NewsGoth Cn BT"/>
          <w:sz w:val="24"/>
          <w:szCs w:val="24"/>
          <w:u w:val="single"/>
        </w:rPr>
        <w:t>documento anexo 12</w:t>
      </w:r>
      <w:r>
        <w:rPr>
          <w:rFonts w:ascii="NewsGoth Cn BT" w:hAnsi="NewsGoth Cn BT" w:cs="NewsGoth Cn BT"/>
          <w:sz w:val="24"/>
          <w:szCs w:val="24"/>
        </w:rPr>
        <w:t>. La custodia y supervisión de la misma correrá a cargo de la persona que ostenta la secretaría del centro.</w:t>
      </w:r>
    </w:p>
    <w:p w:rsidR="00295288" w:rsidRDefault="00295288">
      <w:pPr>
        <w:jc w:val="both"/>
        <w:rPr>
          <w:rFonts w:ascii="NewsGoth Cn BT" w:hAnsi="NewsGoth Cn BT" w:cs="NewsGoth Cn BT"/>
          <w:sz w:val="24"/>
          <w:szCs w:val="24"/>
        </w:rPr>
      </w:pPr>
    </w:p>
    <w:p w:rsidR="00295288" w:rsidRDefault="00295288">
      <w:pPr>
        <w:spacing w:after="0"/>
        <w:ind w:hanging="360"/>
        <w:jc w:val="both"/>
        <w:rPr>
          <w:rFonts w:ascii="NewsGoth Cn BT" w:eastAsia="Times New Roman" w:hAnsi="NewsGoth Cn BT" w:cs="NewsGoth Cn BT"/>
          <w:sz w:val="24"/>
          <w:szCs w:val="24"/>
          <w:lang w:eastAsia="es-ES"/>
        </w:rPr>
      </w:pPr>
      <w:r>
        <w:rPr>
          <w:rFonts w:ascii="NewsGoth Cn BT" w:hAnsi="NewsGoth Cn BT" w:cs="NewsGoth Cn BT"/>
          <w:b/>
          <w:bCs/>
          <w:color w:val="527D55"/>
          <w:sz w:val="28"/>
          <w:szCs w:val="28"/>
        </w:rPr>
        <w:t>6. CRITERIOS PARA UNA GESTIÓN SOSTENIBLE DE LOS RECURSOS DEL CENTRO Y DE LOS RESIDUOS QUE, EN TODO CASO, SERÁ EFICIENTE Y COMPATIBLE CON LA CONSERVACIÓN DEL MEDIO AMBIENTE.</w:t>
      </w:r>
      <w:r>
        <w:rPr>
          <w:rFonts w:ascii="NewsGoth Cn BT" w:eastAsia="Times New Roman" w:hAnsi="NewsGoth Cn BT" w:cs="NewsGoth Cn BT"/>
          <w:b/>
          <w:bCs/>
          <w:color w:val="000000"/>
          <w:sz w:val="24"/>
          <w:szCs w:val="24"/>
          <w:lang w:eastAsia="es-ES"/>
        </w:rPr>
        <w:t xml:space="preserve"> </w:t>
      </w:r>
    </w:p>
    <w:p w:rsidR="00295288" w:rsidRDefault="00295288">
      <w:pPr>
        <w:spacing w:after="0"/>
        <w:jc w:val="both"/>
        <w:rPr>
          <w:rFonts w:ascii="NewsGoth Cn BT" w:eastAsia="Times New Roman" w:hAnsi="NewsGoth Cn BT" w:cs="NewsGoth Cn BT"/>
          <w:sz w:val="24"/>
          <w:szCs w:val="24"/>
          <w:lang w:eastAsia="es-ES"/>
        </w:rPr>
      </w:pPr>
    </w:p>
    <w:p w:rsidR="00295288" w:rsidRDefault="00295288">
      <w:pPr>
        <w:spacing w:after="0"/>
        <w:ind w:left="-360" w:firstLine="360"/>
        <w:jc w:val="both"/>
        <w:rPr>
          <w:rFonts w:ascii="NewsGoth Cn BT" w:eastAsia="Times New Roman" w:hAnsi="NewsGoth Cn BT" w:cs="NewsGoth Cn BT"/>
          <w:color w:val="000000"/>
          <w:sz w:val="24"/>
          <w:szCs w:val="24"/>
          <w:lang w:eastAsia="es-ES"/>
        </w:rPr>
      </w:pPr>
      <w:r>
        <w:rPr>
          <w:rFonts w:ascii="NewsGoth Cn BT" w:eastAsia="Times New Roman" w:hAnsi="NewsGoth Cn BT" w:cs="NewsGoth Cn BT"/>
          <w:color w:val="000000"/>
          <w:sz w:val="24"/>
          <w:szCs w:val="24"/>
          <w:lang w:eastAsia="es-ES"/>
        </w:rPr>
        <w:t>Cada vez hay que concienciar más a nuestro alumnado de que nuestra capacidad como consumidores se convierte en la herramienta principal para introducir prácticas y alternativas que minimicen la explotación de los recursos naturales y supongan una reducción en la generación de los residuos.</w:t>
      </w:r>
    </w:p>
    <w:p w:rsidR="00295288" w:rsidRDefault="00295288">
      <w:pPr>
        <w:spacing w:after="0"/>
        <w:ind w:left="-360" w:firstLine="360"/>
        <w:jc w:val="both"/>
        <w:rPr>
          <w:rFonts w:ascii="NewsGoth Cn BT" w:eastAsia="Times New Roman" w:hAnsi="NewsGoth Cn BT" w:cs="NewsGoth Cn BT"/>
          <w:color w:val="000000"/>
          <w:sz w:val="24"/>
          <w:szCs w:val="24"/>
          <w:lang w:eastAsia="es-ES"/>
        </w:rPr>
      </w:pPr>
      <w:r>
        <w:rPr>
          <w:rFonts w:ascii="NewsGoth Cn BT" w:eastAsia="Times New Roman" w:hAnsi="NewsGoth Cn BT" w:cs="NewsGoth Cn BT"/>
          <w:color w:val="000000"/>
          <w:sz w:val="24"/>
          <w:szCs w:val="24"/>
          <w:lang w:eastAsia="es-ES"/>
        </w:rPr>
        <w:t xml:space="preserve">Deben tomar conciencia que el reciclaje es el reproceso de los materiales usados, que de otra manera se perderían, reutilizados de manera que se puedan emplear en productos nuevos.  </w:t>
      </w:r>
    </w:p>
    <w:p w:rsidR="00295288" w:rsidRDefault="00295288">
      <w:pPr>
        <w:spacing w:after="0"/>
        <w:ind w:left="-360"/>
        <w:jc w:val="both"/>
        <w:rPr>
          <w:rFonts w:ascii="NewsGoth Cn BT" w:eastAsia="Times New Roman" w:hAnsi="NewsGoth Cn BT" w:cs="NewsGoth Cn BT"/>
          <w:color w:val="000000"/>
          <w:sz w:val="24"/>
          <w:szCs w:val="24"/>
          <w:lang w:eastAsia="es-ES"/>
        </w:rPr>
      </w:pPr>
      <w:r>
        <w:rPr>
          <w:rFonts w:ascii="NewsGoth Cn BT" w:eastAsia="Times New Roman" w:hAnsi="NewsGoth Cn BT" w:cs="NewsGoth Cn BT"/>
          <w:color w:val="000000"/>
          <w:sz w:val="24"/>
          <w:szCs w:val="24"/>
          <w:lang w:eastAsia="es-ES"/>
        </w:rPr>
        <w:t>En este sentido nuestro Centro cuenta con:</w:t>
      </w:r>
    </w:p>
    <w:p w:rsidR="00295288" w:rsidRDefault="00295288">
      <w:pPr>
        <w:spacing w:after="0"/>
        <w:ind w:left="-360"/>
        <w:jc w:val="both"/>
        <w:rPr>
          <w:rFonts w:ascii="NewsGoth Cn BT" w:eastAsia="Times New Roman" w:hAnsi="NewsGoth Cn BT" w:cs="NewsGoth Cn BT"/>
          <w:color w:val="000000"/>
          <w:sz w:val="24"/>
          <w:szCs w:val="24"/>
          <w:lang w:eastAsia="es-ES"/>
        </w:rPr>
      </w:pPr>
    </w:p>
    <w:p w:rsidR="00295288" w:rsidRDefault="00295288">
      <w:pPr>
        <w:numPr>
          <w:ilvl w:val="0"/>
          <w:numId w:val="14"/>
        </w:numPr>
        <w:spacing w:after="0"/>
        <w:jc w:val="both"/>
        <w:rPr>
          <w:rFonts w:ascii="NewsGoth Cn BT" w:eastAsia="Times New Roman" w:hAnsi="NewsGoth Cn BT" w:cs="NewsGoth Cn BT"/>
          <w:b/>
          <w:color w:val="000000"/>
          <w:sz w:val="24"/>
          <w:szCs w:val="24"/>
          <w:lang w:eastAsia="es-ES"/>
        </w:rPr>
      </w:pPr>
      <w:r>
        <w:rPr>
          <w:rFonts w:ascii="NewsGoth Cn BT" w:eastAsia="Times New Roman" w:hAnsi="NewsGoth Cn BT" w:cs="NewsGoth Cn BT"/>
          <w:b/>
          <w:color w:val="000000"/>
          <w:sz w:val="24"/>
          <w:szCs w:val="24"/>
          <w:lang w:eastAsia="es-ES"/>
        </w:rPr>
        <w:t>PILAS:</w:t>
      </w:r>
      <w:r>
        <w:rPr>
          <w:rFonts w:ascii="NewsGoth Cn BT" w:eastAsia="Times New Roman" w:hAnsi="NewsGoth Cn BT" w:cs="NewsGoth Cn BT"/>
          <w:color w:val="000000"/>
          <w:sz w:val="24"/>
          <w:szCs w:val="24"/>
          <w:lang w:eastAsia="es-ES"/>
        </w:rPr>
        <w:t xml:space="preserve"> Un contenedor de pilas usadas ubicada en la secretaría. De esta forma se evita que estos materiales altamente contaminantes se mezclen con la basura residual de sus casas. </w:t>
      </w:r>
    </w:p>
    <w:p w:rsidR="00295288" w:rsidRDefault="00295288">
      <w:pPr>
        <w:numPr>
          <w:ilvl w:val="0"/>
          <w:numId w:val="14"/>
        </w:numPr>
        <w:spacing w:after="0"/>
        <w:jc w:val="both"/>
        <w:rPr>
          <w:rFonts w:ascii="NewsGoth Cn BT" w:eastAsia="Times New Roman" w:hAnsi="NewsGoth Cn BT" w:cs="NewsGoth Cn BT"/>
          <w:b/>
          <w:color w:val="000000"/>
          <w:sz w:val="24"/>
          <w:szCs w:val="24"/>
          <w:lang w:eastAsia="es-ES"/>
        </w:rPr>
      </w:pPr>
      <w:r>
        <w:rPr>
          <w:rFonts w:ascii="NewsGoth Cn BT" w:eastAsia="Times New Roman" w:hAnsi="NewsGoth Cn BT" w:cs="NewsGoth Cn BT"/>
          <w:b/>
          <w:color w:val="000000"/>
          <w:sz w:val="24"/>
          <w:szCs w:val="24"/>
          <w:lang w:eastAsia="es-ES"/>
        </w:rPr>
        <w:t>PAPEL:</w:t>
      </w:r>
      <w:r>
        <w:rPr>
          <w:rFonts w:ascii="NewsGoth Cn BT" w:eastAsia="Times New Roman" w:hAnsi="NewsGoth Cn BT" w:cs="NewsGoth Cn BT"/>
          <w:color w:val="000000"/>
          <w:sz w:val="24"/>
          <w:szCs w:val="24"/>
          <w:lang w:eastAsia="es-ES"/>
        </w:rPr>
        <w:t xml:space="preserve"> Dado el volumen de papel que se produce en todas las dependencias del Centro además de la papelera, se tendrá un depósito específico para la recogida de papel  (por ejemplo: una caja de cartón forrada de azul),  para su posterior reciclado en un contenedor ubicado junto al edificio del centro.</w:t>
      </w:r>
    </w:p>
    <w:p w:rsidR="00295288" w:rsidRDefault="00295288">
      <w:pPr>
        <w:numPr>
          <w:ilvl w:val="0"/>
          <w:numId w:val="14"/>
        </w:numPr>
        <w:spacing w:after="0"/>
        <w:jc w:val="both"/>
        <w:rPr>
          <w:rFonts w:ascii="NewsGoth Cn BT" w:eastAsia="Times New Roman" w:hAnsi="NewsGoth Cn BT" w:cs="NewsGoth Cn BT"/>
          <w:b/>
          <w:color w:val="000000"/>
          <w:sz w:val="24"/>
          <w:szCs w:val="24"/>
          <w:lang w:eastAsia="es-ES"/>
        </w:rPr>
      </w:pPr>
      <w:r>
        <w:rPr>
          <w:rFonts w:ascii="NewsGoth Cn BT" w:eastAsia="Times New Roman" w:hAnsi="NewsGoth Cn BT" w:cs="NewsGoth Cn BT"/>
          <w:b/>
          <w:color w:val="000000"/>
          <w:sz w:val="24"/>
          <w:szCs w:val="24"/>
          <w:lang w:eastAsia="es-ES"/>
        </w:rPr>
        <w:t>PLÁSTICO:</w:t>
      </w:r>
      <w:r>
        <w:rPr>
          <w:rFonts w:ascii="NewsGoth Cn BT" w:eastAsia="Times New Roman" w:hAnsi="NewsGoth Cn BT" w:cs="NewsGoth Cn BT"/>
          <w:color w:val="000000"/>
          <w:sz w:val="24"/>
          <w:szCs w:val="24"/>
          <w:lang w:eastAsia="es-ES"/>
        </w:rPr>
        <w:t xml:space="preserve"> Se realizará una recogida selectiva, por clases, de envases y aluminio,  en todas las dependencias del Centro donde además de la papelera, se tendrá un depósito específico para la recogida de dichos residuos  (por ejemplo: una caja de cartón forrada de amarillo),  para su posterior reciclado en un contenedor ubicado junto al edificio del centro. </w:t>
      </w:r>
    </w:p>
    <w:p w:rsidR="00295288" w:rsidRDefault="00295288">
      <w:pPr>
        <w:numPr>
          <w:ilvl w:val="0"/>
          <w:numId w:val="14"/>
        </w:numPr>
        <w:spacing w:after="0"/>
        <w:jc w:val="both"/>
        <w:rPr>
          <w:rFonts w:ascii="NewsGoth Cn BT" w:eastAsia="Times New Roman" w:hAnsi="NewsGoth Cn BT" w:cs="NewsGoth Cn BT"/>
          <w:b/>
          <w:color w:val="000000"/>
          <w:sz w:val="24"/>
          <w:szCs w:val="24"/>
          <w:lang w:eastAsia="es-ES"/>
        </w:rPr>
      </w:pPr>
      <w:r>
        <w:rPr>
          <w:rFonts w:ascii="NewsGoth Cn BT" w:eastAsia="Times New Roman" w:hAnsi="NewsGoth Cn BT" w:cs="NewsGoth Cn BT"/>
          <w:b/>
          <w:color w:val="000000"/>
          <w:sz w:val="24"/>
          <w:szCs w:val="24"/>
          <w:lang w:eastAsia="es-ES"/>
        </w:rPr>
        <w:t>VIDRIO:</w:t>
      </w:r>
      <w:r>
        <w:rPr>
          <w:rFonts w:ascii="NewsGoth Cn BT" w:eastAsia="Times New Roman" w:hAnsi="NewsGoth Cn BT" w:cs="NewsGoth Cn BT"/>
          <w:color w:val="000000"/>
          <w:sz w:val="24"/>
          <w:szCs w:val="24"/>
          <w:lang w:eastAsia="es-ES"/>
        </w:rPr>
        <w:t xml:space="preserve"> En el entorno del centro dispondremos de contenedores para envases, vidrio, etc. cuyo uso divulgaremos y fomentaremos en el colegio. </w:t>
      </w:r>
    </w:p>
    <w:p w:rsidR="00295288" w:rsidRDefault="00295288">
      <w:pPr>
        <w:numPr>
          <w:ilvl w:val="0"/>
          <w:numId w:val="14"/>
        </w:numPr>
        <w:spacing w:after="0"/>
        <w:jc w:val="both"/>
        <w:rPr>
          <w:rFonts w:ascii="NewsGoth Cn BT" w:eastAsia="Times New Roman" w:hAnsi="NewsGoth Cn BT" w:cs="NewsGoth Cn BT"/>
          <w:b/>
          <w:color w:val="000000"/>
          <w:sz w:val="24"/>
          <w:szCs w:val="24"/>
          <w:lang w:eastAsia="es-ES"/>
        </w:rPr>
      </w:pPr>
      <w:r>
        <w:rPr>
          <w:rFonts w:ascii="NewsGoth Cn BT" w:eastAsia="Times New Roman" w:hAnsi="NewsGoth Cn BT" w:cs="NewsGoth Cn BT"/>
          <w:b/>
          <w:color w:val="000000"/>
          <w:sz w:val="24"/>
          <w:szCs w:val="24"/>
          <w:lang w:eastAsia="es-ES"/>
        </w:rPr>
        <w:t>RESIDUOS ORGÁNICOS:</w:t>
      </w:r>
      <w:r>
        <w:rPr>
          <w:rFonts w:ascii="NewsGoth Cn BT" w:eastAsia="Times New Roman" w:hAnsi="NewsGoth Cn BT" w:cs="NewsGoth Cn BT"/>
          <w:color w:val="000000"/>
          <w:sz w:val="24"/>
          <w:szCs w:val="24"/>
          <w:lang w:eastAsia="es-ES"/>
        </w:rPr>
        <w:t xml:space="preserve"> Los residuos orgánicos generados en el comedor son depositados en los contenedores municipales; el resto de materiales son retirados diariamente por la empresa encargada del catering.</w:t>
      </w:r>
    </w:p>
    <w:p w:rsidR="00295288" w:rsidRDefault="00295288">
      <w:pPr>
        <w:numPr>
          <w:ilvl w:val="0"/>
          <w:numId w:val="14"/>
        </w:numPr>
        <w:spacing w:after="0"/>
        <w:jc w:val="both"/>
        <w:rPr>
          <w:rFonts w:ascii="NewsGoth Cn BT" w:eastAsia="Times New Roman" w:hAnsi="NewsGoth Cn BT" w:cs="NewsGoth Cn BT"/>
          <w:b/>
          <w:color w:val="000000"/>
          <w:sz w:val="24"/>
          <w:szCs w:val="24"/>
          <w:lang w:eastAsia="es-ES"/>
        </w:rPr>
      </w:pPr>
      <w:r>
        <w:rPr>
          <w:rFonts w:ascii="NewsGoth Cn BT" w:eastAsia="Times New Roman" w:hAnsi="NewsGoth Cn BT" w:cs="NewsGoth Cn BT"/>
          <w:b/>
          <w:color w:val="000000"/>
          <w:sz w:val="24"/>
          <w:szCs w:val="24"/>
          <w:lang w:eastAsia="es-ES"/>
        </w:rPr>
        <w:t>CONSUMIBLES INFORMÁTICOS:</w:t>
      </w:r>
      <w:r>
        <w:rPr>
          <w:rFonts w:ascii="NewsGoth Cn BT" w:eastAsia="Times New Roman" w:hAnsi="NewsGoth Cn BT" w:cs="NewsGoth Cn BT"/>
          <w:color w:val="000000"/>
          <w:sz w:val="24"/>
          <w:szCs w:val="24"/>
          <w:lang w:eastAsia="es-ES"/>
        </w:rPr>
        <w:t xml:space="preserve"> Se utilizará, en la medida de lo posible, tóner y cartuchos de tinta reciclados y los residuos que se originen serán las empresas suministradoras  las encargadas de retirarlos y de reciclarlos. En otras ocasiones se llevarán al punto limpio bien por parte de la empresa  u otros miembros de la comunidad educativa.</w:t>
      </w:r>
    </w:p>
    <w:p w:rsidR="00295288" w:rsidRDefault="00295288">
      <w:pPr>
        <w:numPr>
          <w:ilvl w:val="0"/>
          <w:numId w:val="14"/>
        </w:numPr>
        <w:spacing w:after="0"/>
        <w:jc w:val="both"/>
        <w:rPr>
          <w:rFonts w:ascii="NewsGoth Cn BT" w:eastAsia="Times New Roman" w:hAnsi="NewsGoth Cn BT" w:cs="NewsGoth Cn BT"/>
          <w:b/>
          <w:color w:val="000000"/>
          <w:sz w:val="24"/>
          <w:szCs w:val="24"/>
          <w:lang w:eastAsia="es-ES"/>
        </w:rPr>
      </w:pPr>
      <w:r>
        <w:rPr>
          <w:rFonts w:ascii="NewsGoth Cn BT" w:eastAsia="Times New Roman" w:hAnsi="NewsGoth Cn BT" w:cs="NewsGoth Cn BT"/>
          <w:b/>
          <w:color w:val="000000"/>
          <w:sz w:val="24"/>
          <w:szCs w:val="24"/>
          <w:lang w:eastAsia="es-ES"/>
        </w:rPr>
        <w:t>OTROS:</w:t>
      </w:r>
      <w:r>
        <w:rPr>
          <w:rFonts w:ascii="NewsGoth Cn BT" w:eastAsia="Times New Roman" w:hAnsi="NewsGoth Cn BT" w:cs="NewsGoth Cn BT"/>
          <w:color w:val="000000"/>
          <w:sz w:val="24"/>
          <w:szCs w:val="24"/>
          <w:lang w:eastAsia="es-ES"/>
        </w:rPr>
        <w:t xml:space="preserve"> Las lámparas que estén fuera de uso así como resto de materiales reciclables se almacenarán para su entrega a un punto limpio de la localidad. </w:t>
      </w:r>
    </w:p>
    <w:p w:rsidR="00295288" w:rsidRDefault="00295288">
      <w:pPr>
        <w:numPr>
          <w:ilvl w:val="0"/>
          <w:numId w:val="14"/>
        </w:numPr>
        <w:spacing w:after="0"/>
        <w:jc w:val="both"/>
        <w:rPr>
          <w:rFonts w:ascii="NewsGoth Cn BT" w:eastAsia="Times New Roman" w:hAnsi="NewsGoth Cn BT" w:cs="NewsGoth Cn BT"/>
          <w:b/>
          <w:color w:val="000000"/>
          <w:sz w:val="24"/>
          <w:szCs w:val="24"/>
          <w:lang w:eastAsia="es-ES"/>
        </w:rPr>
      </w:pPr>
      <w:r>
        <w:rPr>
          <w:rFonts w:ascii="NewsGoth Cn BT" w:eastAsia="Times New Roman" w:hAnsi="NewsGoth Cn BT" w:cs="NewsGoth Cn BT"/>
          <w:b/>
          <w:color w:val="000000"/>
          <w:sz w:val="24"/>
          <w:szCs w:val="24"/>
          <w:lang w:eastAsia="es-ES"/>
        </w:rPr>
        <w:t>FOTOCOPIAS:</w:t>
      </w:r>
      <w:r>
        <w:rPr>
          <w:rFonts w:ascii="NewsGoth Cn BT" w:eastAsia="Times New Roman" w:hAnsi="NewsGoth Cn BT" w:cs="NewsGoth Cn BT"/>
          <w:color w:val="000000"/>
          <w:sz w:val="24"/>
          <w:szCs w:val="24"/>
          <w:lang w:eastAsia="es-ES"/>
        </w:rPr>
        <w:t xml:space="preserve"> Se procurará que el material a fotocopiar sea por ambas caras, cuando sea posible, para el ahorro de folios. No realizar fotocopias innecesarias. Y se intentará atender a un reparto equitativo del material  a fotocopiar según las necesidades de los grupos, profesores y áreas.</w:t>
      </w:r>
    </w:p>
    <w:p w:rsidR="00295288" w:rsidRDefault="00295288">
      <w:pPr>
        <w:numPr>
          <w:ilvl w:val="0"/>
          <w:numId w:val="14"/>
        </w:numPr>
        <w:spacing w:after="0"/>
        <w:jc w:val="both"/>
        <w:rPr>
          <w:rFonts w:ascii="NewsGoth Cn BT" w:eastAsia="Times New Roman" w:hAnsi="NewsGoth Cn BT" w:cs="NewsGoth Cn BT"/>
          <w:b/>
          <w:color w:val="000000"/>
          <w:sz w:val="24"/>
          <w:szCs w:val="24"/>
          <w:lang w:eastAsia="es-ES"/>
        </w:rPr>
      </w:pPr>
      <w:r>
        <w:rPr>
          <w:rFonts w:ascii="NewsGoth Cn BT" w:eastAsia="Times New Roman" w:hAnsi="NewsGoth Cn BT" w:cs="NewsGoth Cn BT"/>
          <w:b/>
          <w:color w:val="000000"/>
          <w:sz w:val="24"/>
          <w:szCs w:val="24"/>
          <w:lang w:eastAsia="es-ES"/>
        </w:rPr>
        <w:lastRenderedPageBreak/>
        <w:t>AGUA:</w:t>
      </w:r>
      <w:r>
        <w:rPr>
          <w:rFonts w:ascii="NewsGoth Cn BT" w:eastAsia="Times New Roman" w:hAnsi="NewsGoth Cn BT" w:cs="NewsGoth Cn BT"/>
          <w:color w:val="000000"/>
          <w:sz w:val="24"/>
          <w:szCs w:val="24"/>
          <w:lang w:eastAsia="es-ES"/>
        </w:rPr>
        <w:t xml:space="preserve"> Tratamos de concienciar a nuestro alumnado para que hagan un consumo responsable, tanto en el Centro como en sus casas, cerrando las fuentes cuando no estén bebiendo. A medida que vaya siendo necesaria la reposición de grifos, iremos sustituyéndolos por otros de cierre automático para reducir el consumo de agua.</w:t>
      </w:r>
    </w:p>
    <w:p w:rsidR="00295288" w:rsidRDefault="00295288">
      <w:pPr>
        <w:numPr>
          <w:ilvl w:val="0"/>
          <w:numId w:val="14"/>
        </w:numPr>
        <w:spacing w:after="0"/>
        <w:jc w:val="both"/>
        <w:rPr>
          <w:rFonts w:ascii="NewsGoth Cn BT" w:eastAsia="Times New Roman" w:hAnsi="NewsGoth Cn BT" w:cs="NewsGoth Cn BT"/>
          <w:b/>
          <w:color w:val="000000"/>
          <w:sz w:val="24"/>
          <w:szCs w:val="24"/>
          <w:lang w:eastAsia="es-ES"/>
        </w:rPr>
      </w:pPr>
      <w:r>
        <w:rPr>
          <w:rFonts w:ascii="NewsGoth Cn BT" w:eastAsia="Times New Roman" w:hAnsi="NewsGoth Cn BT" w:cs="NewsGoth Cn BT"/>
          <w:b/>
          <w:color w:val="000000"/>
          <w:sz w:val="24"/>
          <w:szCs w:val="24"/>
          <w:lang w:eastAsia="es-ES"/>
        </w:rPr>
        <w:t>ELECTRICIDAD:</w:t>
      </w:r>
      <w:r>
        <w:rPr>
          <w:rFonts w:ascii="NewsGoth Cn BT" w:eastAsia="Times New Roman" w:hAnsi="NewsGoth Cn BT" w:cs="NewsGoth Cn BT"/>
          <w:color w:val="000000"/>
          <w:sz w:val="24"/>
          <w:szCs w:val="24"/>
          <w:lang w:eastAsia="es-ES"/>
        </w:rPr>
        <w:t xml:space="preserve"> Tratamos de concienciar a nuestro alumnado para que hagan un consumo responsable, tanto en el Centro como en sus casas, apagando las luces de los pasillos u otras dependencias cuando no se necesite. Tomaremos como norma común que la última persona que salga de una dependencia, apague el alumbrado.</w:t>
      </w:r>
    </w:p>
    <w:p w:rsidR="00295288" w:rsidRDefault="00295288">
      <w:pPr>
        <w:numPr>
          <w:ilvl w:val="0"/>
          <w:numId w:val="14"/>
        </w:numPr>
        <w:spacing w:after="0"/>
        <w:jc w:val="both"/>
        <w:rPr>
          <w:rFonts w:ascii="NewsGoth Cn BT" w:eastAsia="Times New Roman" w:hAnsi="NewsGoth Cn BT" w:cs="NewsGoth Cn BT"/>
          <w:b/>
          <w:color w:val="000000"/>
          <w:sz w:val="24"/>
          <w:szCs w:val="24"/>
          <w:lang w:eastAsia="es-ES"/>
        </w:rPr>
      </w:pPr>
      <w:r>
        <w:rPr>
          <w:rFonts w:ascii="NewsGoth Cn BT" w:eastAsia="Times New Roman" w:hAnsi="NewsGoth Cn BT" w:cs="NewsGoth Cn BT"/>
          <w:b/>
          <w:color w:val="000000"/>
          <w:sz w:val="24"/>
          <w:szCs w:val="24"/>
          <w:lang w:eastAsia="es-ES"/>
        </w:rPr>
        <w:t>ACTIVIDADES:</w:t>
      </w:r>
      <w:r>
        <w:rPr>
          <w:rFonts w:ascii="NewsGoth Cn BT" w:eastAsia="Times New Roman" w:hAnsi="NewsGoth Cn BT" w:cs="NewsGoth Cn BT"/>
          <w:color w:val="000000"/>
          <w:sz w:val="24"/>
          <w:szCs w:val="24"/>
          <w:lang w:eastAsia="es-ES"/>
        </w:rPr>
        <w:t xml:space="preserve"> El Centro valora positivamente la forma de trabajo que reduzca la producción de residuos, fomentaremos la participación en campañas de huerto escolar, de repoblación de arbolado organizadas por instituciones y entidades del entorno; el reciclado con la realización de actividades motivadoras que incluyan actividades deportivas, manualidades, artísticas…en el que se  use material reciclado. Se priorizarán aquellas ofertas de actividades que motiven el uso responsable y ecológico de los materiales.</w:t>
      </w:r>
    </w:p>
    <w:p w:rsidR="00295288" w:rsidRDefault="00295288">
      <w:pPr>
        <w:spacing w:after="0"/>
        <w:ind w:left="-720"/>
        <w:jc w:val="both"/>
        <w:rPr>
          <w:rFonts w:ascii="NewsGoth Cn BT" w:eastAsia="Times New Roman" w:hAnsi="NewsGoth Cn BT" w:cs="NewsGoth Cn BT"/>
          <w:b/>
          <w:color w:val="000000"/>
          <w:sz w:val="24"/>
          <w:szCs w:val="24"/>
          <w:lang w:eastAsia="es-ES"/>
        </w:rPr>
      </w:pPr>
    </w:p>
    <w:p w:rsidR="00295288" w:rsidRDefault="00295288">
      <w:pPr>
        <w:spacing w:after="0"/>
        <w:ind w:left="-720"/>
        <w:jc w:val="both"/>
        <w:rPr>
          <w:rFonts w:ascii="NewsGoth Cn BT" w:eastAsia="Times New Roman" w:hAnsi="NewsGoth Cn BT" w:cs="NewsGoth Cn BT"/>
          <w:b/>
          <w:color w:val="000000"/>
          <w:sz w:val="24"/>
          <w:szCs w:val="24"/>
          <w:lang w:eastAsia="es-ES"/>
        </w:rPr>
      </w:pPr>
      <w:r>
        <w:rPr>
          <w:rFonts w:ascii="NewsGoth Cn BT" w:hAnsi="NewsGoth Cn BT" w:cs="NewsGoth Cn BT"/>
          <w:b/>
          <w:bCs/>
          <w:color w:val="527D55"/>
          <w:sz w:val="28"/>
          <w:szCs w:val="28"/>
        </w:rPr>
        <w:t xml:space="preserve">7.- </w:t>
      </w:r>
      <w:r>
        <w:rPr>
          <w:rFonts w:ascii="NewsGoth Cn BT" w:eastAsia="Times New Roman" w:hAnsi="NewsGoth Cn BT" w:cs="NewsGoth Cn BT"/>
          <w:b/>
          <w:color w:val="000000"/>
          <w:sz w:val="28"/>
          <w:szCs w:val="28"/>
          <w:lang w:eastAsia="es-ES"/>
        </w:rPr>
        <w:t>CUALESQUIERA OTROS ASPECTOS RELATIVOS A LA GESTIÓN ECONÓMICA DEL CENTRO NO CONTEMPLADOS EN LA NORMATIVA VIGENTE, A LA QUE, EN TODO CASO, DEBERÁ SUPEDITARSE</w:t>
      </w:r>
    </w:p>
    <w:p w:rsidR="00295288" w:rsidRDefault="00295288">
      <w:pPr>
        <w:spacing w:after="0"/>
        <w:jc w:val="both"/>
        <w:rPr>
          <w:rFonts w:ascii="NewsGoth Cn BT" w:eastAsia="Times New Roman" w:hAnsi="NewsGoth Cn BT" w:cs="NewsGoth Cn BT"/>
          <w:b/>
          <w:color w:val="000000"/>
          <w:sz w:val="24"/>
          <w:szCs w:val="24"/>
          <w:lang w:eastAsia="es-ES"/>
        </w:rPr>
      </w:pPr>
    </w:p>
    <w:p w:rsidR="00295288" w:rsidRDefault="00295288">
      <w:pPr>
        <w:spacing w:after="0"/>
        <w:jc w:val="both"/>
        <w:rPr>
          <w:rFonts w:ascii="NewsGoth Cn BT" w:eastAsia="Times New Roman" w:hAnsi="NewsGoth Cn BT" w:cs="NewsGoth Cn BT"/>
          <w:color w:val="000000"/>
          <w:sz w:val="24"/>
          <w:szCs w:val="24"/>
          <w:lang w:eastAsia="es-ES"/>
        </w:rPr>
      </w:pPr>
      <w:r>
        <w:rPr>
          <w:rFonts w:ascii="NewsGoth Cn BT" w:eastAsia="Times New Roman" w:hAnsi="NewsGoth Cn BT" w:cs="NewsGoth Cn BT"/>
          <w:b/>
          <w:color w:val="000000"/>
          <w:sz w:val="24"/>
          <w:szCs w:val="24"/>
          <w:lang w:eastAsia="es-ES"/>
        </w:rPr>
        <w:t>7.1.- Funcionamiento de la comisión permanente en el aspecto económico.</w:t>
      </w:r>
    </w:p>
    <w:p w:rsidR="00295288" w:rsidRDefault="00295288">
      <w:pPr>
        <w:spacing w:after="0"/>
        <w:jc w:val="both"/>
        <w:rPr>
          <w:rFonts w:ascii="NewsGoth Cn BT" w:eastAsia="Times New Roman" w:hAnsi="NewsGoth Cn BT" w:cs="NewsGoth Cn BT"/>
          <w:color w:val="000000"/>
          <w:sz w:val="24"/>
          <w:szCs w:val="24"/>
          <w:lang w:eastAsia="es-ES"/>
        </w:rPr>
      </w:pPr>
    </w:p>
    <w:p w:rsidR="00295288" w:rsidRDefault="00295288">
      <w:pPr>
        <w:spacing w:after="0"/>
        <w:jc w:val="both"/>
        <w:rPr>
          <w:rFonts w:ascii="NewsGoth Cn BT" w:eastAsia="Times New Roman" w:hAnsi="NewsGoth Cn BT" w:cs="NewsGoth Cn BT"/>
          <w:color w:val="000000"/>
          <w:sz w:val="24"/>
          <w:szCs w:val="24"/>
          <w:lang w:eastAsia="es-ES"/>
        </w:rPr>
      </w:pPr>
      <w:r>
        <w:rPr>
          <w:rFonts w:ascii="NewsGoth Cn BT" w:eastAsia="Times New Roman" w:hAnsi="NewsGoth Cn BT" w:cs="NewsGoth Cn BT"/>
          <w:color w:val="000000"/>
          <w:sz w:val="24"/>
          <w:szCs w:val="24"/>
          <w:lang w:eastAsia="es-ES"/>
        </w:rPr>
        <w:t xml:space="preserve">Composición. La Comisión permanente es un órgano del Consejo Escolar formada por la persona encargada de la Dirección del Centro, que lo preside, el Jefe o Jefa  de Estudios, un profesor o profesora  y un padre o madre, miembros del Consejo Escolar, y elegidos por cada uno los sectores de representantes a los que pertenezcan.  </w:t>
      </w:r>
    </w:p>
    <w:p w:rsidR="00295288" w:rsidRDefault="00295288">
      <w:pPr>
        <w:spacing w:after="0"/>
        <w:jc w:val="both"/>
        <w:rPr>
          <w:rFonts w:ascii="NewsGoth Cn BT" w:eastAsia="Times New Roman" w:hAnsi="NewsGoth Cn BT" w:cs="NewsGoth Cn BT"/>
          <w:color w:val="000000"/>
          <w:sz w:val="24"/>
          <w:szCs w:val="24"/>
          <w:lang w:eastAsia="es-ES"/>
        </w:rPr>
      </w:pPr>
      <w:r>
        <w:rPr>
          <w:rFonts w:ascii="NewsGoth Cn BT" w:eastAsia="Times New Roman" w:hAnsi="NewsGoth Cn BT" w:cs="NewsGoth Cn BT"/>
          <w:color w:val="000000"/>
          <w:sz w:val="24"/>
          <w:szCs w:val="24"/>
          <w:lang w:eastAsia="es-ES"/>
        </w:rPr>
        <w:t xml:space="preserve">- Funciones. Las funciones de esta  Comisión, en lo referente al aspecto económico son: </w:t>
      </w:r>
    </w:p>
    <w:p w:rsidR="00295288" w:rsidRDefault="00295288">
      <w:pPr>
        <w:numPr>
          <w:ilvl w:val="1"/>
          <w:numId w:val="7"/>
        </w:numPr>
        <w:spacing w:after="0"/>
        <w:jc w:val="both"/>
        <w:rPr>
          <w:rFonts w:ascii="NewsGoth Cn BT" w:eastAsia="Times New Roman" w:hAnsi="NewsGoth Cn BT" w:cs="NewsGoth Cn BT"/>
          <w:color w:val="000000"/>
          <w:sz w:val="24"/>
          <w:szCs w:val="24"/>
          <w:lang w:eastAsia="es-ES"/>
        </w:rPr>
      </w:pPr>
      <w:r>
        <w:rPr>
          <w:rFonts w:ascii="NewsGoth Cn BT" w:eastAsia="Times New Roman" w:hAnsi="NewsGoth Cn BT" w:cs="NewsGoth Cn BT"/>
          <w:color w:val="000000"/>
          <w:sz w:val="24"/>
          <w:szCs w:val="24"/>
          <w:lang w:eastAsia="es-ES"/>
        </w:rPr>
        <w:t>Estudiar e informar el proyecto de presupuesto elaborado por el Secretario.</w:t>
      </w:r>
    </w:p>
    <w:p w:rsidR="00295288" w:rsidRDefault="00295288">
      <w:pPr>
        <w:numPr>
          <w:ilvl w:val="1"/>
          <w:numId w:val="7"/>
        </w:numPr>
        <w:spacing w:after="0"/>
        <w:jc w:val="both"/>
        <w:rPr>
          <w:rFonts w:ascii="NewsGoth Cn BT" w:eastAsia="Times New Roman" w:hAnsi="NewsGoth Cn BT" w:cs="NewsGoth Cn BT"/>
          <w:color w:val="000000"/>
          <w:sz w:val="24"/>
          <w:szCs w:val="24"/>
          <w:lang w:eastAsia="es-ES"/>
        </w:rPr>
      </w:pPr>
      <w:r>
        <w:rPr>
          <w:rFonts w:ascii="NewsGoth Cn BT" w:eastAsia="Times New Roman" w:hAnsi="NewsGoth Cn BT" w:cs="NewsGoth Cn BT"/>
          <w:color w:val="000000"/>
          <w:sz w:val="24"/>
          <w:szCs w:val="24"/>
          <w:lang w:eastAsia="es-ES"/>
        </w:rPr>
        <w:t xml:space="preserve">Supervisar el desarrollo de los gastos verificando que se atengan al presupuesto general del centro y la imputación de gastos corresponda a los capítulos de gestión interna que se determinen y a las partidas legales establecidas. </w:t>
      </w:r>
    </w:p>
    <w:p w:rsidR="00295288" w:rsidRDefault="00295288">
      <w:pPr>
        <w:numPr>
          <w:ilvl w:val="1"/>
          <w:numId w:val="7"/>
        </w:numPr>
        <w:spacing w:after="0"/>
        <w:jc w:val="both"/>
        <w:rPr>
          <w:rFonts w:ascii="NewsGoth Cn BT" w:eastAsia="Times New Roman" w:hAnsi="NewsGoth Cn BT" w:cs="NewsGoth Cn BT"/>
          <w:color w:val="000000"/>
          <w:sz w:val="24"/>
          <w:szCs w:val="24"/>
          <w:lang w:eastAsia="es-ES"/>
        </w:rPr>
      </w:pPr>
      <w:r>
        <w:rPr>
          <w:rFonts w:ascii="NewsGoth Cn BT" w:eastAsia="Times New Roman" w:hAnsi="NewsGoth Cn BT" w:cs="NewsGoth Cn BT"/>
          <w:color w:val="000000"/>
          <w:sz w:val="24"/>
          <w:szCs w:val="24"/>
          <w:lang w:eastAsia="es-ES"/>
        </w:rPr>
        <w:t xml:space="preserve">Informar al Consejo Escolar del contenido de la justificación de gastos, antes de que éste adopte el acuerdo aprobatorio de cuentas. </w:t>
      </w:r>
    </w:p>
    <w:p w:rsidR="00295288" w:rsidRDefault="00295288">
      <w:pPr>
        <w:spacing w:after="0"/>
        <w:jc w:val="both"/>
        <w:rPr>
          <w:rFonts w:ascii="NewsGoth Cn BT" w:eastAsia="Times New Roman" w:hAnsi="NewsGoth Cn BT" w:cs="NewsGoth Cn BT"/>
          <w:color w:val="000000"/>
          <w:sz w:val="24"/>
          <w:szCs w:val="24"/>
          <w:lang w:eastAsia="es-ES"/>
        </w:rPr>
      </w:pPr>
      <w:r>
        <w:rPr>
          <w:rFonts w:ascii="NewsGoth Cn BT" w:eastAsia="Times New Roman" w:hAnsi="NewsGoth Cn BT" w:cs="NewsGoth Cn BT"/>
          <w:color w:val="000000"/>
          <w:sz w:val="24"/>
          <w:szCs w:val="24"/>
          <w:lang w:eastAsia="es-ES"/>
        </w:rPr>
        <w:br/>
        <w:t xml:space="preserve">- Régimen de reuniones. </w:t>
      </w:r>
    </w:p>
    <w:p w:rsidR="00295288" w:rsidRDefault="00295288">
      <w:pPr>
        <w:numPr>
          <w:ilvl w:val="1"/>
          <w:numId w:val="16"/>
        </w:numPr>
        <w:spacing w:after="0"/>
        <w:jc w:val="both"/>
        <w:rPr>
          <w:rFonts w:ascii="NewsGoth Cn BT" w:eastAsia="Times New Roman" w:hAnsi="NewsGoth Cn BT" w:cs="NewsGoth Cn BT"/>
          <w:color w:val="000000"/>
          <w:sz w:val="24"/>
          <w:szCs w:val="24"/>
          <w:lang w:eastAsia="es-ES"/>
        </w:rPr>
      </w:pPr>
      <w:r>
        <w:rPr>
          <w:rFonts w:ascii="NewsGoth Cn BT" w:eastAsia="Times New Roman" w:hAnsi="NewsGoth Cn BT" w:cs="NewsGoth Cn BT"/>
          <w:color w:val="000000"/>
          <w:sz w:val="24"/>
          <w:szCs w:val="24"/>
          <w:lang w:eastAsia="es-ES"/>
        </w:rPr>
        <w:t xml:space="preserve">La Comisión permanente se reunirá, al menos, una vez al trimestre para evaluar e informar el proyecto de presupuesto, su aplicación, el estado de cuentas y la justificación de gastos, según el momento </w:t>
      </w:r>
    </w:p>
    <w:p w:rsidR="00295288" w:rsidRDefault="00295288">
      <w:pPr>
        <w:numPr>
          <w:ilvl w:val="1"/>
          <w:numId w:val="16"/>
        </w:numPr>
        <w:spacing w:after="0"/>
        <w:jc w:val="both"/>
        <w:rPr>
          <w:rFonts w:ascii="NewsGoth Cn BT" w:eastAsia="Times New Roman" w:hAnsi="NewsGoth Cn BT" w:cs="NewsGoth Cn BT"/>
          <w:color w:val="000000"/>
          <w:sz w:val="24"/>
          <w:szCs w:val="24"/>
          <w:lang w:eastAsia="es-ES"/>
        </w:rPr>
      </w:pPr>
      <w:r>
        <w:rPr>
          <w:rFonts w:ascii="NewsGoth Cn BT" w:eastAsia="Times New Roman" w:hAnsi="NewsGoth Cn BT" w:cs="NewsGoth Cn BT"/>
          <w:color w:val="000000"/>
          <w:sz w:val="24"/>
          <w:szCs w:val="24"/>
          <w:lang w:eastAsia="es-ES"/>
        </w:rPr>
        <w:t xml:space="preserve">Además, se reunirá cuántas veces sea preciso para la resolución de los informes que le sean encargados por el Consejo Escolar, o el estudio de las reformas de los presupuestos. </w:t>
      </w:r>
    </w:p>
    <w:p w:rsidR="00295288" w:rsidRDefault="00295288">
      <w:pPr>
        <w:numPr>
          <w:ilvl w:val="1"/>
          <w:numId w:val="16"/>
        </w:numPr>
        <w:spacing w:after="0"/>
        <w:jc w:val="both"/>
        <w:rPr>
          <w:rFonts w:ascii="NewsGoth Cn BT" w:eastAsia="Times New Roman" w:hAnsi="NewsGoth Cn BT" w:cs="NewsGoth Cn BT"/>
          <w:color w:val="000000"/>
          <w:sz w:val="24"/>
          <w:szCs w:val="24"/>
          <w:lang w:eastAsia="es-ES"/>
        </w:rPr>
      </w:pPr>
      <w:r>
        <w:rPr>
          <w:rFonts w:ascii="NewsGoth Cn BT" w:eastAsia="Times New Roman" w:hAnsi="NewsGoth Cn BT" w:cs="NewsGoth Cn BT"/>
          <w:color w:val="000000"/>
          <w:sz w:val="24"/>
          <w:szCs w:val="24"/>
          <w:lang w:eastAsia="es-ES"/>
        </w:rPr>
        <w:t xml:space="preserve">La reunión será convocada por la persona titular de la Dirección, por mandato del Consejo Escolar o de un tercio de los miembros de la comisión. </w:t>
      </w:r>
    </w:p>
    <w:p w:rsidR="00295288" w:rsidRDefault="00295288">
      <w:pPr>
        <w:numPr>
          <w:ilvl w:val="1"/>
          <w:numId w:val="16"/>
        </w:numPr>
        <w:spacing w:after="0"/>
        <w:jc w:val="both"/>
        <w:rPr>
          <w:rFonts w:ascii="NewsGoth Cn BT" w:eastAsia="Times New Roman" w:hAnsi="NewsGoth Cn BT" w:cs="NewsGoth Cn BT"/>
          <w:color w:val="000000"/>
          <w:sz w:val="24"/>
          <w:szCs w:val="24"/>
          <w:lang w:eastAsia="es-ES"/>
        </w:rPr>
      </w:pPr>
      <w:r>
        <w:rPr>
          <w:rFonts w:ascii="NewsGoth Cn BT" w:eastAsia="Times New Roman" w:hAnsi="NewsGoth Cn BT" w:cs="NewsGoth Cn BT"/>
          <w:color w:val="000000"/>
          <w:sz w:val="24"/>
          <w:szCs w:val="24"/>
          <w:lang w:eastAsia="es-ES"/>
        </w:rPr>
        <w:lastRenderedPageBreak/>
        <w:t>Por motivos de urgencia, el Presidente podrá convocar a los miembros de la Comisión con una anticipación de 24 horas.</w:t>
      </w:r>
    </w:p>
    <w:p w:rsidR="00295288" w:rsidRDefault="00295288">
      <w:pPr>
        <w:pageBreakBefore/>
        <w:spacing w:after="0"/>
        <w:jc w:val="both"/>
        <w:rPr>
          <w:rFonts w:ascii="NewsGoth Cn BT" w:eastAsia="Times New Roman" w:hAnsi="NewsGoth Cn BT" w:cs="NewsGoth Cn BT"/>
          <w:color w:val="000000"/>
          <w:sz w:val="24"/>
          <w:szCs w:val="24"/>
          <w:lang w:eastAsia="es-ES"/>
        </w:rPr>
      </w:pPr>
    </w:p>
    <w:p w:rsidR="00295288" w:rsidRDefault="00295288">
      <w:pPr>
        <w:jc w:val="center"/>
        <w:rPr>
          <w:rFonts w:ascii="NewsGoth Cn BT" w:hAnsi="NewsGoth Cn BT" w:cs="NewsGoth Cn BT"/>
          <w:sz w:val="28"/>
          <w:szCs w:val="28"/>
        </w:rPr>
      </w:pPr>
      <w:r>
        <w:rPr>
          <w:rFonts w:ascii="NewsGoth Cn BT" w:hAnsi="NewsGoth Cn BT" w:cs="NewsGoth Cn BT"/>
          <w:sz w:val="24"/>
          <w:szCs w:val="24"/>
        </w:rPr>
        <w:t>Documento anexo  1</w:t>
      </w:r>
    </w:p>
    <w:p w:rsidR="00295288" w:rsidRDefault="00295288">
      <w:pPr>
        <w:jc w:val="center"/>
        <w:rPr>
          <w:rFonts w:ascii="Arial" w:eastAsia="Times New Roman" w:hAnsi="Arial" w:cs="Arial"/>
          <w:b/>
          <w:sz w:val="20"/>
          <w:szCs w:val="20"/>
        </w:rPr>
      </w:pPr>
      <w:r>
        <w:rPr>
          <w:rFonts w:ascii="NewsGoth Cn BT" w:hAnsi="NewsGoth Cn BT" w:cs="NewsGoth Cn BT"/>
          <w:sz w:val="28"/>
          <w:szCs w:val="28"/>
        </w:rPr>
        <w:t>HOJA DE REGISTRO DE INCIDENCIAS POR DEPENDENCIAS DEL CENTRO</w:t>
      </w:r>
    </w:p>
    <w:tbl>
      <w:tblPr>
        <w:tblW w:w="0" w:type="auto"/>
        <w:tblInd w:w="-5" w:type="dxa"/>
        <w:tblLayout w:type="fixed"/>
        <w:tblLook w:val="0000" w:firstRow="0" w:lastRow="0" w:firstColumn="0" w:lastColumn="0" w:noHBand="0" w:noVBand="0"/>
      </w:tblPr>
      <w:tblGrid>
        <w:gridCol w:w="2292"/>
        <w:gridCol w:w="2201"/>
        <w:gridCol w:w="2026"/>
        <w:gridCol w:w="2211"/>
      </w:tblGrid>
      <w:tr w:rsidR="00295288">
        <w:trPr>
          <w:trHeight w:val="583"/>
        </w:trPr>
        <w:tc>
          <w:tcPr>
            <w:tcW w:w="8730" w:type="dxa"/>
            <w:gridSpan w:val="4"/>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tabs>
                <w:tab w:val="center" w:pos="4252"/>
                <w:tab w:val="left" w:pos="6349"/>
                <w:tab w:val="right" w:pos="8504"/>
              </w:tabs>
              <w:jc w:val="both"/>
              <w:rPr>
                <w:rFonts w:ascii="Arial" w:eastAsia="Times New Roman" w:hAnsi="Arial" w:cs="Arial"/>
                <w:b/>
                <w:sz w:val="20"/>
                <w:szCs w:val="20"/>
              </w:rPr>
            </w:pPr>
            <w:r>
              <w:rPr>
                <w:rFonts w:ascii="Arial" w:eastAsia="Times New Roman" w:hAnsi="Arial" w:cs="Arial"/>
                <w:b/>
                <w:sz w:val="20"/>
                <w:szCs w:val="20"/>
              </w:rPr>
              <w:t>AULA/DEPENDENCIA:                                                             FECHA:                                          PERSONA QUE COMUNICA LA INCIDENCIA:</w:t>
            </w:r>
          </w:p>
        </w:tc>
      </w:tr>
      <w:tr w:rsidR="00295288">
        <w:tc>
          <w:tcPr>
            <w:tcW w:w="2292" w:type="dxa"/>
            <w:tcBorders>
              <w:top w:val="single" w:sz="4" w:space="0" w:color="000000"/>
              <w:left w:val="single" w:sz="4" w:space="0" w:color="000000"/>
              <w:bottom w:val="single" w:sz="4" w:space="0" w:color="000000"/>
            </w:tcBorders>
            <w:shd w:val="clear" w:color="auto" w:fill="auto"/>
          </w:tcPr>
          <w:p w:rsidR="00295288" w:rsidRDefault="00295288">
            <w:pPr>
              <w:tabs>
                <w:tab w:val="center" w:pos="4252"/>
                <w:tab w:val="right" w:pos="8504"/>
              </w:tabs>
              <w:spacing w:line="240" w:lineRule="auto"/>
              <w:jc w:val="both"/>
              <w:rPr>
                <w:rFonts w:ascii="Arial" w:eastAsia="Times New Roman" w:hAnsi="Arial" w:cs="Arial"/>
                <w:b/>
                <w:sz w:val="20"/>
                <w:szCs w:val="20"/>
              </w:rPr>
            </w:pPr>
            <w:r>
              <w:rPr>
                <w:rFonts w:ascii="Arial" w:eastAsia="Times New Roman" w:hAnsi="Arial" w:cs="Arial"/>
                <w:b/>
                <w:sz w:val="20"/>
                <w:szCs w:val="20"/>
              </w:rPr>
              <w:t>ELEMENTO</w:t>
            </w:r>
          </w:p>
        </w:tc>
        <w:tc>
          <w:tcPr>
            <w:tcW w:w="2201" w:type="dxa"/>
            <w:tcBorders>
              <w:top w:val="single" w:sz="4" w:space="0" w:color="000000"/>
              <w:left w:val="single" w:sz="4" w:space="0" w:color="000000"/>
              <w:bottom w:val="single" w:sz="4" w:space="0" w:color="000000"/>
            </w:tcBorders>
            <w:shd w:val="clear" w:color="auto" w:fill="auto"/>
          </w:tcPr>
          <w:p w:rsidR="00295288" w:rsidRDefault="00295288">
            <w:pPr>
              <w:tabs>
                <w:tab w:val="center" w:pos="4252"/>
                <w:tab w:val="right" w:pos="8504"/>
              </w:tabs>
              <w:spacing w:line="240" w:lineRule="auto"/>
              <w:jc w:val="both"/>
              <w:rPr>
                <w:rFonts w:ascii="Arial" w:eastAsia="Times New Roman" w:hAnsi="Arial" w:cs="Arial"/>
                <w:b/>
                <w:sz w:val="20"/>
                <w:szCs w:val="20"/>
              </w:rPr>
            </w:pPr>
            <w:r>
              <w:rPr>
                <w:rFonts w:ascii="Arial" w:eastAsia="Times New Roman" w:hAnsi="Arial" w:cs="Arial"/>
                <w:b/>
                <w:sz w:val="20"/>
                <w:szCs w:val="20"/>
              </w:rPr>
              <w:t>BREVE DESCRIP.</w:t>
            </w:r>
          </w:p>
        </w:tc>
        <w:tc>
          <w:tcPr>
            <w:tcW w:w="2026" w:type="dxa"/>
            <w:tcBorders>
              <w:top w:val="single" w:sz="4" w:space="0" w:color="000000"/>
              <w:left w:val="single" w:sz="4" w:space="0" w:color="000000"/>
              <w:bottom w:val="single" w:sz="4" w:space="0" w:color="000000"/>
            </w:tcBorders>
            <w:shd w:val="clear" w:color="auto" w:fill="auto"/>
          </w:tcPr>
          <w:p w:rsidR="00295288" w:rsidRDefault="00295288">
            <w:pPr>
              <w:tabs>
                <w:tab w:val="center" w:pos="4252"/>
                <w:tab w:val="right" w:pos="8504"/>
              </w:tabs>
              <w:spacing w:line="240" w:lineRule="auto"/>
              <w:jc w:val="both"/>
              <w:rPr>
                <w:rFonts w:ascii="Arial" w:eastAsia="Times New Roman" w:hAnsi="Arial" w:cs="Arial"/>
                <w:b/>
                <w:sz w:val="20"/>
                <w:szCs w:val="20"/>
              </w:rPr>
            </w:pPr>
            <w:r>
              <w:rPr>
                <w:rFonts w:ascii="Arial" w:eastAsia="Times New Roman" w:hAnsi="Arial" w:cs="Arial"/>
                <w:b/>
                <w:sz w:val="20"/>
                <w:szCs w:val="20"/>
              </w:rPr>
              <w:t>ELEMENTO</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tabs>
                <w:tab w:val="center" w:pos="4252"/>
                <w:tab w:val="right" w:pos="8504"/>
              </w:tabs>
              <w:spacing w:line="240" w:lineRule="auto"/>
              <w:jc w:val="both"/>
              <w:rPr>
                <w:rFonts w:ascii="Arial" w:eastAsia="Times New Roman" w:hAnsi="Arial" w:cs="Arial"/>
                <w:sz w:val="20"/>
                <w:szCs w:val="20"/>
              </w:rPr>
            </w:pPr>
            <w:r>
              <w:rPr>
                <w:rFonts w:ascii="Arial" w:eastAsia="Times New Roman" w:hAnsi="Arial" w:cs="Arial"/>
                <w:b/>
                <w:sz w:val="20"/>
                <w:szCs w:val="20"/>
              </w:rPr>
              <w:t>BREVE DESCRIP.</w:t>
            </w:r>
          </w:p>
        </w:tc>
      </w:tr>
      <w:tr w:rsidR="00295288">
        <w:trPr>
          <w:trHeight w:val="262"/>
        </w:trPr>
        <w:tc>
          <w:tcPr>
            <w:tcW w:w="2292" w:type="dxa"/>
            <w:tcBorders>
              <w:top w:val="single" w:sz="4" w:space="0" w:color="000000"/>
              <w:left w:val="single" w:sz="4" w:space="0" w:color="000000"/>
              <w:bottom w:val="single" w:sz="4" w:space="0" w:color="000000"/>
            </w:tcBorders>
            <w:shd w:val="clear" w:color="auto" w:fill="auto"/>
          </w:tcPr>
          <w:p w:rsidR="00295288" w:rsidRDefault="00295288">
            <w:pPr>
              <w:tabs>
                <w:tab w:val="center" w:pos="4252"/>
                <w:tab w:val="right" w:pos="8504"/>
              </w:tabs>
              <w:spacing w:line="240" w:lineRule="auto"/>
              <w:jc w:val="both"/>
              <w:rPr>
                <w:rFonts w:ascii="Arial" w:eastAsia="Times New Roman" w:hAnsi="Arial" w:cs="Arial"/>
                <w:sz w:val="20"/>
                <w:szCs w:val="20"/>
              </w:rPr>
            </w:pPr>
            <w:r>
              <w:rPr>
                <w:rFonts w:ascii="Arial" w:eastAsia="Times New Roman" w:hAnsi="Arial" w:cs="Arial"/>
                <w:sz w:val="20"/>
                <w:szCs w:val="20"/>
              </w:rPr>
              <w:t>LUCES</w:t>
            </w:r>
          </w:p>
        </w:tc>
        <w:tc>
          <w:tcPr>
            <w:tcW w:w="2201" w:type="dxa"/>
            <w:tcBorders>
              <w:top w:val="single" w:sz="4" w:space="0" w:color="000000"/>
              <w:left w:val="single" w:sz="4" w:space="0" w:color="000000"/>
              <w:bottom w:val="single" w:sz="4" w:space="0" w:color="000000"/>
            </w:tcBorders>
            <w:shd w:val="clear" w:color="auto" w:fill="auto"/>
          </w:tcPr>
          <w:p w:rsidR="00295288" w:rsidRDefault="00295288">
            <w:pPr>
              <w:snapToGrid w:val="0"/>
              <w:spacing w:line="240" w:lineRule="auto"/>
              <w:jc w:val="both"/>
              <w:rPr>
                <w:rFonts w:ascii="Arial" w:eastAsia="Times New Roman" w:hAnsi="Arial" w:cs="Arial"/>
                <w:sz w:val="20"/>
                <w:szCs w:val="20"/>
              </w:rPr>
            </w:pPr>
          </w:p>
        </w:tc>
        <w:tc>
          <w:tcPr>
            <w:tcW w:w="2026" w:type="dxa"/>
            <w:tcBorders>
              <w:top w:val="single" w:sz="4" w:space="0" w:color="000000"/>
              <w:left w:val="single" w:sz="4" w:space="0" w:color="000000"/>
              <w:bottom w:val="single" w:sz="4" w:space="0" w:color="000000"/>
            </w:tcBorders>
            <w:shd w:val="clear" w:color="auto" w:fill="auto"/>
          </w:tcPr>
          <w:p w:rsidR="00295288" w:rsidRDefault="00295288">
            <w:pPr>
              <w:tabs>
                <w:tab w:val="center" w:pos="4252"/>
                <w:tab w:val="right" w:pos="8504"/>
              </w:tabs>
              <w:spacing w:line="240" w:lineRule="auto"/>
              <w:jc w:val="both"/>
              <w:rPr>
                <w:rFonts w:ascii="Arial" w:eastAsia="Arial" w:hAnsi="Arial" w:cs="Arial"/>
                <w:sz w:val="20"/>
                <w:szCs w:val="20"/>
              </w:rPr>
            </w:pPr>
            <w:r>
              <w:rPr>
                <w:rFonts w:ascii="Arial" w:eastAsia="Times New Roman" w:hAnsi="Arial" w:cs="Arial"/>
                <w:sz w:val="20"/>
                <w:szCs w:val="20"/>
              </w:rPr>
              <w:t>ZÓCALOS</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tabs>
                <w:tab w:val="center" w:pos="4252"/>
                <w:tab w:val="right" w:pos="8504"/>
              </w:tabs>
              <w:spacing w:line="240" w:lineRule="auto"/>
              <w:jc w:val="both"/>
              <w:rPr>
                <w:rFonts w:ascii="Arial" w:eastAsia="Times New Roman" w:hAnsi="Arial" w:cs="Arial"/>
                <w:sz w:val="20"/>
                <w:szCs w:val="20"/>
              </w:rPr>
            </w:pPr>
            <w:r>
              <w:rPr>
                <w:rFonts w:ascii="Arial" w:eastAsia="Arial" w:hAnsi="Arial" w:cs="Arial"/>
                <w:sz w:val="20"/>
                <w:szCs w:val="20"/>
              </w:rPr>
              <w:t xml:space="preserve"> </w:t>
            </w:r>
          </w:p>
        </w:tc>
      </w:tr>
      <w:tr w:rsidR="00295288">
        <w:trPr>
          <w:trHeight w:val="340"/>
        </w:trPr>
        <w:tc>
          <w:tcPr>
            <w:tcW w:w="2292" w:type="dxa"/>
            <w:tcBorders>
              <w:top w:val="single" w:sz="4" w:space="0" w:color="000000"/>
              <w:left w:val="single" w:sz="4" w:space="0" w:color="000000"/>
              <w:bottom w:val="single" w:sz="4" w:space="0" w:color="000000"/>
            </w:tcBorders>
            <w:shd w:val="clear" w:color="auto" w:fill="auto"/>
          </w:tcPr>
          <w:p w:rsidR="00295288" w:rsidRDefault="00295288">
            <w:pPr>
              <w:tabs>
                <w:tab w:val="center" w:pos="4252"/>
                <w:tab w:val="right" w:pos="8504"/>
              </w:tabs>
              <w:spacing w:line="240" w:lineRule="auto"/>
              <w:jc w:val="both"/>
              <w:rPr>
                <w:rFonts w:ascii="Arial" w:eastAsia="Times New Roman" w:hAnsi="Arial" w:cs="Arial"/>
                <w:b/>
                <w:sz w:val="20"/>
                <w:szCs w:val="20"/>
                <w:u w:val="single"/>
              </w:rPr>
            </w:pPr>
            <w:r>
              <w:rPr>
                <w:rFonts w:ascii="Arial" w:eastAsia="Times New Roman" w:hAnsi="Arial" w:cs="Arial"/>
                <w:sz w:val="20"/>
                <w:szCs w:val="20"/>
              </w:rPr>
              <w:t>ENCHUFES</w:t>
            </w:r>
          </w:p>
        </w:tc>
        <w:tc>
          <w:tcPr>
            <w:tcW w:w="2201" w:type="dxa"/>
            <w:tcBorders>
              <w:top w:val="single" w:sz="4" w:space="0" w:color="000000"/>
              <w:left w:val="single" w:sz="4" w:space="0" w:color="000000"/>
              <w:bottom w:val="single" w:sz="4" w:space="0" w:color="000000"/>
            </w:tcBorders>
            <w:shd w:val="clear" w:color="auto" w:fill="auto"/>
          </w:tcPr>
          <w:p w:rsidR="00295288" w:rsidRDefault="00295288">
            <w:pPr>
              <w:snapToGrid w:val="0"/>
              <w:spacing w:line="240" w:lineRule="auto"/>
              <w:jc w:val="both"/>
              <w:rPr>
                <w:rFonts w:ascii="Arial" w:eastAsia="Times New Roman" w:hAnsi="Arial" w:cs="Arial"/>
                <w:b/>
                <w:sz w:val="20"/>
                <w:szCs w:val="20"/>
                <w:u w:val="single"/>
              </w:rPr>
            </w:pPr>
          </w:p>
        </w:tc>
        <w:tc>
          <w:tcPr>
            <w:tcW w:w="2026" w:type="dxa"/>
            <w:tcBorders>
              <w:top w:val="single" w:sz="4" w:space="0" w:color="000000"/>
              <w:left w:val="single" w:sz="4" w:space="0" w:color="000000"/>
              <w:bottom w:val="single" w:sz="4" w:space="0" w:color="000000"/>
            </w:tcBorders>
            <w:shd w:val="clear" w:color="auto" w:fill="auto"/>
          </w:tcPr>
          <w:p w:rsidR="00295288" w:rsidRDefault="00295288">
            <w:pPr>
              <w:spacing w:line="240" w:lineRule="auto"/>
              <w:jc w:val="both"/>
              <w:rPr>
                <w:rFonts w:ascii="Arial" w:eastAsia="Times New Roman" w:hAnsi="Arial" w:cs="Arial"/>
                <w:b/>
                <w:sz w:val="20"/>
                <w:szCs w:val="20"/>
                <w:u w:val="single"/>
              </w:rPr>
            </w:pPr>
            <w:r>
              <w:rPr>
                <w:rFonts w:ascii="Arial" w:eastAsia="Times New Roman" w:hAnsi="Arial" w:cs="Arial"/>
                <w:sz w:val="20"/>
                <w:szCs w:val="20"/>
              </w:rPr>
              <w:t>PUERTAS</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snapToGrid w:val="0"/>
              <w:spacing w:line="240" w:lineRule="auto"/>
              <w:jc w:val="both"/>
              <w:rPr>
                <w:rFonts w:ascii="Arial" w:eastAsia="Times New Roman" w:hAnsi="Arial" w:cs="Arial"/>
                <w:b/>
                <w:sz w:val="20"/>
                <w:szCs w:val="20"/>
                <w:u w:val="single"/>
              </w:rPr>
            </w:pPr>
          </w:p>
        </w:tc>
      </w:tr>
      <w:tr w:rsidR="00295288">
        <w:trPr>
          <w:trHeight w:val="527"/>
        </w:trPr>
        <w:tc>
          <w:tcPr>
            <w:tcW w:w="2292" w:type="dxa"/>
            <w:tcBorders>
              <w:top w:val="single" w:sz="4" w:space="0" w:color="000000"/>
              <w:left w:val="single" w:sz="4" w:space="0" w:color="000000"/>
              <w:bottom w:val="single" w:sz="4" w:space="0" w:color="000000"/>
            </w:tcBorders>
            <w:shd w:val="clear" w:color="auto" w:fill="auto"/>
          </w:tcPr>
          <w:p w:rsidR="00295288" w:rsidRDefault="00295288">
            <w:pPr>
              <w:spacing w:line="240" w:lineRule="auto"/>
              <w:jc w:val="both"/>
              <w:rPr>
                <w:rFonts w:ascii="Arial" w:eastAsia="Times New Roman" w:hAnsi="Arial" w:cs="Arial"/>
                <w:sz w:val="20"/>
                <w:szCs w:val="20"/>
              </w:rPr>
            </w:pPr>
            <w:r>
              <w:rPr>
                <w:rFonts w:ascii="Arial" w:eastAsia="Times New Roman" w:hAnsi="Arial" w:cs="Arial"/>
                <w:sz w:val="20"/>
                <w:szCs w:val="20"/>
              </w:rPr>
              <w:t>VENTANA (persianas, cristal)</w:t>
            </w:r>
          </w:p>
        </w:tc>
        <w:tc>
          <w:tcPr>
            <w:tcW w:w="2201" w:type="dxa"/>
            <w:tcBorders>
              <w:top w:val="single" w:sz="4" w:space="0" w:color="000000"/>
              <w:left w:val="single" w:sz="4" w:space="0" w:color="000000"/>
              <w:bottom w:val="single" w:sz="4" w:space="0" w:color="000000"/>
            </w:tcBorders>
            <w:shd w:val="clear" w:color="auto" w:fill="auto"/>
          </w:tcPr>
          <w:p w:rsidR="00295288" w:rsidRDefault="00295288">
            <w:pPr>
              <w:snapToGrid w:val="0"/>
              <w:spacing w:line="240" w:lineRule="auto"/>
              <w:jc w:val="both"/>
              <w:rPr>
                <w:rFonts w:ascii="Arial" w:eastAsia="Times New Roman" w:hAnsi="Arial" w:cs="Arial"/>
                <w:sz w:val="20"/>
                <w:szCs w:val="20"/>
              </w:rPr>
            </w:pPr>
          </w:p>
        </w:tc>
        <w:tc>
          <w:tcPr>
            <w:tcW w:w="2026" w:type="dxa"/>
            <w:tcBorders>
              <w:top w:val="single" w:sz="4" w:space="0" w:color="000000"/>
              <w:left w:val="single" w:sz="4" w:space="0" w:color="000000"/>
              <w:bottom w:val="single" w:sz="4" w:space="0" w:color="000000"/>
            </w:tcBorders>
            <w:shd w:val="clear" w:color="auto" w:fill="auto"/>
          </w:tcPr>
          <w:p w:rsidR="00295288" w:rsidRDefault="00295288">
            <w:pPr>
              <w:tabs>
                <w:tab w:val="center" w:pos="4252"/>
                <w:tab w:val="right" w:pos="8504"/>
              </w:tabs>
              <w:spacing w:line="240" w:lineRule="auto"/>
              <w:jc w:val="both"/>
              <w:rPr>
                <w:rFonts w:ascii="Arial" w:eastAsia="Times New Roman" w:hAnsi="Arial" w:cs="Arial"/>
                <w:sz w:val="20"/>
                <w:szCs w:val="20"/>
              </w:rPr>
            </w:pPr>
            <w:r>
              <w:rPr>
                <w:rFonts w:ascii="Arial" w:eastAsia="Times New Roman" w:hAnsi="Arial" w:cs="Arial"/>
                <w:sz w:val="20"/>
                <w:szCs w:val="20"/>
              </w:rPr>
              <w:t>SERVICIOS (grifos, wc)</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tabs>
                <w:tab w:val="center" w:pos="4252"/>
                <w:tab w:val="right" w:pos="8504"/>
              </w:tabs>
              <w:snapToGrid w:val="0"/>
              <w:spacing w:line="240" w:lineRule="auto"/>
              <w:jc w:val="both"/>
              <w:rPr>
                <w:rFonts w:ascii="Arial" w:eastAsia="Times New Roman" w:hAnsi="Arial" w:cs="Arial"/>
                <w:sz w:val="20"/>
                <w:szCs w:val="20"/>
              </w:rPr>
            </w:pPr>
          </w:p>
        </w:tc>
      </w:tr>
      <w:tr w:rsidR="00295288">
        <w:trPr>
          <w:trHeight w:val="382"/>
        </w:trPr>
        <w:tc>
          <w:tcPr>
            <w:tcW w:w="2292" w:type="dxa"/>
            <w:tcBorders>
              <w:top w:val="single" w:sz="4" w:space="0" w:color="000000"/>
              <w:left w:val="single" w:sz="4" w:space="0" w:color="000000"/>
              <w:bottom w:val="single" w:sz="4" w:space="0" w:color="000000"/>
            </w:tcBorders>
            <w:shd w:val="clear" w:color="auto" w:fill="auto"/>
          </w:tcPr>
          <w:p w:rsidR="00295288" w:rsidRDefault="00295288">
            <w:pPr>
              <w:spacing w:line="240" w:lineRule="auto"/>
              <w:jc w:val="both"/>
              <w:rPr>
                <w:rFonts w:ascii="Arial" w:eastAsia="Times New Roman" w:hAnsi="Arial" w:cs="Arial"/>
                <w:b/>
                <w:sz w:val="20"/>
                <w:szCs w:val="20"/>
                <w:u w:val="single"/>
              </w:rPr>
            </w:pPr>
            <w:r>
              <w:rPr>
                <w:rFonts w:ascii="Arial" w:eastAsia="Times New Roman" w:hAnsi="Arial" w:cs="Arial"/>
                <w:sz w:val="20"/>
                <w:szCs w:val="20"/>
              </w:rPr>
              <w:t>PINTURA</w:t>
            </w:r>
          </w:p>
        </w:tc>
        <w:tc>
          <w:tcPr>
            <w:tcW w:w="2201" w:type="dxa"/>
            <w:tcBorders>
              <w:top w:val="single" w:sz="4" w:space="0" w:color="000000"/>
              <w:left w:val="single" w:sz="4" w:space="0" w:color="000000"/>
              <w:bottom w:val="single" w:sz="4" w:space="0" w:color="000000"/>
            </w:tcBorders>
            <w:shd w:val="clear" w:color="auto" w:fill="auto"/>
          </w:tcPr>
          <w:p w:rsidR="00295288" w:rsidRDefault="00295288">
            <w:pPr>
              <w:snapToGrid w:val="0"/>
              <w:spacing w:line="240" w:lineRule="auto"/>
              <w:jc w:val="both"/>
              <w:rPr>
                <w:rFonts w:ascii="Arial" w:eastAsia="Times New Roman" w:hAnsi="Arial" w:cs="Arial"/>
                <w:b/>
                <w:sz w:val="20"/>
                <w:szCs w:val="20"/>
                <w:u w:val="single"/>
              </w:rPr>
            </w:pPr>
          </w:p>
        </w:tc>
        <w:tc>
          <w:tcPr>
            <w:tcW w:w="2026" w:type="dxa"/>
            <w:tcBorders>
              <w:top w:val="single" w:sz="4" w:space="0" w:color="000000"/>
              <w:left w:val="single" w:sz="4" w:space="0" w:color="000000"/>
              <w:bottom w:val="single" w:sz="4" w:space="0" w:color="000000"/>
            </w:tcBorders>
            <w:shd w:val="clear" w:color="auto" w:fill="auto"/>
          </w:tcPr>
          <w:p w:rsidR="00295288" w:rsidRDefault="00295288">
            <w:pPr>
              <w:spacing w:line="240" w:lineRule="auto"/>
              <w:jc w:val="both"/>
              <w:rPr>
                <w:rFonts w:ascii="Arial" w:eastAsia="Times New Roman" w:hAnsi="Arial" w:cs="Arial"/>
                <w:b/>
                <w:sz w:val="20"/>
                <w:szCs w:val="20"/>
                <w:u w:val="single"/>
              </w:rPr>
            </w:pPr>
            <w:r>
              <w:rPr>
                <w:rFonts w:ascii="Arial" w:eastAsia="Times New Roman" w:hAnsi="Arial" w:cs="Arial"/>
                <w:sz w:val="20"/>
                <w:szCs w:val="20"/>
              </w:rPr>
              <w:t>INSTALAC WIFI</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snapToGrid w:val="0"/>
              <w:spacing w:line="240" w:lineRule="auto"/>
              <w:jc w:val="both"/>
              <w:rPr>
                <w:rFonts w:ascii="Arial" w:eastAsia="Times New Roman" w:hAnsi="Arial" w:cs="Arial"/>
                <w:b/>
                <w:sz w:val="20"/>
                <w:szCs w:val="20"/>
                <w:u w:val="single"/>
              </w:rPr>
            </w:pPr>
          </w:p>
        </w:tc>
      </w:tr>
      <w:tr w:rsidR="00295288">
        <w:tc>
          <w:tcPr>
            <w:tcW w:w="8730" w:type="dxa"/>
            <w:gridSpan w:val="4"/>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spacing w:line="240" w:lineRule="auto"/>
              <w:jc w:val="both"/>
              <w:rPr>
                <w:rFonts w:ascii="Arial" w:eastAsia="Times New Roman" w:hAnsi="Arial" w:cs="Arial"/>
                <w:b/>
                <w:sz w:val="20"/>
                <w:szCs w:val="20"/>
              </w:rPr>
            </w:pPr>
            <w:r>
              <w:rPr>
                <w:rFonts w:ascii="Arial" w:eastAsia="Times New Roman" w:hAnsi="Arial" w:cs="Arial"/>
                <w:sz w:val="20"/>
                <w:szCs w:val="20"/>
              </w:rPr>
              <w:t>OTROS (Especificar):</w:t>
            </w:r>
          </w:p>
        </w:tc>
      </w:tr>
      <w:tr w:rsidR="00295288">
        <w:trPr>
          <w:trHeight w:val="236"/>
        </w:trPr>
        <w:tc>
          <w:tcPr>
            <w:tcW w:w="8730" w:type="dxa"/>
            <w:gridSpan w:val="4"/>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spacing w:line="240" w:lineRule="auto"/>
              <w:jc w:val="both"/>
              <w:rPr>
                <w:rFonts w:ascii="Arial" w:eastAsia="Times New Roman" w:hAnsi="Arial" w:cs="Arial"/>
                <w:b/>
                <w:sz w:val="20"/>
                <w:szCs w:val="20"/>
              </w:rPr>
            </w:pPr>
            <w:r>
              <w:rPr>
                <w:rFonts w:ascii="Arial" w:eastAsia="Times New Roman" w:hAnsi="Arial" w:cs="Arial"/>
                <w:b/>
                <w:sz w:val="20"/>
                <w:szCs w:val="20"/>
              </w:rPr>
              <w:t>AULA/DEPENDENCIA:                                                             FECHA:                                            PERSONA QUE COMUNICA LA INCIDENCIA:</w:t>
            </w:r>
          </w:p>
        </w:tc>
      </w:tr>
      <w:tr w:rsidR="00295288">
        <w:trPr>
          <w:trHeight w:val="440"/>
        </w:trPr>
        <w:tc>
          <w:tcPr>
            <w:tcW w:w="2292" w:type="dxa"/>
            <w:tcBorders>
              <w:top w:val="single" w:sz="4" w:space="0" w:color="000000"/>
              <w:left w:val="single" w:sz="4" w:space="0" w:color="000000"/>
              <w:bottom w:val="single" w:sz="4" w:space="0" w:color="000000"/>
            </w:tcBorders>
            <w:shd w:val="clear" w:color="auto" w:fill="auto"/>
          </w:tcPr>
          <w:p w:rsidR="00295288" w:rsidRDefault="00295288">
            <w:pPr>
              <w:spacing w:line="240" w:lineRule="auto"/>
              <w:jc w:val="both"/>
              <w:rPr>
                <w:rFonts w:ascii="Arial" w:eastAsia="Times New Roman" w:hAnsi="Arial" w:cs="Arial"/>
                <w:b/>
                <w:sz w:val="20"/>
                <w:szCs w:val="20"/>
              </w:rPr>
            </w:pPr>
            <w:r>
              <w:rPr>
                <w:rFonts w:ascii="Arial" w:eastAsia="Times New Roman" w:hAnsi="Arial" w:cs="Arial"/>
                <w:b/>
                <w:sz w:val="20"/>
                <w:szCs w:val="20"/>
              </w:rPr>
              <w:t>ELEMENTO</w:t>
            </w:r>
          </w:p>
        </w:tc>
        <w:tc>
          <w:tcPr>
            <w:tcW w:w="2201" w:type="dxa"/>
            <w:tcBorders>
              <w:top w:val="single" w:sz="4" w:space="0" w:color="000000"/>
              <w:left w:val="single" w:sz="4" w:space="0" w:color="000000"/>
              <w:bottom w:val="single" w:sz="4" w:space="0" w:color="000000"/>
            </w:tcBorders>
            <w:shd w:val="clear" w:color="auto" w:fill="auto"/>
          </w:tcPr>
          <w:p w:rsidR="00295288" w:rsidRDefault="00295288">
            <w:pPr>
              <w:spacing w:line="240" w:lineRule="auto"/>
              <w:jc w:val="both"/>
              <w:rPr>
                <w:rFonts w:ascii="Arial" w:eastAsia="Times New Roman" w:hAnsi="Arial" w:cs="Arial"/>
                <w:b/>
                <w:sz w:val="20"/>
                <w:szCs w:val="20"/>
              </w:rPr>
            </w:pPr>
            <w:r>
              <w:rPr>
                <w:rFonts w:ascii="Arial" w:eastAsia="Times New Roman" w:hAnsi="Arial" w:cs="Arial"/>
                <w:b/>
                <w:sz w:val="20"/>
                <w:szCs w:val="20"/>
              </w:rPr>
              <w:t>BREVE DESCRIPCIÓN</w:t>
            </w:r>
          </w:p>
        </w:tc>
        <w:tc>
          <w:tcPr>
            <w:tcW w:w="2026" w:type="dxa"/>
            <w:tcBorders>
              <w:top w:val="single" w:sz="4" w:space="0" w:color="000000"/>
              <w:left w:val="single" w:sz="4" w:space="0" w:color="000000"/>
              <w:bottom w:val="single" w:sz="4" w:space="0" w:color="000000"/>
            </w:tcBorders>
            <w:shd w:val="clear" w:color="auto" w:fill="auto"/>
          </w:tcPr>
          <w:p w:rsidR="00295288" w:rsidRDefault="00295288">
            <w:pPr>
              <w:spacing w:line="240" w:lineRule="auto"/>
              <w:jc w:val="both"/>
              <w:rPr>
                <w:rFonts w:ascii="Arial" w:eastAsia="Times New Roman" w:hAnsi="Arial" w:cs="Arial"/>
                <w:b/>
                <w:sz w:val="20"/>
                <w:szCs w:val="20"/>
              </w:rPr>
            </w:pPr>
            <w:r>
              <w:rPr>
                <w:rFonts w:ascii="Arial" w:eastAsia="Times New Roman" w:hAnsi="Arial" w:cs="Arial"/>
                <w:b/>
                <w:sz w:val="20"/>
                <w:szCs w:val="20"/>
              </w:rPr>
              <w:t>ELEMENTO</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spacing w:line="240" w:lineRule="auto"/>
              <w:jc w:val="both"/>
              <w:rPr>
                <w:rFonts w:ascii="Arial" w:eastAsia="Times New Roman" w:hAnsi="Arial" w:cs="Arial"/>
                <w:sz w:val="20"/>
                <w:szCs w:val="20"/>
              </w:rPr>
            </w:pPr>
            <w:r>
              <w:rPr>
                <w:rFonts w:ascii="Arial" w:eastAsia="Times New Roman" w:hAnsi="Arial" w:cs="Arial"/>
                <w:b/>
                <w:sz w:val="20"/>
                <w:szCs w:val="20"/>
              </w:rPr>
              <w:t>BREVE DESCRIPCIÓN</w:t>
            </w:r>
          </w:p>
        </w:tc>
      </w:tr>
      <w:tr w:rsidR="00295288">
        <w:trPr>
          <w:trHeight w:val="439"/>
        </w:trPr>
        <w:tc>
          <w:tcPr>
            <w:tcW w:w="2292" w:type="dxa"/>
            <w:tcBorders>
              <w:top w:val="single" w:sz="4" w:space="0" w:color="000000"/>
              <w:left w:val="single" w:sz="4" w:space="0" w:color="000000"/>
              <w:bottom w:val="single" w:sz="4" w:space="0" w:color="000000"/>
            </w:tcBorders>
            <w:shd w:val="clear" w:color="auto" w:fill="auto"/>
          </w:tcPr>
          <w:p w:rsidR="00295288" w:rsidRDefault="00295288">
            <w:pPr>
              <w:tabs>
                <w:tab w:val="center" w:pos="4252"/>
                <w:tab w:val="right" w:pos="8504"/>
              </w:tabs>
              <w:spacing w:line="240" w:lineRule="auto"/>
              <w:jc w:val="both"/>
              <w:rPr>
                <w:rFonts w:ascii="Arial" w:eastAsia="Times New Roman" w:hAnsi="Arial" w:cs="Arial"/>
                <w:sz w:val="20"/>
                <w:szCs w:val="20"/>
              </w:rPr>
            </w:pPr>
            <w:r>
              <w:rPr>
                <w:rFonts w:ascii="Arial" w:eastAsia="Times New Roman" w:hAnsi="Arial" w:cs="Arial"/>
                <w:sz w:val="20"/>
                <w:szCs w:val="20"/>
              </w:rPr>
              <w:t>LUCES</w:t>
            </w:r>
          </w:p>
        </w:tc>
        <w:tc>
          <w:tcPr>
            <w:tcW w:w="2201" w:type="dxa"/>
            <w:tcBorders>
              <w:top w:val="single" w:sz="4" w:space="0" w:color="000000"/>
              <w:left w:val="single" w:sz="4" w:space="0" w:color="000000"/>
              <w:bottom w:val="single" w:sz="4" w:space="0" w:color="000000"/>
            </w:tcBorders>
            <w:shd w:val="clear" w:color="auto" w:fill="auto"/>
          </w:tcPr>
          <w:p w:rsidR="00295288" w:rsidRDefault="00295288">
            <w:pPr>
              <w:snapToGrid w:val="0"/>
              <w:spacing w:line="240" w:lineRule="auto"/>
              <w:jc w:val="both"/>
              <w:rPr>
                <w:rFonts w:ascii="Arial" w:eastAsia="Times New Roman" w:hAnsi="Arial" w:cs="Arial"/>
                <w:sz w:val="20"/>
                <w:szCs w:val="20"/>
              </w:rPr>
            </w:pPr>
          </w:p>
        </w:tc>
        <w:tc>
          <w:tcPr>
            <w:tcW w:w="2026" w:type="dxa"/>
            <w:tcBorders>
              <w:top w:val="single" w:sz="4" w:space="0" w:color="000000"/>
              <w:left w:val="single" w:sz="4" w:space="0" w:color="000000"/>
              <w:bottom w:val="single" w:sz="4" w:space="0" w:color="000000"/>
            </w:tcBorders>
            <w:shd w:val="clear" w:color="auto" w:fill="auto"/>
          </w:tcPr>
          <w:p w:rsidR="00295288" w:rsidRDefault="00295288">
            <w:pPr>
              <w:tabs>
                <w:tab w:val="center" w:pos="4252"/>
                <w:tab w:val="right" w:pos="8504"/>
              </w:tabs>
              <w:spacing w:line="240" w:lineRule="auto"/>
              <w:jc w:val="both"/>
              <w:rPr>
                <w:rFonts w:ascii="Arial" w:eastAsia="Times New Roman" w:hAnsi="Arial" w:cs="Arial"/>
                <w:sz w:val="20"/>
                <w:szCs w:val="20"/>
              </w:rPr>
            </w:pPr>
            <w:r>
              <w:rPr>
                <w:rFonts w:ascii="Arial" w:eastAsia="Times New Roman" w:hAnsi="Arial" w:cs="Arial"/>
                <w:sz w:val="20"/>
                <w:szCs w:val="20"/>
              </w:rPr>
              <w:t>ZÓCALOS</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snapToGrid w:val="0"/>
              <w:spacing w:line="240" w:lineRule="auto"/>
              <w:jc w:val="both"/>
              <w:rPr>
                <w:rFonts w:ascii="Arial" w:eastAsia="Times New Roman" w:hAnsi="Arial" w:cs="Arial"/>
                <w:sz w:val="20"/>
                <w:szCs w:val="20"/>
              </w:rPr>
            </w:pPr>
          </w:p>
        </w:tc>
      </w:tr>
      <w:tr w:rsidR="00295288">
        <w:trPr>
          <w:trHeight w:val="439"/>
        </w:trPr>
        <w:tc>
          <w:tcPr>
            <w:tcW w:w="2292" w:type="dxa"/>
            <w:tcBorders>
              <w:top w:val="single" w:sz="4" w:space="0" w:color="000000"/>
              <w:left w:val="single" w:sz="4" w:space="0" w:color="000000"/>
              <w:bottom w:val="single" w:sz="4" w:space="0" w:color="000000"/>
            </w:tcBorders>
            <w:shd w:val="clear" w:color="auto" w:fill="auto"/>
          </w:tcPr>
          <w:p w:rsidR="00295288" w:rsidRDefault="00295288">
            <w:pPr>
              <w:tabs>
                <w:tab w:val="center" w:pos="4252"/>
                <w:tab w:val="right" w:pos="8504"/>
              </w:tabs>
              <w:spacing w:line="240" w:lineRule="auto"/>
              <w:jc w:val="both"/>
              <w:rPr>
                <w:rFonts w:ascii="Arial" w:eastAsia="Times New Roman" w:hAnsi="Arial" w:cs="Arial"/>
                <w:sz w:val="20"/>
                <w:szCs w:val="20"/>
              </w:rPr>
            </w:pPr>
            <w:r>
              <w:rPr>
                <w:rFonts w:ascii="Arial" w:eastAsia="Times New Roman" w:hAnsi="Arial" w:cs="Arial"/>
                <w:sz w:val="20"/>
                <w:szCs w:val="20"/>
              </w:rPr>
              <w:t>ENCHUFES</w:t>
            </w:r>
          </w:p>
        </w:tc>
        <w:tc>
          <w:tcPr>
            <w:tcW w:w="2201" w:type="dxa"/>
            <w:tcBorders>
              <w:top w:val="single" w:sz="4" w:space="0" w:color="000000"/>
              <w:left w:val="single" w:sz="4" w:space="0" w:color="000000"/>
              <w:bottom w:val="single" w:sz="4" w:space="0" w:color="000000"/>
            </w:tcBorders>
            <w:shd w:val="clear" w:color="auto" w:fill="auto"/>
          </w:tcPr>
          <w:p w:rsidR="00295288" w:rsidRDefault="00295288">
            <w:pPr>
              <w:snapToGrid w:val="0"/>
              <w:spacing w:line="240" w:lineRule="auto"/>
              <w:jc w:val="both"/>
              <w:rPr>
                <w:rFonts w:ascii="Arial" w:eastAsia="Times New Roman" w:hAnsi="Arial" w:cs="Arial"/>
                <w:sz w:val="20"/>
                <w:szCs w:val="20"/>
              </w:rPr>
            </w:pPr>
          </w:p>
        </w:tc>
        <w:tc>
          <w:tcPr>
            <w:tcW w:w="2026" w:type="dxa"/>
            <w:tcBorders>
              <w:top w:val="single" w:sz="4" w:space="0" w:color="000000"/>
              <w:left w:val="single" w:sz="4" w:space="0" w:color="000000"/>
              <w:bottom w:val="single" w:sz="4" w:space="0" w:color="000000"/>
            </w:tcBorders>
            <w:shd w:val="clear" w:color="auto" w:fill="auto"/>
          </w:tcPr>
          <w:p w:rsidR="00295288" w:rsidRDefault="00295288">
            <w:pPr>
              <w:spacing w:line="240" w:lineRule="auto"/>
              <w:jc w:val="both"/>
              <w:rPr>
                <w:rFonts w:ascii="Arial" w:eastAsia="Times New Roman" w:hAnsi="Arial" w:cs="Arial"/>
                <w:sz w:val="20"/>
                <w:szCs w:val="20"/>
              </w:rPr>
            </w:pPr>
            <w:r>
              <w:rPr>
                <w:rFonts w:ascii="Arial" w:eastAsia="Times New Roman" w:hAnsi="Arial" w:cs="Arial"/>
                <w:sz w:val="20"/>
                <w:szCs w:val="20"/>
              </w:rPr>
              <w:t>PUERTAS</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snapToGrid w:val="0"/>
              <w:spacing w:line="240" w:lineRule="auto"/>
              <w:jc w:val="both"/>
              <w:rPr>
                <w:rFonts w:ascii="Arial" w:eastAsia="Times New Roman" w:hAnsi="Arial" w:cs="Arial"/>
                <w:sz w:val="20"/>
                <w:szCs w:val="20"/>
              </w:rPr>
            </w:pPr>
          </w:p>
        </w:tc>
      </w:tr>
      <w:tr w:rsidR="00295288">
        <w:trPr>
          <w:trHeight w:val="439"/>
        </w:trPr>
        <w:tc>
          <w:tcPr>
            <w:tcW w:w="2292" w:type="dxa"/>
            <w:tcBorders>
              <w:top w:val="single" w:sz="4" w:space="0" w:color="000000"/>
              <w:left w:val="single" w:sz="4" w:space="0" w:color="000000"/>
              <w:bottom w:val="single" w:sz="4" w:space="0" w:color="000000"/>
            </w:tcBorders>
            <w:shd w:val="clear" w:color="auto" w:fill="auto"/>
          </w:tcPr>
          <w:p w:rsidR="00295288" w:rsidRDefault="00295288">
            <w:pPr>
              <w:spacing w:line="240" w:lineRule="auto"/>
              <w:jc w:val="both"/>
              <w:rPr>
                <w:rFonts w:ascii="Arial" w:eastAsia="Times New Roman" w:hAnsi="Arial" w:cs="Arial"/>
                <w:sz w:val="20"/>
                <w:szCs w:val="20"/>
              </w:rPr>
            </w:pPr>
            <w:r>
              <w:rPr>
                <w:rFonts w:ascii="Arial" w:eastAsia="Times New Roman" w:hAnsi="Arial" w:cs="Arial"/>
                <w:sz w:val="20"/>
                <w:szCs w:val="20"/>
              </w:rPr>
              <w:t>VENTANA (persian, cristal)</w:t>
            </w:r>
          </w:p>
        </w:tc>
        <w:tc>
          <w:tcPr>
            <w:tcW w:w="2201" w:type="dxa"/>
            <w:tcBorders>
              <w:top w:val="single" w:sz="4" w:space="0" w:color="000000"/>
              <w:left w:val="single" w:sz="4" w:space="0" w:color="000000"/>
              <w:bottom w:val="single" w:sz="4" w:space="0" w:color="000000"/>
            </w:tcBorders>
            <w:shd w:val="clear" w:color="auto" w:fill="auto"/>
          </w:tcPr>
          <w:p w:rsidR="00295288" w:rsidRDefault="00295288">
            <w:pPr>
              <w:snapToGrid w:val="0"/>
              <w:spacing w:line="240" w:lineRule="auto"/>
              <w:jc w:val="both"/>
              <w:rPr>
                <w:rFonts w:ascii="Arial" w:eastAsia="Times New Roman" w:hAnsi="Arial" w:cs="Arial"/>
                <w:sz w:val="20"/>
                <w:szCs w:val="20"/>
              </w:rPr>
            </w:pPr>
          </w:p>
        </w:tc>
        <w:tc>
          <w:tcPr>
            <w:tcW w:w="2026" w:type="dxa"/>
            <w:tcBorders>
              <w:top w:val="single" w:sz="4" w:space="0" w:color="000000"/>
              <w:left w:val="single" w:sz="4" w:space="0" w:color="000000"/>
              <w:bottom w:val="single" w:sz="4" w:space="0" w:color="000000"/>
            </w:tcBorders>
            <w:shd w:val="clear" w:color="auto" w:fill="auto"/>
          </w:tcPr>
          <w:p w:rsidR="00295288" w:rsidRDefault="00295288">
            <w:pPr>
              <w:tabs>
                <w:tab w:val="center" w:pos="4252"/>
                <w:tab w:val="right" w:pos="8504"/>
              </w:tabs>
              <w:spacing w:line="240" w:lineRule="auto"/>
              <w:jc w:val="both"/>
              <w:rPr>
                <w:rFonts w:ascii="Arial" w:eastAsia="Times New Roman" w:hAnsi="Arial" w:cs="Arial"/>
                <w:sz w:val="20"/>
                <w:szCs w:val="20"/>
              </w:rPr>
            </w:pPr>
            <w:r>
              <w:rPr>
                <w:rFonts w:ascii="Arial" w:eastAsia="Times New Roman" w:hAnsi="Arial" w:cs="Arial"/>
                <w:sz w:val="20"/>
                <w:szCs w:val="20"/>
              </w:rPr>
              <w:t>SERVICIOS (grifos, wc)</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snapToGrid w:val="0"/>
              <w:spacing w:line="240" w:lineRule="auto"/>
              <w:jc w:val="both"/>
              <w:rPr>
                <w:rFonts w:ascii="Arial" w:eastAsia="Times New Roman" w:hAnsi="Arial" w:cs="Arial"/>
                <w:sz w:val="20"/>
                <w:szCs w:val="20"/>
              </w:rPr>
            </w:pPr>
          </w:p>
        </w:tc>
      </w:tr>
      <w:tr w:rsidR="00295288">
        <w:trPr>
          <w:trHeight w:val="439"/>
        </w:trPr>
        <w:tc>
          <w:tcPr>
            <w:tcW w:w="2292" w:type="dxa"/>
            <w:tcBorders>
              <w:top w:val="single" w:sz="4" w:space="0" w:color="000000"/>
              <w:left w:val="single" w:sz="4" w:space="0" w:color="000000"/>
              <w:bottom w:val="single" w:sz="4" w:space="0" w:color="000000"/>
            </w:tcBorders>
            <w:shd w:val="clear" w:color="auto" w:fill="auto"/>
          </w:tcPr>
          <w:p w:rsidR="00295288" w:rsidRDefault="00295288">
            <w:pPr>
              <w:spacing w:line="240" w:lineRule="auto"/>
              <w:jc w:val="both"/>
              <w:rPr>
                <w:rFonts w:ascii="Arial" w:eastAsia="Times New Roman" w:hAnsi="Arial" w:cs="Arial"/>
                <w:sz w:val="20"/>
                <w:szCs w:val="20"/>
              </w:rPr>
            </w:pPr>
            <w:r>
              <w:rPr>
                <w:rFonts w:ascii="Arial" w:eastAsia="Times New Roman" w:hAnsi="Arial" w:cs="Arial"/>
                <w:sz w:val="20"/>
                <w:szCs w:val="20"/>
              </w:rPr>
              <w:t>PINTURA</w:t>
            </w:r>
          </w:p>
        </w:tc>
        <w:tc>
          <w:tcPr>
            <w:tcW w:w="2201" w:type="dxa"/>
            <w:tcBorders>
              <w:top w:val="single" w:sz="4" w:space="0" w:color="000000"/>
              <w:left w:val="single" w:sz="4" w:space="0" w:color="000000"/>
              <w:bottom w:val="single" w:sz="4" w:space="0" w:color="000000"/>
            </w:tcBorders>
            <w:shd w:val="clear" w:color="auto" w:fill="auto"/>
          </w:tcPr>
          <w:p w:rsidR="00295288" w:rsidRDefault="00295288">
            <w:pPr>
              <w:snapToGrid w:val="0"/>
              <w:spacing w:line="240" w:lineRule="auto"/>
              <w:jc w:val="both"/>
              <w:rPr>
                <w:rFonts w:ascii="Arial" w:eastAsia="Times New Roman" w:hAnsi="Arial" w:cs="Arial"/>
                <w:sz w:val="20"/>
                <w:szCs w:val="20"/>
              </w:rPr>
            </w:pPr>
          </w:p>
        </w:tc>
        <w:tc>
          <w:tcPr>
            <w:tcW w:w="2026" w:type="dxa"/>
            <w:tcBorders>
              <w:top w:val="single" w:sz="4" w:space="0" w:color="000000"/>
              <w:left w:val="single" w:sz="4" w:space="0" w:color="000000"/>
              <w:bottom w:val="single" w:sz="4" w:space="0" w:color="000000"/>
            </w:tcBorders>
            <w:shd w:val="clear" w:color="auto" w:fill="auto"/>
          </w:tcPr>
          <w:p w:rsidR="00295288" w:rsidRDefault="00295288">
            <w:pPr>
              <w:spacing w:line="240" w:lineRule="auto"/>
              <w:jc w:val="both"/>
              <w:rPr>
                <w:rFonts w:ascii="Arial" w:eastAsia="Times New Roman" w:hAnsi="Arial" w:cs="Arial"/>
                <w:sz w:val="20"/>
                <w:szCs w:val="20"/>
              </w:rPr>
            </w:pPr>
            <w:r>
              <w:rPr>
                <w:rFonts w:ascii="Arial" w:eastAsia="Times New Roman" w:hAnsi="Arial" w:cs="Arial"/>
                <w:sz w:val="20"/>
                <w:szCs w:val="20"/>
              </w:rPr>
              <w:t>INSTALAC WIFI</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snapToGrid w:val="0"/>
              <w:spacing w:line="240" w:lineRule="auto"/>
              <w:jc w:val="both"/>
              <w:rPr>
                <w:rFonts w:ascii="Arial" w:eastAsia="Times New Roman" w:hAnsi="Arial" w:cs="Arial"/>
                <w:sz w:val="20"/>
                <w:szCs w:val="20"/>
              </w:rPr>
            </w:pPr>
          </w:p>
        </w:tc>
      </w:tr>
      <w:tr w:rsidR="00295288">
        <w:tc>
          <w:tcPr>
            <w:tcW w:w="8730" w:type="dxa"/>
            <w:gridSpan w:val="4"/>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spacing w:line="240" w:lineRule="auto"/>
              <w:jc w:val="both"/>
              <w:rPr>
                <w:rFonts w:ascii="Arial" w:eastAsia="Times New Roman" w:hAnsi="Arial" w:cs="Arial"/>
                <w:b/>
                <w:sz w:val="20"/>
                <w:szCs w:val="20"/>
              </w:rPr>
            </w:pPr>
            <w:r>
              <w:rPr>
                <w:rFonts w:ascii="Arial" w:eastAsia="Times New Roman" w:hAnsi="Arial" w:cs="Arial"/>
                <w:sz w:val="20"/>
                <w:szCs w:val="20"/>
              </w:rPr>
              <w:t>OTROS (Especificar):</w:t>
            </w:r>
          </w:p>
        </w:tc>
      </w:tr>
      <w:tr w:rsidR="00295288">
        <w:tc>
          <w:tcPr>
            <w:tcW w:w="8730" w:type="dxa"/>
            <w:gridSpan w:val="4"/>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spacing w:line="240" w:lineRule="auto"/>
              <w:jc w:val="both"/>
              <w:rPr>
                <w:rFonts w:ascii="Arial" w:eastAsia="Times New Roman" w:hAnsi="Arial" w:cs="Arial"/>
                <w:b/>
                <w:sz w:val="20"/>
                <w:szCs w:val="20"/>
              </w:rPr>
            </w:pPr>
            <w:r>
              <w:rPr>
                <w:rFonts w:ascii="Arial" w:eastAsia="Times New Roman" w:hAnsi="Arial" w:cs="Arial"/>
                <w:b/>
                <w:sz w:val="20"/>
                <w:szCs w:val="20"/>
              </w:rPr>
              <w:t>AULA/DEPENDENCIA:                                                             FECHA:                                            PERSONA QUE COMUNICA LA INCIDENCIA:</w:t>
            </w:r>
          </w:p>
        </w:tc>
      </w:tr>
      <w:tr w:rsidR="00295288">
        <w:trPr>
          <w:trHeight w:val="440"/>
        </w:trPr>
        <w:tc>
          <w:tcPr>
            <w:tcW w:w="2292" w:type="dxa"/>
            <w:tcBorders>
              <w:top w:val="single" w:sz="4" w:space="0" w:color="000000"/>
              <w:left w:val="single" w:sz="4" w:space="0" w:color="000000"/>
              <w:bottom w:val="single" w:sz="4" w:space="0" w:color="000000"/>
            </w:tcBorders>
            <w:shd w:val="clear" w:color="auto" w:fill="auto"/>
          </w:tcPr>
          <w:p w:rsidR="00295288" w:rsidRDefault="00295288">
            <w:pPr>
              <w:spacing w:line="240" w:lineRule="auto"/>
              <w:jc w:val="both"/>
              <w:rPr>
                <w:rFonts w:ascii="Arial" w:eastAsia="Times New Roman" w:hAnsi="Arial" w:cs="Arial"/>
                <w:b/>
                <w:sz w:val="20"/>
                <w:szCs w:val="20"/>
              </w:rPr>
            </w:pPr>
            <w:r>
              <w:rPr>
                <w:rFonts w:ascii="Arial" w:eastAsia="Times New Roman" w:hAnsi="Arial" w:cs="Arial"/>
                <w:b/>
                <w:sz w:val="20"/>
                <w:szCs w:val="20"/>
              </w:rPr>
              <w:t>ELEMENTO</w:t>
            </w:r>
          </w:p>
        </w:tc>
        <w:tc>
          <w:tcPr>
            <w:tcW w:w="2201" w:type="dxa"/>
            <w:tcBorders>
              <w:top w:val="single" w:sz="4" w:space="0" w:color="000000"/>
              <w:left w:val="single" w:sz="4" w:space="0" w:color="000000"/>
              <w:bottom w:val="single" w:sz="4" w:space="0" w:color="000000"/>
            </w:tcBorders>
            <w:shd w:val="clear" w:color="auto" w:fill="auto"/>
          </w:tcPr>
          <w:p w:rsidR="00295288" w:rsidRDefault="00295288">
            <w:pPr>
              <w:spacing w:line="240" w:lineRule="auto"/>
              <w:jc w:val="both"/>
              <w:rPr>
                <w:rFonts w:ascii="Arial" w:eastAsia="Times New Roman" w:hAnsi="Arial" w:cs="Arial"/>
                <w:b/>
                <w:sz w:val="20"/>
                <w:szCs w:val="20"/>
              </w:rPr>
            </w:pPr>
            <w:r>
              <w:rPr>
                <w:rFonts w:ascii="Arial" w:eastAsia="Times New Roman" w:hAnsi="Arial" w:cs="Arial"/>
                <w:b/>
                <w:sz w:val="20"/>
                <w:szCs w:val="20"/>
              </w:rPr>
              <w:t>BREVE DESCRIPCIÓN</w:t>
            </w:r>
          </w:p>
        </w:tc>
        <w:tc>
          <w:tcPr>
            <w:tcW w:w="2026" w:type="dxa"/>
            <w:tcBorders>
              <w:top w:val="single" w:sz="4" w:space="0" w:color="000000"/>
              <w:left w:val="single" w:sz="4" w:space="0" w:color="000000"/>
              <w:bottom w:val="single" w:sz="4" w:space="0" w:color="000000"/>
            </w:tcBorders>
            <w:shd w:val="clear" w:color="auto" w:fill="auto"/>
          </w:tcPr>
          <w:p w:rsidR="00295288" w:rsidRDefault="00295288">
            <w:pPr>
              <w:spacing w:line="240" w:lineRule="auto"/>
              <w:jc w:val="both"/>
              <w:rPr>
                <w:rFonts w:ascii="Arial" w:eastAsia="Times New Roman" w:hAnsi="Arial" w:cs="Arial"/>
                <w:b/>
                <w:sz w:val="20"/>
                <w:szCs w:val="20"/>
              </w:rPr>
            </w:pPr>
            <w:r>
              <w:rPr>
                <w:rFonts w:ascii="Arial" w:eastAsia="Times New Roman" w:hAnsi="Arial" w:cs="Arial"/>
                <w:b/>
                <w:sz w:val="20"/>
                <w:szCs w:val="20"/>
              </w:rPr>
              <w:t>ELEMENTO</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spacing w:line="240" w:lineRule="auto"/>
              <w:jc w:val="both"/>
              <w:rPr>
                <w:rFonts w:ascii="Arial" w:eastAsia="Times New Roman" w:hAnsi="Arial" w:cs="Arial"/>
                <w:sz w:val="20"/>
                <w:szCs w:val="20"/>
              </w:rPr>
            </w:pPr>
            <w:r>
              <w:rPr>
                <w:rFonts w:ascii="Arial" w:eastAsia="Times New Roman" w:hAnsi="Arial" w:cs="Arial"/>
                <w:b/>
                <w:sz w:val="20"/>
                <w:szCs w:val="20"/>
              </w:rPr>
              <w:t>BREVE DESCRIPCIÓN</w:t>
            </w:r>
          </w:p>
        </w:tc>
      </w:tr>
      <w:tr w:rsidR="00295288">
        <w:trPr>
          <w:trHeight w:val="437"/>
        </w:trPr>
        <w:tc>
          <w:tcPr>
            <w:tcW w:w="2292" w:type="dxa"/>
            <w:tcBorders>
              <w:top w:val="single" w:sz="4" w:space="0" w:color="000000"/>
              <w:left w:val="single" w:sz="4" w:space="0" w:color="000000"/>
              <w:bottom w:val="single" w:sz="4" w:space="0" w:color="000000"/>
            </w:tcBorders>
            <w:shd w:val="clear" w:color="auto" w:fill="auto"/>
          </w:tcPr>
          <w:p w:rsidR="00295288" w:rsidRDefault="00295288">
            <w:pPr>
              <w:tabs>
                <w:tab w:val="center" w:pos="4252"/>
                <w:tab w:val="right" w:pos="8504"/>
              </w:tabs>
              <w:spacing w:line="240" w:lineRule="auto"/>
              <w:jc w:val="both"/>
              <w:rPr>
                <w:rFonts w:ascii="Arial" w:eastAsia="Times New Roman" w:hAnsi="Arial" w:cs="Arial"/>
                <w:sz w:val="20"/>
                <w:szCs w:val="20"/>
              </w:rPr>
            </w:pPr>
            <w:r>
              <w:rPr>
                <w:rFonts w:ascii="Arial" w:eastAsia="Times New Roman" w:hAnsi="Arial" w:cs="Arial"/>
                <w:sz w:val="20"/>
                <w:szCs w:val="20"/>
              </w:rPr>
              <w:t>LUCES</w:t>
            </w:r>
          </w:p>
        </w:tc>
        <w:tc>
          <w:tcPr>
            <w:tcW w:w="2201" w:type="dxa"/>
            <w:tcBorders>
              <w:top w:val="single" w:sz="4" w:space="0" w:color="000000"/>
              <w:left w:val="single" w:sz="4" w:space="0" w:color="000000"/>
              <w:bottom w:val="single" w:sz="4" w:space="0" w:color="000000"/>
            </w:tcBorders>
            <w:shd w:val="clear" w:color="auto" w:fill="auto"/>
          </w:tcPr>
          <w:p w:rsidR="00295288" w:rsidRDefault="00295288">
            <w:pPr>
              <w:snapToGrid w:val="0"/>
              <w:spacing w:line="240" w:lineRule="auto"/>
              <w:jc w:val="both"/>
              <w:rPr>
                <w:rFonts w:ascii="Arial" w:eastAsia="Times New Roman" w:hAnsi="Arial" w:cs="Arial"/>
                <w:sz w:val="20"/>
                <w:szCs w:val="20"/>
              </w:rPr>
            </w:pPr>
          </w:p>
        </w:tc>
        <w:tc>
          <w:tcPr>
            <w:tcW w:w="2026" w:type="dxa"/>
            <w:tcBorders>
              <w:top w:val="single" w:sz="4" w:space="0" w:color="000000"/>
              <w:left w:val="single" w:sz="4" w:space="0" w:color="000000"/>
              <w:bottom w:val="single" w:sz="4" w:space="0" w:color="000000"/>
            </w:tcBorders>
            <w:shd w:val="clear" w:color="auto" w:fill="auto"/>
          </w:tcPr>
          <w:p w:rsidR="00295288" w:rsidRDefault="00295288">
            <w:pPr>
              <w:tabs>
                <w:tab w:val="center" w:pos="4252"/>
                <w:tab w:val="right" w:pos="8504"/>
              </w:tabs>
              <w:spacing w:line="240" w:lineRule="auto"/>
              <w:jc w:val="both"/>
              <w:rPr>
                <w:rFonts w:ascii="Arial" w:eastAsia="Times New Roman" w:hAnsi="Arial" w:cs="Arial"/>
                <w:sz w:val="20"/>
                <w:szCs w:val="20"/>
              </w:rPr>
            </w:pPr>
            <w:r>
              <w:rPr>
                <w:rFonts w:ascii="Arial" w:eastAsia="Times New Roman" w:hAnsi="Arial" w:cs="Arial"/>
                <w:sz w:val="20"/>
                <w:szCs w:val="20"/>
              </w:rPr>
              <w:t>ZÓCALOS</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snapToGrid w:val="0"/>
              <w:spacing w:line="240" w:lineRule="auto"/>
              <w:jc w:val="both"/>
              <w:rPr>
                <w:rFonts w:ascii="Arial" w:eastAsia="Times New Roman" w:hAnsi="Arial" w:cs="Arial"/>
                <w:sz w:val="20"/>
                <w:szCs w:val="20"/>
              </w:rPr>
            </w:pPr>
          </w:p>
        </w:tc>
      </w:tr>
      <w:tr w:rsidR="00295288">
        <w:trPr>
          <w:trHeight w:val="437"/>
        </w:trPr>
        <w:tc>
          <w:tcPr>
            <w:tcW w:w="2292" w:type="dxa"/>
            <w:tcBorders>
              <w:top w:val="single" w:sz="4" w:space="0" w:color="000000"/>
              <w:left w:val="single" w:sz="4" w:space="0" w:color="000000"/>
              <w:bottom w:val="single" w:sz="4" w:space="0" w:color="000000"/>
            </w:tcBorders>
            <w:shd w:val="clear" w:color="auto" w:fill="auto"/>
          </w:tcPr>
          <w:p w:rsidR="00295288" w:rsidRDefault="00295288">
            <w:pPr>
              <w:tabs>
                <w:tab w:val="center" w:pos="4252"/>
                <w:tab w:val="right" w:pos="8504"/>
              </w:tabs>
              <w:spacing w:line="240" w:lineRule="auto"/>
              <w:jc w:val="both"/>
              <w:rPr>
                <w:rFonts w:ascii="Arial" w:eastAsia="Times New Roman" w:hAnsi="Arial" w:cs="Arial"/>
                <w:sz w:val="20"/>
                <w:szCs w:val="20"/>
              </w:rPr>
            </w:pPr>
            <w:r>
              <w:rPr>
                <w:rFonts w:ascii="Arial" w:eastAsia="Times New Roman" w:hAnsi="Arial" w:cs="Arial"/>
                <w:sz w:val="20"/>
                <w:szCs w:val="20"/>
              </w:rPr>
              <w:t>ENCHUFES</w:t>
            </w:r>
          </w:p>
        </w:tc>
        <w:tc>
          <w:tcPr>
            <w:tcW w:w="2201" w:type="dxa"/>
            <w:tcBorders>
              <w:top w:val="single" w:sz="4" w:space="0" w:color="000000"/>
              <w:left w:val="single" w:sz="4" w:space="0" w:color="000000"/>
              <w:bottom w:val="single" w:sz="4" w:space="0" w:color="000000"/>
            </w:tcBorders>
            <w:shd w:val="clear" w:color="auto" w:fill="auto"/>
          </w:tcPr>
          <w:p w:rsidR="00295288" w:rsidRDefault="00295288">
            <w:pPr>
              <w:snapToGrid w:val="0"/>
              <w:spacing w:line="240" w:lineRule="auto"/>
              <w:jc w:val="both"/>
              <w:rPr>
                <w:rFonts w:ascii="Arial" w:eastAsia="Times New Roman" w:hAnsi="Arial" w:cs="Arial"/>
                <w:sz w:val="20"/>
                <w:szCs w:val="20"/>
              </w:rPr>
            </w:pPr>
          </w:p>
        </w:tc>
        <w:tc>
          <w:tcPr>
            <w:tcW w:w="2026" w:type="dxa"/>
            <w:tcBorders>
              <w:top w:val="single" w:sz="4" w:space="0" w:color="000000"/>
              <w:left w:val="single" w:sz="4" w:space="0" w:color="000000"/>
              <w:bottom w:val="single" w:sz="4" w:space="0" w:color="000000"/>
            </w:tcBorders>
            <w:shd w:val="clear" w:color="auto" w:fill="auto"/>
          </w:tcPr>
          <w:p w:rsidR="00295288" w:rsidRDefault="00295288">
            <w:pPr>
              <w:spacing w:line="240" w:lineRule="auto"/>
              <w:jc w:val="both"/>
              <w:rPr>
                <w:rFonts w:ascii="Arial" w:eastAsia="Times New Roman" w:hAnsi="Arial" w:cs="Arial"/>
                <w:sz w:val="20"/>
                <w:szCs w:val="20"/>
              </w:rPr>
            </w:pPr>
            <w:r>
              <w:rPr>
                <w:rFonts w:ascii="Arial" w:eastAsia="Times New Roman" w:hAnsi="Arial" w:cs="Arial"/>
                <w:sz w:val="20"/>
                <w:szCs w:val="20"/>
              </w:rPr>
              <w:t>PUERTAS</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snapToGrid w:val="0"/>
              <w:spacing w:line="240" w:lineRule="auto"/>
              <w:jc w:val="both"/>
              <w:rPr>
                <w:rFonts w:ascii="Arial" w:eastAsia="Times New Roman" w:hAnsi="Arial" w:cs="Arial"/>
                <w:sz w:val="20"/>
                <w:szCs w:val="20"/>
              </w:rPr>
            </w:pPr>
          </w:p>
        </w:tc>
      </w:tr>
      <w:tr w:rsidR="00295288">
        <w:trPr>
          <w:trHeight w:val="437"/>
        </w:trPr>
        <w:tc>
          <w:tcPr>
            <w:tcW w:w="2292" w:type="dxa"/>
            <w:tcBorders>
              <w:top w:val="single" w:sz="4" w:space="0" w:color="000000"/>
              <w:left w:val="single" w:sz="4" w:space="0" w:color="000000"/>
              <w:bottom w:val="single" w:sz="4" w:space="0" w:color="000000"/>
            </w:tcBorders>
            <w:shd w:val="clear" w:color="auto" w:fill="auto"/>
          </w:tcPr>
          <w:p w:rsidR="00295288" w:rsidRDefault="00295288">
            <w:pPr>
              <w:spacing w:line="240" w:lineRule="auto"/>
              <w:jc w:val="both"/>
              <w:rPr>
                <w:rFonts w:ascii="Arial" w:eastAsia="Times New Roman" w:hAnsi="Arial" w:cs="Arial"/>
                <w:sz w:val="20"/>
                <w:szCs w:val="20"/>
              </w:rPr>
            </w:pPr>
            <w:r>
              <w:rPr>
                <w:rFonts w:ascii="Arial" w:eastAsia="Times New Roman" w:hAnsi="Arial" w:cs="Arial"/>
                <w:sz w:val="20"/>
                <w:szCs w:val="20"/>
              </w:rPr>
              <w:t>VENTANA (persian, cristal)</w:t>
            </w:r>
          </w:p>
        </w:tc>
        <w:tc>
          <w:tcPr>
            <w:tcW w:w="2201" w:type="dxa"/>
            <w:tcBorders>
              <w:top w:val="single" w:sz="4" w:space="0" w:color="000000"/>
              <w:left w:val="single" w:sz="4" w:space="0" w:color="000000"/>
              <w:bottom w:val="single" w:sz="4" w:space="0" w:color="000000"/>
            </w:tcBorders>
            <w:shd w:val="clear" w:color="auto" w:fill="auto"/>
          </w:tcPr>
          <w:p w:rsidR="00295288" w:rsidRDefault="00295288">
            <w:pPr>
              <w:snapToGrid w:val="0"/>
              <w:spacing w:line="240" w:lineRule="auto"/>
              <w:jc w:val="both"/>
              <w:rPr>
                <w:rFonts w:ascii="Arial" w:eastAsia="Times New Roman" w:hAnsi="Arial" w:cs="Arial"/>
                <w:sz w:val="20"/>
                <w:szCs w:val="20"/>
              </w:rPr>
            </w:pPr>
          </w:p>
        </w:tc>
        <w:tc>
          <w:tcPr>
            <w:tcW w:w="2026" w:type="dxa"/>
            <w:tcBorders>
              <w:top w:val="single" w:sz="4" w:space="0" w:color="000000"/>
              <w:left w:val="single" w:sz="4" w:space="0" w:color="000000"/>
              <w:bottom w:val="single" w:sz="4" w:space="0" w:color="000000"/>
            </w:tcBorders>
            <w:shd w:val="clear" w:color="auto" w:fill="auto"/>
          </w:tcPr>
          <w:p w:rsidR="00295288" w:rsidRDefault="00295288">
            <w:pPr>
              <w:tabs>
                <w:tab w:val="center" w:pos="4252"/>
                <w:tab w:val="right" w:pos="8504"/>
              </w:tabs>
              <w:spacing w:line="240" w:lineRule="auto"/>
              <w:jc w:val="both"/>
              <w:rPr>
                <w:rFonts w:ascii="Arial" w:eastAsia="Times New Roman" w:hAnsi="Arial" w:cs="Arial"/>
                <w:sz w:val="20"/>
                <w:szCs w:val="20"/>
              </w:rPr>
            </w:pPr>
            <w:r>
              <w:rPr>
                <w:rFonts w:ascii="Arial" w:eastAsia="Times New Roman" w:hAnsi="Arial" w:cs="Arial"/>
                <w:sz w:val="20"/>
                <w:szCs w:val="20"/>
              </w:rPr>
              <w:t>SERVICIOS (grifos, wc)</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snapToGrid w:val="0"/>
              <w:spacing w:line="240" w:lineRule="auto"/>
              <w:jc w:val="both"/>
              <w:rPr>
                <w:rFonts w:ascii="Arial" w:eastAsia="Times New Roman" w:hAnsi="Arial" w:cs="Arial"/>
                <w:sz w:val="20"/>
                <w:szCs w:val="20"/>
              </w:rPr>
            </w:pPr>
          </w:p>
        </w:tc>
      </w:tr>
      <w:tr w:rsidR="00295288">
        <w:trPr>
          <w:trHeight w:val="437"/>
        </w:trPr>
        <w:tc>
          <w:tcPr>
            <w:tcW w:w="2292" w:type="dxa"/>
            <w:tcBorders>
              <w:top w:val="single" w:sz="4" w:space="0" w:color="000000"/>
              <w:left w:val="single" w:sz="4" w:space="0" w:color="000000"/>
              <w:bottom w:val="single" w:sz="4" w:space="0" w:color="000000"/>
            </w:tcBorders>
            <w:shd w:val="clear" w:color="auto" w:fill="auto"/>
          </w:tcPr>
          <w:p w:rsidR="00295288" w:rsidRDefault="00295288">
            <w:pPr>
              <w:spacing w:line="240" w:lineRule="auto"/>
              <w:jc w:val="both"/>
              <w:rPr>
                <w:rFonts w:ascii="Arial" w:eastAsia="Times New Roman" w:hAnsi="Arial" w:cs="Arial"/>
                <w:sz w:val="20"/>
                <w:szCs w:val="20"/>
              </w:rPr>
            </w:pPr>
            <w:r>
              <w:rPr>
                <w:rFonts w:ascii="Arial" w:eastAsia="Times New Roman" w:hAnsi="Arial" w:cs="Arial"/>
                <w:sz w:val="20"/>
                <w:szCs w:val="20"/>
              </w:rPr>
              <w:t>PINTURA</w:t>
            </w:r>
          </w:p>
        </w:tc>
        <w:tc>
          <w:tcPr>
            <w:tcW w:w="2201" w:type="dxa"/>
            <w:tcBorders>
              <w:top w:val="single" w:sz="4" w:space="0" w:color="000000"/>
              <w:left w:val="single" w:sz="4" w:space="0" w:color="000000"/>
              <w:bottom w:val="single" w:sz="4" w:space="0" w:color="000000"/>
            </w:tcBorders>
            <w:shd w:val="clear" w:color="auto" w:fill="auto"/>
          </w:tcPr>
          <w:p w:rsidR="00295288" w:rsidRDefault="00295288">
            <w:pPr>
              <w:snapToGrid w:val="0"/>
              <w:spacing w:line="240" w:lineRule="auto"/>
              <w:jc w:val="both"/>
              <w:rPr>
                <w:rFonts w:ascii="Arial" w:eastAsia="Times New Roman" w:hAnsi="Arial" w:cs="Arial"/>
                <w:sz w:val="20"/>
                <w:szCs w:val="20"/>
              </w:rPr>
            </w:pPr>
          </w:p>
        </w:tc>
        <w:tc>
          <w:tcPr>
            <w:tcW w:w="2026" w:type="dxa"/>
            <w:tcBorders>
              <w:top w:val="single" w:sz="4" w:space="0" w:color="000000"/>
              <w:left w:val="single" w:sz="4" w:space="0" w:color="000000"/>
              <w:bottom w:val="single" w:sz="4" w:space="0" w:color="000000"/>
            </w:tcBorders>
            <w:shd w:val="clear" w:color="auto" w:fill="auto"/>
          </w:tcPr>
          <w:p w:rsidR="00295288" w:rsidRDefault="00295288">
            <w:pPr>
              <w:spacing w:line="240" w:lineRule="auto"/>
              <w:jc w:val="both"/>
              <w:rPr>
                <w:rFonts w:ascii="Arial" w:eastAsia="Times New Roman" w:hAnsi="Arial" w:cs="Arial"/>
                <w:sz w:val="20"/>
                <w:szCs w:val="20"/>
              </w:rPr>
            </w:pPr>
            <w:r>
              <w:rPr>
                <w:rFonts w:ascii="Arial" w:eastAsia="Times New Roman" w:hAnsi="Arial" w:cs="Arial"/>
                <w:sz w:val="20"/>
                <w:szCs w:val="20"/>
              </w:rPr>
              <w:t>INSTALAC WIFI</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snapToGrid w:val="0"/>
              <w:spacing w:line="240" w:lineRule="auto"/>
              <w:jc w:val="both"/>
              <w:rPr>
                <w:rFonts w:ascii="Arial" w:eastAsia="Times New Roman" w:hAnsi="Arial" w:cs="Arial"/>
                <w:sz w:val="20"/>
                <w:szCs w:val="20"/>
              </w:rPr>
            </w:pPr>
          </w:p>
        </w:tc>
      </w:tr>
      <w:tr w:rsidR="00295288">
        <w:trPr>
          <w:trHeight w:val="437"/>
        </w:trPr>
        <w:tc>
          <w:tcPr>
            <w:tcW w:w="8730" w:type="dxa"/>
            <w:gridSpan w:val="4"/>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spacing w:line="240" w:lineRule="auto"/>
              <w:jc w:val="both"/>
              <w:rPr>
                <w:rFonts w:ascii="NewsGoth Cn BT" w:hAnsi="NewsGoth Cn BT" w:cs="NewsGoth Cn BT"/>
                <w:sz w:val="24"/>
                <w:szCs w:val="24"/>
              </w:rPr>
            </w:pPr>
            <w:r>
              <w:rPr>
                <w:rFonts w:ascii="Arial" w:eastAsia="Times New Roman" w:hAnsi="Arial" w:cs="Arial"/>
                <w:sz w:val="20"/>
                <w:szCs w:val="20"/>
              </w:rPr>
              <w:t>OTROS (Especificar):</w:t>
            </w:r>
          </w:p>
        </w:tc>
      </w:tr>
    </w:tbl>
    <w:p w:rsidR="00295288" w:rsidRDefault="00295288">
      <w:pPr>
        <w:jc w:val="both"/>
        <w:rPr>
          <w:rFonts w:ascii="NewsGoth Cn BT" w:hAnsi="NewsGoth Cn BT" w:cs="NewsGoth Cn BT"/>
          <w:sz w:val="24"/>
          <w:szCs w:val="24"/>
        </w:rPr>
      </w:pPr>
    </w:p>
    <w:p w:rsidR="00295288" w:rsidRDefault="00295288">
      <w:pPr>
        <w:jc w:val="both"/>
        <w:rPr>
          <w:rFonts w:ascii="NewsGoth Cn BT" w:hAnsi="NewsGoth Cn BT" w:cs="NewsGoth Cn BT"/>
          <w:sz w:val="24"/>
          <w:szCs w:val="24"/>
        </w:rPr>
      </w:pPr>
    </w:p>
    <w:p w:rsidR="00295288" w:rsidRDefault="00295288">
      <w:pPr>
        <w:jc w:val="both"/>
        <w:rPr>
          <w:rFonts w:ascii="NewsGoth Cn BT" w:hAnsi="NewsGoth Cn BT" w:cs="NewsGoth Cn BT"/>
          <w:sz w:val="24"/>
          <w:szCs w:val="24"/>
        </w:rPr>
      </w:pPr>
    </w:p>
    <w:p w:rsidR="00295288" w:rsidRDefault="00295288">
      <w:pPr>
        <w:jc w:val="both"/>
        <w:rPr>
          <w:rFonts w:ascii="NewsGoth Cn BT" w:hAnsi="NewsGoth Cn BT" w:cs="NewsGoth Cn BT"/>
          <w:sz w:val="24"/>
          <w:szCs w:val="24"/>
        </w:rPr>
      </w:pPr>
    </w:p>
    <w:p w:rsidR="00295288" w:rsidRDefault="00295288">
      <w:pPr>
        <w:sectPr w:rsidR="00295288" w:rsidSect="00607A63">
          <w:headerReference w:type="default" r:id="rId17"/>
          <w:footerReference w:type="default" r:id="rId18"/>
          <w:footerReference w:type="first" r:id="rId19"/>
          <w:pgSz w:w="11906" w:h="16838"/>
          <w:pgMar w:top="1417" w:right="1701" w:bottom="1258" w:left="1701" w:header="708" w:footer="342" w:gutter="0"/>
          <w:cols w:space="720"/>
          <w:titlePg/>
          <w:docGrid w:linePitch="360"/>
        </w:sectPr>
      </w:pPr>
    </w:p>
    <w:p w:rsidR="00295288" w:rsidRDefault="00295288">
      <w:pPr>
        <w:pStyle w:val="NormalWeb"/>
        <w:jc w:val="center"/>
        <w:rPr>
          <w:rFonts w:ascii="Arial" w:hAnsi="Arial" w:cs="Arial"/>
          <w:sz w:val="28"/>
          <w:szCs w:val="28"/>
          <w:lang w:val="pt-BR"/>
        </w:rPr>
      </w:pPr>
      <w:r>
        <w:rPr>
          <w:rFonts w:ascii="Arial" w:hAnsi="Arial" w:cs="Arial"/>
          <w:lang w:val="pt-BR"/>
        </w:rPr>
        <w:lastRenderedPageBreak/>
        <w:t>Documento anexo 2</w:t>
      </w:r>
    </w:p>
    <w:p w:rsidR="00295288" w:rsidRDefault="00295288">
      <w:pPr>
        <w:pStyle w:val="NormalWeb"/>
        <w:jc w:val="center"/>
        <w:rPr>
          <w:rFonts w:ascii="Arial" w:hAnsi="Arial" w:cs="Arial"/>
          <w:b/>
          <w:lang w:val="es-ES_tradnl"/>
        </w:rPr>
      </w:pPr>
      <w:r>
        <w:rPr>
          <w:rFonts w:ascii="Arial" w:hAnsi="Arial" w:cs="Arial"/>
          <w:sz w:val="28"/>
          <w:szCs w:val="28"/>
          <w:lang w:val="pt-BR"/>
        </w:rPr>
        <w:t>INVENTARIO POR DEPENDENCIAS</w:t>
      </w:r>
    </w:p>
    <w:tbl>
      <w:tblPr>
        <w:tblW w:w="0" w:type="auto"/>
        <w:tblInd w:w="321" w:type="dxa"/>
        <w:tblLayout w:type="fixed"/>
        <w:tblCellMar>
          <w:left w:w="70" w:type="dxa"/>
          <w:right w:w="70" w:type="dxa"/>
        </w:tblCellMar>
        <w:tblLook w:val="0000" w:firstRow="0" w:lastRow="0" w:firstColumn="0" w:lastColumn="0" w:noHBand="0" w:noVBand="0"/>
      </w:tblPr>
      <w:tblGrid>
        <w:gridCol w:w="807"/>
        <w:gridCol w:w="1938"/>
        <w:gridCol w:w="1177"/>
        <w:gridCol w:w="1391"/>
        <w:gridCol w:w="1157"/>
        <w:gridCol w:w="1350"/>
        <w:gridCol w:w="1736"/>
        <w:gridCol w:w="2165"/>
        <w:gridCol w:w="2287"/>
      </w:tblGrid>
      <w:tr w:rsidR="00295288">
        <w:tc>
          <w:tcPr>
            <w:tcW w:w="2745" w:type="dxa"/>
            <w:gridSpan w:val="2"/>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Centro:</w:t>
            </w:r>
          </w:p>
        </w:tc>
        <w:tc>
          <w:tcPr>
            <w:tcW w:w="2568" w:type="dxa"/>
            <w:gridSpan w:val="2"/>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Código:</w:t>
            </w:r>
          </w:p>
        </w:tc>
        <w:tc>
          <w:tcPr>
            <w:tcW w:w="2507" w:type="dxa"/>
            <w:gridSpan w:val="2"/>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Provincia:</w:t>
            </w:r>
          </w:p>
        </w:tc>
        <w:tc>
          <w:tcPr>
            <w:tcW w:w="3901" w:type="dxa"/>
            <w:gridSpan w:val="2"/>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Localidad:</w:t>
            </w:r>
          </w:p>
        </w:tc>
        <w:tc>
          <w:tcPr>
            <w:tcW w:w="2287" w:type="dxa"/>
            <w:shd w:val="clear" w:color="auto" w:fill="auto"/>
          </w:tcPr>
          <w:p w:rsidR="00295288" w:rsidRDefault="00295288">
            <w:pPr>
              <w:pStyle w:val="NormalWeb"/>
              <w:spacing w:after="0"/>
              <w:jc w:val="both"/>
              <w:rPr>
                <w:rFonts w:ascii="Arial" w:hAnsi="Arial" w:cs="Arial"/>
                <w:b/>
                <w:bCs/>
                <w:lang w:val="es-ES_tradnl"/>
              </w:rPr>
            </w:pPr>
            <w:r>
              <w:rPr>
                <w:rFonts w:ascii="Arial" w:hAnsi="Arial" w:cs="Arial"/>
                <w:b/>
                <w:lang w:val="es-ES_tradnl"/>
              </w:rPr>
              <w:t>Tfo/fax:</w:t>
            </w:r>
          </w:p>
        </w:tc>
      </w:tr>
      <w:tr w:rsidR="00295288">
        <w:tc>
          <w:tcPr>
            <w:tcW w:w="14008" w:type="dxa"/>
            <w:gridSpan w:val="9"/>
            <w:shd w:val="clear" w:color="auto" w:fill="auto"/>
          </w:tcPr>
          <w:p w:rsidR="00295288" w:rsidRDefault="00295288">
            <w:pPr>
              <w:pStyle w:val="NormalWeb"/>
              <w:spacing w:after="0"/>
              <w:jc w:val="both"/>
              <w:rPr>
                <w:rFonts w:ascii="Arial" w:hAnsi="Arial" w:cs="Arial"/>
                <w:b/>
                <w:lang w:val="es-ES_tradnl"/>
              </w:rPr>
            </w:pPr>
            <w:r>
              <w:rPr>
                <w:rFonts w:ascii="Arial" w:hAnsi="Arial" w:cs="Arial"/>
                <w:b/>
                <w:bCs/>
                <w:lang w:val="es-ES_tradnl"/>
              </w:rPr>
              <w:t>REGISTRO DE INVENTARIO</w:t>
            </w:r>
          </w:p>
        </w:tc>
      </w:tr>
      <w:tr w:rsidR="00295288">
        <w:tc>
          <w:tcPr>
            <w:tcW w:w="807" w:type="dxa"/>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Nº REG.</w:t>
            </w:r>
          </w:p>
        </w:tc>
        <w:tc>
          <w:tcPr>
            <w:tcW w:w="1938" w:type="dxa"/>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DESCRIPCIÓN DEL MATERIAL</w:t>
            </w:r>
          </w:p>
        </w:tc>
        <w:tc>
          <w:tcPr>
            <w:tcW w:w="1177" w:type="dxa"/>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Nº UNIDAD</w:t>
            </w:r>
          </w:p>
        </w:tc>
        <w:tc>
          <w:tcPr>
            <w:tcW w:w="1391" w:type="dxa"/>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PROVEE-DOR</w:t>
            </w:r>
          </w:p>
        </w:tc>
        <w:tc>
          <w:tcPr>
            <w:tcW w:w="1157" w:type="dxa"/>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FECHA D ALTA</w:t>
            </w:r>
          </w:p>
        </w:tc>
        <w:tc>
          <w:tcPr>
            <w:tcW w:w="1350" w:type="dxa"/>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FECHA DE BAJA</w:t>
            </w:r>
          </w:p>
        </w:tc>
        <w:tc>
          <w:tcPr>
            <w:tcW w:w="1736" w:type="dxa"/>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UBICACIÓN</w:t>
            </w:r>
          </w:p>
        </w:tc>
        <w:tc>
          <w:tcPr>
            <w:tcW w:w="2165" w:type="dxa"/>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ESTADO DE CONSERVACIÓN</w:t>
            </w:r>
          </w:p>
        </w:tc>
        <w:tc>
          <w:tcPr>
            <w:tcW w:w="2287" w:type="dxa"/>
            <w:shd w:val="clear" w:color="auto" w:fill="auto"/>
          </w:tcPr>
          <w:p w:rsidR="00295288" w:rsidRDefault="00295288">
            <w:pPr>
              <w:pStyle w:val="NormalWeb"/>
              <w:spacing w:after="0"/>
              <w:jc w:val="both"/>
              <w:rPr>
                <w:rFonts w:ascii="Arial" w:hAnsi="Arial" w:cs="Arial"/>
                <w:lang w:val="es-ES_tradnl"/>
              </w:rPr>
            </w:pPr>
            <w:r>
              <w:rPr>
                <w:rFonts w:ascii="Arial" w:hAnsi="Arial" w:cs="Arial"/>
                <w:b/>
                <w:lang w:val="es-ES_tradnl"/>
              </w:rPr>
              <w:t>OBSERVACIONES/TEMPORALIDAD/CAUSAS DE BAJA</w:t>
            </w:r>
          </w:p>
        </w:tc>
      </w:tr>
      <w:tr w:rsidR="00295288">
        <w:tc>
          <w:tcPr>
            <w:tcW w:w="807" w:type="dxa"/>
            <w:shd w:val="clear" w:color="auto" w:fill="auto"/>
          </w:tcPr>
          <w:p w:rsidR="00295288" w:rsidRDefault="00295288">
            <w:pPr>
              <w:pStyle w:val="NormalWeb"/>
              <w:snapToGrid w:val="0"/>
              <w:spacing w:after="0"/>
              <w:jc w:val="both"/>
              <w:rPr>
                <w:rFonts w:ascii="Arial" w:hAnsi="Arial" w:cs="Arial"/>
                <w:lang w:val="es-ES_tradnl"/>
              </w:rPr>
            </w:pPr>
          </w:p>
        </w:tc>
        <w:tc>
          <w:tcPr>
            <w:tcW w:w="1938"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391" w:type="dxa"/>
            <w:shd w:val="clear" w:color="auto" w:fill="auto"/>
          </w:tcPr>
          <w:p w:rsidR="00295288" w:rsidRDefault="00295288">
            <w:pPr>
              <w:pStyle w:val="NormalWeb"/>
              <w:snapToGrid w:val="0"/>
              <w:spacing w:after="0"/>
              <w:jc w:val="both"/>
              <w:rPr>
                <w:rFonts w:ascii="Arial" w:hAnsi="Arial" w:cs="Arial"/>
                <w:lang w:val="es-ES_tradnl"/>
              </w:rPr>
            </w:pPr>
          </w:p>
        </w:tc>
        <w:tc>
          <w:tcPr>
            <w:tcW w:w="1157" w:type="dxa"/>
            <w:shd w:val="clear" w:color="auto" w:fill="auto"/>
          </w:tcPr>
          <w:p w:rsidR="00295288" w:rsidRDefault="00295288">
            <w:pPr>
              <w:pStyle w:val="NormalWeb"/>
              <w:snapToGrid w:val="0"/>
              <w:spacing w:after="0"/>
              <w:jc w:val="both"/>
              <w:rPr>
                <w:rFonts w:ascii="Arial" w:hAnsi="Arial" w:cs="Arial"/>
                <w:lang w:val="es-ES_tradnl"/>
              </w:rPr>
            </w:pPr>
          </w:p>
        </w:tc>
        <w:tc>
          <w:tcPr>
            <w:tcW w:w="1350" w:type="dxa"/>
            <w:shd w:val="clear" w:color="auto" w:fill="auto"/>
          </w:tcPr>
          <w:p w:rsidR="00295288" w:rsidRDefault="00295288">
            <w:pPr>
              <w:pStyle w:val="NormalWeb"/>
              <w:snapToGrid w:val="0"/>
              <w:spacing w:after="0"/>
              <w:jc w:val="both"/>
              <w:rPr>
                <w:rFonts w:ascii="Arial" w:hAnsi="Arial" w:cs="Arial"/>
                <w:lang w:val="es-ES_tradnl"/>
              </w:rPr>
            </w:pPr>
          </w:p>
        </w:tc>
        <w:tc>
          <w:tcPr>
            <w:tcW w:w="1736" w:type="dxa"/>
            <w:shd w:val="clear" w:color="auto" w:fill="auto"/>
          </w:tcPr>
          <w:p w:rsidR="00295288" w:rsidRDefault="00295288">
            <w:pPr>
              <w:pStyle w:val="NormalWeb"/>
              <w:snapToGrid w:val="0"/>
              <w:spacing w:after="0"/>
              <w:jc w:val="both"/>
              <w:rPr>
                <w:rFonts w:ascii="Arial" w:hAnsi="Arial" w:cs="Arial"/>
                <w:b/>
                <w:lang w:val="es-ES_tradnl"/>
              </w:rPr>
            </w:pPr>
          </w:p>
        </w:tc>
        <w:tc>
          <w:tcPr>
            <w:tcW w:w="2165" w:type="dxa"/>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807" w:type="dxa"/>
            <w:shd w:val="clear" w:color="auto" w:fill="auto"/>
          </w:tcPr>
          <w:p w:rsidR="00295288" w:rsidRDefault="00295288">
            <w:pPr>
              <w:pStyle w:val="NormalWeb"/>
              <w:snapToGrid w:val="0"/>
              <w:spacing w:after="0"/>
              <w:jc w:val="both"/>
              <w:rPr>
                <w:rFonts w:ascii="Arial" w:hAnsi="Arial" w:cs="Arial"/>
                <w:lang w:val="es-ES_tradnl"/>
              </w:rPr>
            </w:pPr>
          </w:p>
        </w:tc>
        <w:tc>
          <w:tcPr>
            <w:tcW w:w="1938"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391" w:type="dxa"/>
            <w:shd w:val="clear" w:color="auto" w:fill="auto"/>
          </w:tcPr>
          <w:p w:rsidR="00295288" w:rsidRDefault="00295288">
            <w:pPr>
              <w:pStyle w:val="NormalWeb"/>
              <w:snapToGrid w:val="0"/>
              <w:spacing w:after="0"/>
              <w:jc w:val="both"/>
              <w:rPr>
                <w:rFonts w:ascii="Arial" w:hAnsi="Arial" w:cs="Arial"/>
                <w:lang w:val="es-ES_tradnl"/>
              </w:rPr>
            </w:pPr>
          </w:p>
        </w:tc>
        <w:tc>
          <w:tcPr>
            <w:tcW w:w="1157" w:type="dxa"/>
            <w:shd w:val="clear" w:color="auto" w:fill="auto"/>
          </w:tcPr>
          <w:p w:rsidR="00295288" w:rsidRDefault="00295288">
            <w:pPr>
              <w:pStyle w:val="NormalWeb"/>
              <w:snapToGrid w:val="0"/>
              <w:spacing w:after="0"/>
              <w:jc w:val="both"/>
              <w:rPr>
                <w:rFonts w:ascii="Arial" w:hAnsi="Arial" w:cs="Arial"/>
                <w:lang w:val="es-ES_tradnl"/>
              </w:rPr>
            </w:pPr>
          </w:p>
        </w:tc>
        <w:tc>
          <w:tcPr>
            <w:tcW w:w="1350" w:type="dxa"/>
            <w:shd w:val="clear" w:color="auto" w:fill="auto"/>
          </w:tcPr>
          <w:p w:rsidR="00295288" w:rsidRDefault="00295288">
            <w:pPr>
              <w:pStyle w:val="NormalWeb"/>
              <w:snapToGrid w:val="0"/>
              <w:spacing w:after="0"/>
              <w:jc w:val="both"/>
              <w:rPr>
                <w:rFonts w:ascii="Arial" w:hAnsi="Arial" w:cs="Arial"/>
                <w:lang w:val="es-ES_tradnl"/>
              </w:rPr>
            </w:pPr>
          </w:p>
        </w:tc>
        <w:tc>
          <w:tcPr>
            <w:tcW w:w="1736" w:type="dxa"/>
            <w:shd w:val="clear" w:color="auto" w:fill="auto"/>
          </w:tcPr>
          <w:p w:rsidR="00295288" w:rsidRDefault="00295288">
            <w:pPr>
              <w:pStyle w:val="NormalWeb"/>
              <w:snapToGrid w:val="0"/>
              <w:spacing w:after="0"/>
              <w:jc w:val="both"/>
              <w:rPr>
                <w:rFonts w:ascii="Arial" w:hAnsi="Arial" w:cs="Arial"/>
                <w:b/>
                <w:lang w:val="es-ES_tradnl"/>
              </w:rPr>
            </w:pPr>
          </w:p>
        </w:tc>
        <w:tc>
          <w:tcPr>
            <w:tcW w:w="2165" w:type="dxa"/>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807" w:type="dxa"/>
            <w:shd w:val="clear" w:color="auto" w:fill="auto"/>
          </w:tcPr>
          <w:p w:rsidR="00295288" w:rsidRDefault="00295288">
            <w:pPr>
              <w:pStyle w:val="NormalWeb"/>
              <w:snapToGrid w:val="0"/>
              <w:spacing w:after="0"/>
              <w:jc w:val="both"/>
              <w:rPr>
                <w:rFonts w:ascii="Arial" w:hAnsi="Arial" w:cs="Arial"/>
                <w:lang w:val="es-ES_tradnl"/>
              </w:rPr>
            </w:pPr>
          </w:p>
        </w:tc>
        <w:tc>
          <w:tcPr>
            <w:tcW w:w="1938"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391" w:type="dxa"/>
            <w:shd w:val="clear" w:color="auto" w:fill="auto"/>
          </w:tcPr>
          <w:p w:rsidR="00295288" w:rsidRDefault="00295288">
            <w:pPr>
              <w:pStyle w:val="NormalWeb"/>
              <w:snapToGrid w:val="0"/>
              <w:spacing w:after="0"/>
              <w:jc w:val="both"/>
              <w:rPr>
                <w:rFonts w:ascii="Arial" w:hAnsi="Arial" w:cs="Arial"/>
                <w:lang w:val="es-ES_tradnl"/>
              </w:rPr>
            </w:pPr>
          </w:p>
        </w:tc>
        <w:tc>
          <w:tcPr>
            <w:tcW w:w="1157" w:type="dxa"/>
            <w:shd w:val="clear" w:color="auto" w:fill="auto"/>
          </w:tcPr>
          <w:p w:rsidR="00295288" w:rsidRDefault="00295288">
            <w:pPr>
              <w:pStyle w:val="NormalWeb"/>
              <w:snapToGrid w:val="0"/>
              <w:spacing w:after="0"/>
              <w:jc w:val="both"/>
              <w:rPr>
                <w:rFonts w:ascii="Arial" w:hAnsi="Arial" w:cs="Arial"/>
                <w:lang w:val="es-ES_tradnl"/>
              </w:rPr>
            </w:pPr>
          </w:p>
        </w:tc>
        <w:tc>
          <w:tcPr>
            <w:tcW w:w="1350" w:type="dxa"/>
            <w:shd w:val="clear" w:color="auto" w:fill="auto"/>
          </w:tcPr>
          <w:p w:rsidR="00295288" w:rsidRDefault="00295288">
            <w:pPr>
              <w:pStyle w:val="NormalWeb"/>
              <w:snapToGrid w:val="0"/>
              <w:spacing w:after="0"/>
              <w:jc w:val="both"/>
              <w:rPr>
                <w:rFonts w:ascii="Arial" w:hAnsi="Arial" w:cs="Arial"/>
                <w:lang w:val="es-ES_tradnl"/>
              </w:rPr>
            </w:pPr>
          </w:p>
        </w:tc>
        <w:tc>
          <w:tcPr>
            <w:tcW w:w="1736" w:type="dxa"/>
            <w:shd w:val="clear" w:color="auto" w:fill="auto"/>
          </w:tcPr>
          <w:p w:rsidR="00295288" w:rsidRDefault="00295288">
            <w:pPr>
              <w:pStyle w:val="NormalWeb"/>
              <w:snapToGrid w:val="0"/>
              <w:spacing w:after="0"/>
              <w:jc w:val="both"/>
              <w:rPr>
                <w:rFonts w:ascii="Arial" w:hAnsi="Arial" w:cs="Arial"/>
                <w:b/>
                <w:lang w:val="es-ES_tradnl"/>
              </w:rPr>
            </w:pPr>
          </w:p>
        </w:tc>
        <w:tc>
          <w:tcPr>
            <w:tcW w:w="2165" w:type="dxa"/>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807" w:type="dxa"/>
            <w:shd w:val="clear" w:color="auto" w:fill="auto"/>
          </w:tcPr>
          <w:p w:rsidR="00295288" w:rsidRDefault="00295288">
            <w:pPr>
              <w:pStyle w:val="NormalWeb"/>
              <w:snapToGrid w:val="0"/>
              <w:spacing w:after="0"/>
              <w:jc w:val="both"/>
              <w:rPr>
                <w:rFonts w:ascii="Arial" w:hAnsi="Arial" w:cs="Arial"/>
                <w:lang w:val="es-ES_tradnl"/>
              </w:rPr>
            </w:pPr>
          </w:p>
        </w:tc>
        <w:tc>
          <w:tcPr>
            <w:tcW w:w="1938"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391" w:type="dxa"/>
            <w:shd w:val="clear" w:color="auto" w:fill="auto"/>
          </w:tcPr>
          <w:p w:rsidR="00295288" w:rsidRDefault="00295288">
            <w:pPr>
              <w:pStyle w:val="NormalWeb"/>
              <w:snapToGrid w:val="0"/>
              <w:spacing w:after="0"/>
              <w:jc w:val="both"/>
              <w:rPr>
                <w:rFonts w:ascii="Arial" w:hAnsi="Arial" w:cs="Arial"/>
                <w:lang w:val="es-ES_tradnl"/>
              </w:rPr>
            </w:pPr>
          </w:p>
        </w:tc>
        <w:tc>
          <w:tcPr>
            <w:tcW w:w="1157" w:type="dxa"/>
            <w:shd w:val="clear" w:color="auto" w:fill="auto"/>
          </w:tcPr>
          <w:p w:rsidR="00295288" w:rsidRDefault="00295288">
            <w:pPr>
              <w:pStyle w:val="NormalWeb"/>
              <w:snapToGrid w:val="0"/>
              <w:spacing w:after="0"/>
              <w:jc w:val="both"/>
              <w:rPr>
                <w:rFonts w:ascii="Arial" w:hAnsi="Arial" w:cs="Arial"/>
                <w:lang w:val="es-ES_tradnl"/>
              </w:rPr>
            </w:pPr>
          </w:p>
        </w:tc>
        <w:tc>
          <w:tcPr>
            <w:tcW w:w="1350" w:type="dxa"/>
            <w:shd w:val="clear" w:color="auto" w:fill="auto"/>
          </w:tcPr>
          <w:p w:rsidR="00295288" w:rsidRDefault="00295288">
            <w:pPr>
              <w:pStyle w:val="NormalWeb"/>
              <w:snapToGrid w:val="0"/>
              <w:spacing w:after="0"/>
              <w:jc w:val="both"/>
              <w:rPr>
                <w:rFonts w:ascii="Arial" w:hAnsi="Arial" w:cs="Arial"/>
                <w:lang w:val="es-ES_tradnl"/>
              </w:rPr>
            </w:pPr>
          </w:p>
        </w:tc>
        <w:tc>
          <w:tcPr>
            <w:tcW w:w="1736" w:type="dxa"/>
            <w:shd w:val="clear" w:color="auto" w:fill="auto"/>
          </w:tcPr>
          <w:p w:rsidR="00295288" w:rsidRDefault="00295288">
            <w:pPr>
              <w:pStyle w:val="NormalWeb"/>
              <w:snapToGrid w:val="0"/>
              <w:spacing w:after="0"/>
              <w:jc w:val="both"/>
              <w:rPr>
                <w:rFonts w:ascii="Arial" w:hAnsi="Arial" w:cs="Arial"/>
                <w:b/>
                <w:lang w:val="es-ES_tradnl"/>
              </w:rPr>
            </w:pPr>
          </w:p>
        </w:tc>
        <w:tc>
          <w:tcPr>
            <w:tcW w:w="2165" w:type="dxa"/>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807" w:type="dxa"/>
            <w:shd w:val="clear" w:color="auto" w:fill="auto"/>
          </w:tcPr>
          <w:p w:rsidR="00295288" w:rsidRDefault="00295288">
            <w:pPr>
              <w:pStyle w:val="NormalWeb"/>
              <w:snapToGrid w:val="0"/>
              <w:spacing w:after="0"/>
              <w:jc w:val="both"/>
              <w:rPr>
                <w:rFonts w:ascii="Arial" w:hAnsi="Arial" w:cs="Arial"/>
                <w:lang w:val="es-ES_tradnl"/>
              </w:rPr>
            </w:pPr>
          </w:p>
        </w:tc>
        <w:tc>
          <w:tcPr>
            <w:tcW w:w="1938"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391" w:type="dxa"/>
            <w:shd w:val="clear" w:color="auto" w:fill="auto"/>
          </w:tcPr>
          <w:p w:rsidR="00295288" w:rsidRDefault="00295288">
            <w:pPr>
              <w:pStyle w:val="NormalWeb"/>
              <w:snapToGrid w:val="0"/>
              <w:spacing w:after="0"/>
              <w:jc w:val="both"/>
              <w:rPr>
                <w:rFonts w:ascii="Arial" w:hAnsi="Arial" w:cs="Arial"/>
                <w:lang w:val="es-ES_tradnl"/>
              </w:rPr>
            </w:pPr>
          </w:p>
        </w:tc>
        <w:tc>
          <w:tcPr>
            <w:tcW w:w="1157" w:type="dxa"/>
            <w:shd w:val="clear" w:color="auto" w:fill="auto"/>
          </w:tcPr>
          <w:p w:rsidR="00295288" w:rsidRDefault="00295288">
            <w:pPr>
              <w:pStyle w:val="NormalWeb"/>
              <w:snapToGrid w:val="0"/>
              <w:spacing w:after="0"/>
              <w:jc w:val="both"/>
              <w:rPr>
                <w:rFonts w:ascii="Arial" w:hAnsi="Arial" w:cs="Arial"/>
                <w:lang w:val="es-ES_tradnl"/>
              </w:rPr>
            </w:pPr>
          </w:p>
        </w:tc>
        <w:tc>
          <w:tcPr>
            <w:tcW w:w="1350" w:type="dxa"/>
            <w:shd w:val="clear" w:color="auto" w:fill="auto"/>
          </w:tcPr>
          <w:p w:rsidR="00295288" w:rsidRDefault="00295288">
            <w:pPr>
              <w:pStyle w:val="NormalWeb"/>
              <w:snapToGrid w:val="0"/>
              <w:spacing w:after="0"/>
              <w:jc w:val="both"/>
              <w:rPr>
                <w:rFonts w:ascii="Arial" w:hAnsi="Arial" w:cs="Arial"/>
                <w:lang w:val="es-ES_tradnl"/>
              </w:rPr>
            </w:pPr>
          </w:p>
        </w:tc>
        <w:tc>
          <w:tcPr>
            <w:tcW w:w="1736" w:type="dxa"/>
            <w:shd w:val="clear" w:color="auto" w:fill="auto"/>
          </w:tcPr>
          <w:p w:rsidR="00295288" w:rsidRDefault="00295288">
            <w:pPr>
              <w:pStyle w:val="NormalWeb"/>
              <w:snapToGrid w:val="0"/>
              <w:spacing w:after="0"/>
              <w:jc w:val="both"/>
              <w:rPr>
                <w:rFonts w:ascii="Arial" w:hAnsi="Arial" w:cs="Arial"/>
                <w:b/>
                <w:lang w:val="es-ES_tradnl"/>
              </w:rPr>
            </w:pPr>
          </w:p>
        </w:tc>
        <w:tc>
          <w:tcPr>
            <w:tcW w:w="2165" w:type="dxa"/>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807" w:type="dxa"/>
            <w:shd w:val="clear" w:color="auto" w:fill="auto"/>
          </w:tcPr>
          <w:p w:rsidR="00295288" w:rsidRDefault="00295288">
            <w:pPr>
              <w:pStyle w:val="NormalWeb"/>
              <w:snapToGrid w:val="0"/>
              <w:spacing w:after="0"/>
              <w:jc w:val="both"/>
              <w:rPr>
                <w:rFonts w:ascii="Arial" w:hAnsi="Arial" w:cs="Arial"/>
                <w:lang w:val="es-ES_tradnl"/>
              </w:rPr>
            </w:pPr>
          </w:p>
        </w:tc>
        <w:tc>
          <w:tcPr>
            <w:tcW w:w="1938"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391" w:type="dxa"/>
            <w:shd w:val="clear" w:color="auto" w:fill="auto"/>
          </w:tcPr>
          <w:p w:rsidR="00295288" w:rsidRDefault="00295288">
            <w:pPr>
              <w:pStyle w:val="NormalWeb"/>
              <w:snapToGrid w:val="0"/>
              <w:spacing w:after="0"/>
              <w:jc w:val="both"/>
              <w:rPr>
                <w:rFonts w:ascii="Arial" w:hAnsi="Arial" w:cs="Arial"/>
                <w:lang w:val="es-ES_tradnl"/>
              </w:rPr>
            </w:pPr>
          </w:p>
        </w:tc>
        <w:tc>
          <w:tcPr>
            <w:tcW w:w="1157" w:type="dxa"/>
            <w:shd w:val="clear" w:color="auto" w:fill="auto"/>
          </w:tcPr>
          <w:p w:rsidR="00295288" w:rsidRDefault="00295288">
            <w:pPr>
              <w:pStyle w:val="NormalWeb"/>
              <w:snapToGrid w:val="0"/>
              <w:spacing w:after="0"/>
              <w:jc w:val="both"/>
              <w:rPr>
                <w:rFonts w:ascii="Arial" w:hAnsi="Arial" w:cs="Arial"/>
                <w:lang w:val="es-ES_tradnl"/>
              </w:rPr>
            </w:pPr>
          </w:p>
        </w:tc>
        <w:tc>
          <w:tcPr>
            <w:tcW w:w="1350" w:type="dxa"/>
            <w:shd w:val="clear" w:color="auto" w:fill="auto"/>
          </w:tcPr>
          <w:p w:rsidR="00295288" w:rsidRDefault="00295288">
            <w:pPr>
              <w:pStyle w:val="NormalWeb"/>
              <w:snapToGrid w:val="0"/>
              <w:spacing w:after="0"/>
              <w:jc w:val="both"/>
              <w:rPr>
                <w:rFonts w:ascii="Arial" w:hAnsi="Arial" w:cs="Arial"/>
                <w:lang w:val="es-ES_tradnl"/>
              </w:rPr>
            </w:pPr>
          </w:p>
        </w:tc>
        <w:tc>
          <w:tcPr>
            <w:tcW w:w="1736" w:type="dxa"/>
            <w:shd w:val="clear" w:color="auto" w:fill="auto"/>
          </w:tcPr>
          <w:p w:rsidR="00295288" w:rsidRDefault="00295288">
            <w:pPr>
              <w:pStyle w:val="NormalWeb"/>
              <w:snapToGrid w:val="0"/>
              <w:spacing w:after="0"/>
              <w:jc w:val="both"/>
              <w:rPr>
                <w:rFonts w:ascii="Arial" w:hAnsi="Arial" w:cs="Arial"/>
                <w:b/>
                <w:lang w:val="es-ES_tradnl"/>
              </w:rPr>
            </w:pPr>
          </w:p>
        </w:tc>
        <w:tc>
          <w:tcPr>
            <w:tcW w:w="2165" w:type="dxa"/>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807" w:type="dxa"/>
            <w:shd w:val="clear" w:color="auto" w:fill="auto"/>
          </w:tcPr>
          <w:p w:rsidR="00295288" w:rsidRDefault="00295288">
            <w:pPr>
              <w:pStyle w:val="NormalWeb"/>
              <w:snapToGrid w:val="0"/>
              <w:spacing w:after="0"/>
              <w:jc w:val="both"/>
              <w:rPr>
                <w:rFonts w:ascii="Arial" w:hAnsi="Arial" w:cs="Arial"/>
                <w:lang w:val="es-ES_tradnl"/>
              </w:rPr>
            </w:pPr>
          </w:p>
        </w:tc>
        <w:tc>
          <w:tcPr>
            <w:tcW w:w="1938"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391" w:type="dxa"/>
            <w:shd w:val="clear" w:color="auto" w:fill="auto"/>
          </w:tcPr>
          <w:p w:rsidR="00295288" w:rsidRDefault="00295288">
            <w:pPr>
              <w:pStyle w:val="NormalWeb"/>
              <w:snapToGrid w:val="0"/>
              <w:spacing w:after="0"/>
              <w:jc w:val="both"/>
              <w:rPr>
                <w:rFonts w:ascii="Arial" w:hAnsi="Arial" w:cs="Arial"/>
                <w:lang w:val="es-ES_tradnl"/>
              </w:rPr>
            </w:pPr>
          </w:p>
        </w:tc>
        <w:tc>
          <w:tcPr>
            <w:tcW w:w="1157" w:type="dxa"/>
            <w:shd w:val="clear" w:color="auto" w:fill="auto"/>
          </w:tcPr>
          <w:p w:rsidR="00295288" w:rsidRDefault="00295288">
            <w:pPr>
              <w:pStyle w:val="NormalWeb"/>
              <w:snapToGrid w:val="0"/>
              <w:spacing w:after="0"/>
              <w:jc w:val="both"/>
              <w:rPr>
                <w:rFonts w:ascii="Arial" w:hAnsi="Arial" w:cs="Arial"/>
                <w:lang w:val="es-ES_tradnl"/>
              </w:rPr>
            </w:pPr>
          </w:p>
        </w:tc>
        <w:tc>
          <w:tcPr>
            <w:tcW w:w="1350" w:type="dxa"/>
            <w:shd w:val="clear" w:color="auto" w:fill="auto"/>
          </w:tcPr>
          <w:p w:rsidR="00295288" w:rsidRDefault="00295288">
            <w:pPr>
              <w:pStyle w:val="NormalWeb"/>
              <w:snapToGrid w:val="0"/>
              <w:spacing w:after="0"/>
              <w:jc w:val="both"/>
              <w:rPr>
                <w:rFonts w:ascii="Arial" w:hAnsi="Arial" w:cs="Arial"/>
                <w:lang w:val="es-ES_tradnl"/>
              </w:rPr>
            </w:pPr>
          </w:p>
        </w:tc>
        <w:tc>
          <w:tcPr>
            <w:tcW w:w="1736" w:type="dxa"/>
            <w:shd w:val="clear" w:color="auto" w:fill="auto"/>
          </w:tcPr>
          <w:p w:rsidR="00295288" w:rsidRDefault="00295288">
            <w:pPr>
              <w:pStyle w:val="NormalWeb"/>
              <w:snapToGrid w:val="0"/>
              <w:spacing w:after="0"/>
              <w:jc w:val="both"/>
              <w:rPr>
                <w:rFonts w:ascii="Arial" w:hAnsi="Arial" w:cs="Arial"/>
                <w:b/>
                <w:lang w:val="es-ES_tradnl"/>
              </w:rPr>
            </w:pPr>
          </w:p>
        </w:tc>
        <w:tc>
          <w:tcPr>
            <w:tcW w:w="2165" w:type="dxa"/>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bl>
    <w:p w:rsidR="00295288" w:rsidRDefault="00295288">
      <w:pPr>
        <w:sectPr w:rsidR="00295288">
          <w:headerReference w:type="even" r:id="rId20"/>
          <w:headerReference w:type="default" r:id="rId21"/>
          <w:footerReference w:type="even" r:id="rId22"/>
          <w:footerReference w:type="default" r:id="rId23"/>
          <w:headerReference w:type="first" r:id="rId24"/>
          <w:footerReference w:type="first" r:id="rId25"/>
          <w:pgSz w:w="16838" w:h="11906" w:orient="landscape"/>
          <w:pgMar w:top="1701" w:right="1418" w:bottom="1701" w:left="1418" w:header="709" w:footer="709" w:gutter="0"/>
          <w:cols w:space="720"/>
          <w:titlePg/>
          <w:docGrid w:linePitch="360"/>
        </w:sectPr>
      </w:pPr>
    </w:p>
    <w:tbl>
      <w:tblPr>
        <w:tblW w:w="0" w:type="auto"/>
        <w:tblInd w:w="321" w:type="dxa"/>
        <w:tblLayout w:type="fixed"/>
        <w:tblCellMar>
          <w:left w:w="70" w:type="dxa"/>
          <w:right w:w="70" w:type="dxa"/>
        </w:tblCellMar>
        <w:tblLook w:val="0000" w:firstRow="0" w:lastRow="0" w:firstColumn="0" w:lastColumn="0" w:noHBand="0" w:noVBand="0"/>
      </w:tblPr>
      <w:tblGrid>
        <w:gridCol w:w="807"/>
        <w:gridCol w:w="1938"/>
        <w:gridCol w:w="1177"/>
        <w:gridCol w:w="1391"/>
        <w:gridCol w:w="1157"/>
        <w:gridCol w:w="1350"/>
        <w:gridCol w:w="1736"/>
        <w:gridCol w:w="2165"/>
        <w:gridCol w:w="2287"/>
      </w:tblGrid>
      <w:tr w:rsidR="00295288">
        <w:tc>
          <w:tcPr>
            <w:tcW w:w="807" w:type="dxa"/>
            <w:shd w:val="clear" w:color="auto" w:fill="auto"/>
          </w:tcPr>
          <w:p w:rsidR="00295288" w:rsidRDefault="00295288">
            <w:pPr>
              <w:pStyle w:val="NormalWeb"/>
              <w:snapToGrid w:val="0"/>
              <w:spacing w:after="0"/>
              <w:jc w:val="both"/>
              <w:rPr>
                <w:rFonts w:ascii="Arial" w:hAnsi="Arial" w:cs="Arial"/>
                <w:lang w:val="es-ES_tradnl"/>
              </w:rPr>
            </w:pPr>
          </w:p>
        </w:tc>
        <w:tc>
          <w:tcPr>
            <w:tcW w:w="1938"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391" w:type="dxa"/>
            <w:shd w:val="clear" w:color="auto" w:fill="auto"/>
          </w:tcPr>
          <w:p w:rsidR="00295288" w:rsidRDefault="00295288">
            <w:pPr>
              <w:pStyle w:val="NormalWeb"/>
              <w:snapToGrid w:val="0"/>
              <w:spacing w:after="0"/>
              <w:jc w:val="both"/>
              <w:rPr>
                <w:rFonts w:ascii="Arial" w:hAnsi="Arial" w:cs="Arial"/>
                <w:lang w:val="es-ES_tradnl"/>
              </w:rPr>
            </w:pPr>
          </w:p>
        </w:tc>
        <w:tc>
          <w:tcPr>
            <w:tcW w:w="1157" w:type="dxa"/>
            <w:shd w:val="clear" w:color="auto" w:fill="auto"/>
          </w:tcPr>
          <w:p w:rsidR="00295288" w:rsidRDefault="00295288">
            <w:pPr>
              <w:pStyle w:val="NormalWeb"/>
              <w:snapToGrid w:val="0"/>
              <w:spacing w:after="0"/>
              <w:jc w:val="both"/>
              <w:rPr>
                <w:rFonts w:ascii="Arial" w:hAnsi="Arial" w:cs="Arial"/>
                <w:lang w:val="es-ES_tradnl"/>
              </w:rPr>
            </w:pPr>
          </w:p>
        </w:tc>
        <w:tc>
          <w:tcPr>
            <w:tcW w:w="1350" w:type="dxa"/>
            <w:shd w:val="clear" w:color="auto" w:fill="auto"/>
          </w:tcPr>
          <w:p w:rsidR="00295288" w:rsidRDefault="00295288">
            <w:pPr>
              <w:pStyle w:val="NormalWeb"/>
              <w:snapToGrid w:val="0"/>
              <w:spacing w:after="0"/>
              <w:jc w:val="both"/>
              <w:rPr>
                <w:rFonts w:ascii="Arial" w:hAnsi="Arial" w:cs="Arial"/>
                <w:lang w:val="es-ES_tradnl"/>
              </w:rPr>
            </w:pPr>
          </w:p>
        </w:tc>
        <w:tc>
          <w:tcPr>
            <w:tcW w:w="1736" w:type="dxa"/>
            <w:shd w:val="clear" w:color="auto" w:fill="auto"/>
          </w:tcPr>
          <w:p w:rsidR="00295288" w:rsidRDefault="00295288">
            <w:pPr>
              <w:pStyle w:val="NormalWeb"/>
              <w:snapToGrid w:val="0"/>
              <w:spacing w:after="0"/>
              <w:jc w:val="both"/>
              <w:rPr>
                <w:rFonts w:ascii="Arial" w:hAnsi="Arial" w:cs="Arial"/>
                <w:b/>
                <w:lang w:val="es-ES_tradnl"/>
              </w:rPr>
            </w:pPr>
          </w:p>
        </w:tc>
        <w:tc>
          <w:tcPr>
            <w:tcW w:w="2165" w:type="dxa"/>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807" w:type="dxa"/>
            <w:shd w:val="clear" w:color="auto" w:fill="auto"/>
          </w:tcPr>
          <w:p w:rsidR="00295288" w:rsidRDefault="00295288">
            <w:pPr>
              <w:pStyle w:val="NormalWeb"/>
              <w:snapToGrid w:val="0"/>
              <w:spacing w:after="0"/>
              <w:jc w:val="both"/>
              <w:rPr>
                <w:rFonts w:ascii="Arial" w:hAnsi="Arial" w:cs="Arial"/>
                <w:lang w:val="es-ES_tradnl"/>
              </w:rPr>
            </w:pPr>
          </w:p>
        </w:tc>
        <w:tc>
          <w:tcPr>
            <w:tcW w:w="1938"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391" w:type="dxa"/>
            <w:shd w:val="clear" w:color="auto" w:fill="auto"/>
          </w:tcPr>
          <w:p w:rsidR="00295288" w:rsidRDefault="00295288">
            <w:pPr>
              <w:pStyle w:val="NormalWeb"/>
              <w:snapToGrid w:val="0"/>
              <w:spacing w:after="0"/>
              <w:jc w:val="both"/>
              <w:rPr>
                <w:rFonts w:ascii="Arial" w:hAnsi="Arial" w:cs="Arial"/>
                <w:lang w:val="es-ES_tradnl"/>
              </w:rPr>
            </w:pPr>
          </w:p>
        </w:tc>
        <w:tc>
          <w:tcPr>
            <w:tcW w:w="1157" w:type="dxa"/>
            <w:shd w:val="clear" w:color="auto" w:fill="auto"/>
          </w:tcPr>
          <w:p w:rsidR="00295288" w:rsidRDefault="00295288">
            <w:pPr>
              <w:pStyle w:val="NormalWeb"/>
              <w:snapToGrid w:val="0"/>
              <w:spacing w:after="0"/>
              <w:jc w:val="both"/>
              <w:rPr>
                <w:rFonts w:ascii="Arial" w:hAnsi="Arial" w:cs="Arial"/>
                <w:lang w:val="es-ES_tradnl"/>
              </w:rPr>
            </w:pPr>
          </w:p>
        </w:tc>
        <w:tc>
          <w:tcPr>
            <w:tcW w:w="1350" w:type="dxa"/>
            <w:shd w:val="clear" w:color="auto" w:fill="auto"/>
          </w:tcPr>
          <w:p w:rsidR="00295288" w:rsidRDefault="00295288">
            <w:pPr>
              <w:pStyle w:val="NormalWeb"/>
              <w:snapToGrid w:val="0"/>
              <w:spacing w:after="0"/>
              <w:jc w:val="both"/>
              <w:rPr>
                <w:rFonts w:ascii="Arial" w:hAnsi="Arial" w:cs="Arial"/>
                <w:lang w:val="es-ES_tradnl"/>
              </w:rPr>
            </w:pPr>
          </w:p>
        </w:tc>
        <w:tc>
          <w:tcPr>
            <w:tcW w:w="1736" w:type="dxa"/>
            <w:shd w:val="clear" w:color="auto" w:fill="auto"/>
          </w:tcPr>
          <w:p w:rsidR="00295288" w:rsidRDefault="00295288">
            <w:pPr>
              <w:pStyle w:val="NormalWeb"/>
              <w:snapToGrid w:val="0"/>
              <w:spacing w:after="0"/>
              <w:jc w:val="both"/>
              <w:rPr>
                <w:rFonts w:ascii="Arial" w:hAnsi="Arial" w:cs="Arial"/>
                <w:b/>
                <w:lang w:val="es-ES_tradnl"/>
              </w:rPr>
            </w:pPr>
          </w:p>
        </w:tc>
        <w:tc>
          <w:tcPr>
            <w:tcW w:w="2165" w:type="dxa"/>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807" w:type="dxa"/>
            <w:shd w:val="clear" w:color="auto" w:fill="auto"/>
          </w:tcPr>
          <w:p w:rsidR="00295288" w:rsidRDefault="00295288">
            <w:pPr>
              <w:pStyle w:val="NormalWeb"/>
              <w:snapToGrid w:val="0"/>
              <w:spacing w:after="0"/>
              <w:jc w:val="both"/>
              <w:rPr>
                <w:rFonts w:ascii="Arial" w:hAnsi="Arial" w:cs="Arial"/>
                <w:lang w:val="es-ES_tradnl"/>
              </w:rPr>
            </w:pPr>
          </w:p>
        </w:tc>
        <w:tc>
          <w:tcPr>
            <w:tcW w:w="1938"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391" w:type="dxa"/>
            <w:shd w:val="clear" w:color="auto" w:fill="auto"/>
          </w:tcPr>
          <w:p w:rsidR="00295288" w:rsidRDefault="00295288">
            <w:pPr>
              <w:pStyle w:val="NormalWeb"/>
              <w:snapToGrid w:val="0"/>
              <w:spacing w:after="0"/>
              <w:jc w:val="both"/>
              <w:rPr>
                <w:rFonts w:ascii="Arial" w:hAnsi="Arial" w:cs="Arial"/>
                <w:lang w:val="es-ES_tradnl"/>
              </w:rPr>
            </w:pPr>
          </w:p>
        </w:tc>
        <w:tc>
          <w:tcPr>
            <w:tcW w:w="1157" w:type="dxa"/>
            <w:shd w:val="clear" w:color="auto" w:fill="auto"/>
          </w:tcPr>
          <w:p w:rsidR="00295288" w:rsidRDefault="00295288">
            <w:pPr>
              <w:pStyle w:val="NormalWeb"/>
              <w:snapToGrid w:val="0"/>
              <w:spacing w:after="0"/>
              <w:jc w:val="both"/>
              <w:rPr>
                <w:rFonts w:ascii="Arial" w:hAnsi="Arial" w:cs="Arial"/>
                <w:lang w:val="es-ES_tradnl"/>
              </w:rPr>
            </w:pPr>
          </w:p>
        </w:tc>
        <w:tc>
          <w:tcPr>
            <w:tcW w:w="1350" w:type="dxa"/>
            <w:shd w:val="clear" w:color="auto" w:fill="auto"/>
          </w:tcPr>
          <w:p w:rsidR="00295288" w:rsidRDefault="00295288">
            <w:pPr>
              <w:pStyle w:val="NormalWeb"/>
              <w:snapToGrid w:val="0"/>
              <w:spacing w:after="0"/>
              <w:jc w:val="both"/>
              <w:rPr>
                <w:rFonts w:ascii="Arial" w:hAnsi="Arial" w:cs="Arial"/>
                <w:lang w:val="es-ES_tradnl"/>
              </w:rPr>
            </w:pPr>
          </w:p>
        </w:tc>
        <w:tc>
          <w:tcPr>
            <w:tcW w:w="1736" w:type="dxa"/>
            <w:shd w:val="clear" w:color="auto" w:fill="auto"/>
          </w:tcPr>
          <w:p w:rsidR="00295288" w:rsidRDefault="00295288">
            <w:pPr>
              <w:pStyle w:val="NormalWeb"/>
              <w:snapToGrid w:val="0"/>
              <w:spacing w:after="0"/>
              <w:jc w:val="both"/>
              <w:rPr>
                <w:rFonts w:ascii="Arial" w:hAnsi="Arial" w:cs="Arial"/>
                <w:b/>
                <w:lang w:val="es-ES_tradnl"/>
              </w:rPr>
            </w:pPr>
          </w:p>
        </w:tc>
        <w:tc>
          <w:tcPr>
            <w:tcW w:w="2165" w:type="dxa"/>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807" w:type="dxa"/>
            <w:shd w:val="clear" w:color="auto" w:fill="auto"/>
          </w:tcPr>
          <w:p w:rsidR="00295288" w:rsidRDefault="00295288">
            <w:pPr>
              <w:pStyle w:val="NormalWeb"/>
              <w:snapToGrid w:val="0"/>
              <w:spacing w:after="0"/>
              <w:jc w:val="both"/>
              <w:rPr>
                <w:rFonts w:ascii="Arial" w:hAnsi="Arial" w:cs="Arial"/>
                <w:lang w:val="es-ES_tradnl"/>
              </w:rPr>
            </w:pPr>
          </w:p>
        </w:tc>
        <w:tc>
          <w:tcPr>
            <w:tcW w:w="1938"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391" w:type="dxa"/>
            <w:shd w:val="clear" w:color="auto" w:fill="auto"/>
          </w:tcPr>
          <w:p w:rsidR="00295288" w:rsidRDefault="00295288">
            <w:pPr>
              <w:pStyle w:val="NormalWeb"/>
              <w:snapToGrid w:val="0"/>
              <w:spacing w:after="0"/>
              <w:jc w:val="both"/>
              <w:rPr>
                <w:rFonts w:ascii="Arial" w:hAnsi="Arial" w:cs="Arial"/>
                <w:lang w:val="es-ES_tradnl"/>
              </w:rPr>
            </w:pPr>
          </w:p>
        </w:tc>
        <w:tc>
          <w:tcPr>
            <w:tcW w:w="1157" w:type="dxa"/>
            <w:shd w:val="clear" w:color="auto" w:fill="auto"/>
          </w:tcPr>
          <w:p w:rsidR="00295288" w:rsidRDefault="00295288">
            <w:pPr>
              <w:pStyle w:val="NormalWeb"/>
              <w:snapToGrid w:val="0"/>
              <w:spacing w:after="0"/>
              <w:jc w:val="both"/>
              <w:rPr>
                <w:rFonts w:ascii="Arial" w:hAnsi="Arial" w:cs="Arial"/>
                <w:lang w:val="es-ES_tradnl"/>
              </w:rPr>
            </w:pPr>
          </w:p>
        </w:tc>
        <w:tc>
          <w:tcPr>
            <w:tcW w:w="1350" w:type="dxa"/>
            <w:shd w:val="clear" w:color="auto" w:fill="auto"/>
          </w:tcPr>
          <w:p w:rsidR="00295288" w:rsidRDefault="00295288">
            <w:pPr>
              <w:pStyle w:val="NormalWeb"/>
              <w:snapToGrid w:val="0"/>
              <w:spacing w:after="0"/>
              <w:jc w:val="both"/>
              <w:rPr>
                <w:rFonts w:ascii="Arial" w:hAnsi="Arial" w:cs="Arial"/>
                <w:lang w:val="es-ES_tradnl"/>
              </w:rPr>
            </w:pPr>
          </w:p>
        </w:tc>
        <w:tc>
          <w:tcPr>
            <w:tcW w:w="1736" w:type="dxa"/>
            <w:shd w:val="clear" w:color="auto" w:fill="auto"/>
          </w:tcPr>
          <w:p w:rsidR="00295288" w:rsidRDefault="00295288">
            <w:pPr>
              <w:pStyle w:val="NormalWeb"/>
              <w:snapToGrid w:val="0"/>
              <w:spacing w:after="0"/>
              <w:jc w:val="both"/>
              <w:rPr>
                <w:rFonts w:ascii="Arial" w:hAnsi="Arial" w:cs="Arial"/>
                <w:b/>
                <w:lang w:val="es-ES_tradnl"/>
              </w:rPr>
            </w:pPr>
          </w:p>
        </w:tc>
        <w:tc>
          <w:tcPr>
            <w:tcW w:w="2165" w:type="dxa"/>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807" w:type="dxa"/>
            <w:shd w:val="clear" w:color="auto" w:fill="auto"/>
          </w:tcPr>
          <w:p w:rsidR="00295288" w:rsidRDefault="00295288">
            <w:pPr>
              <w:pStyle w:val="NormalWeb"/>
              <w:snapToGrid w:val="0"/>
              <w:spacing w:after="0"/>
              <w:jc w:val="both"/>
              <w:rPr>
                <w:rFonts w:ascii="Arial" w:hAnsi="Arial" w:cs="Arial"/>
                <w:lang w:val="es-ES_tradnl"/>
              </w:rPr>
            </w:pPr>
          </w:p>
        </w:tc>
        <w:tc>
          <w:tcPr>
            <w:tcW w:w="1938"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391" w:type="dxa"/>
            <w:shd w:val="clear" w:color="auto" w:fill="auto"/>
          </w:tcPr>
          <w:p w:rsidR="00295288" w:rsidRDefault="00295288">
            <w:pPr>
              <w:pStyle w:val="NormalWeb"/>
              <w:snapToGrid w:val="0"/>
              <w:spacing w:after="0"/>
              <w:jc w:val="both"/>
              <w:rPr>
                <w:rFonts w:ascii="Arial" w:hAnsi="Arial" w:cs="Arial"/>
                <w:lang w:val="es-ES_tradnl"/>
              </w:rPr>
            </w:pPr>
          </w:p>
        </w:tc>
        <w:tc>
          <w:tcPr>
            <w:tcW w:w="1157" w:type="dxa"/>
            <w:shd w:val="clear" w:color="auto" w:fill="auto"/>
          </w:tcPr>
          <w:p w:rsidR="00295288" w:rsidRDefault="00295288">
            <w:pPr>
              <w:pStyle w:val="NormalWeb"/>
              <w:snapToGrid w:val="0"/>
              <w:spacing w:after="0"/>
              <w:jc w:val="both"/>
              <w:rPr>
                <w:rFonts w:ascii="Arial" w:hAnsi="Arial" w:cs="Arial"/>
                <w:lang w:val="es-ES_tradnl"/>
              </w:rPr>
            </w:pPr>
          </w:p>
        </w:tc>
        <w:tc>
          <w:tcPr>
            <w:tcW w:w="1350" w:type="dxa"/>
            <w:shd w:val="clear" w:color="auto" w:fill="auto"/>
          </w:tcPr>
          <w:p w:rsidR="00295288" w:rsidRDefault="00295288">
            <w:pPr>
              <w:pStyle w:val="NormalWeb"/>
              <w:snapToGrid w:val="0"/>
              <w:spacing w:after="0"/>
              <w:jc w:val="both"/>
              <w:rPr>
                <w:rFonts w:ascii="Arial" w:hAnsi="Arial" w:cs="Arial"/>
                <w:lang w:val="es-ES_tradnl"/>
              </w:rPr>
            </w:pPr>
          </w:p>
        </w:tc>
        <w:tc>
          <w:tcPr>
            <w:tcW w:w="1736" w:type="dxa"/>
            <w:shd w:val="clear" w:color="auto" w:fill="auto"/>
          </w:tcPr>
          <w:p w:rsidR="00295288" w:rsidRDefault="00295288">
            <w:pPr>
              <w:pStyle w:val="NormalWeb"/>
              <w:snapToGrid w:val="0"/>
              <w:spacing w:after="0"/>
              <w:jc w:val="both"/>
              <w:rPr>
                <w:rFonts w:ascii="Arial" w:hAnsi="Arial" w:cs="Arial"/>
                <w:b/>
                <w:lang w:val="es-ES_tradnl"/>
              </w:rPr>
            </w:pPr>
          </w:p>
        </w:tc>
        <w:tc>
          <w:tcPr>
            <w:tcW w:w="2165" w:type="dxa"/>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807" w:type="dxa"/>
            <w:shd w:val="clear" w:color="auto" w:fill="auto"/>
          </w:tcPr>
          <w:p w:rsidR="00295288" w:rsidRDefault="00295288">
            <w:pPr>
              <w:pStyle w:val="NormalWeb"/>
              <w:snapToGrid w:val="0"/>
              <w:spacing w:after="0"/>
              <w:jc w:val="both"/>
              <w:rPr>
                <w:rFonts w:ascii="Arial" w:hAnsi="Arial" w:cs="Arial"/>
                <w:lang w:val="es-ES_tradnl"/>
              </w:rPr>
            </w:pPr>
          </w:p>
        </w:tc>
        <w:tc>
          <w:tcPr>
            <w:tcW w:w="1938"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391" w:type="dxa"/>
            <w:shd w:val="clear" w:color="auto" w:fill="auto"/>
          </w:tcPr>
          <w:p w:rsidR="00295288" w:rsidRDefault="00295288">
            <w:pPr>
              <w:pStyle w:val="NormalWeb"/>
              <w:snapToGrid w:val="0"/>
              <w:spacing w:after="0"/>
              <w:jc w:val="both"/>
              <w:rPr>
                <w:rFonts w:ascii="Arial" w:hAnsi="Arial" w:cs="Arial"/>
                <w:lang w:val="es-ES_tradnl"/>
              </w:rPr>
            </w:pPr>
          </w:p>
        </w:tc>
        <w:tc>
          <w:tcPr>
            <w:tcW w:w="1157" w:type="dxa"/>
            <w:shd w:val="clear" w:color="auto" w:fill="auto"/>
          </w:tcPr>
          <w:p w:rsidR="00295288" w:rsidRDefault="00295288">
            <w:pPr>
              <w:pStyle w:val="NormalWeb"/>
              <w:snapToGrid w:val="0"/>
              <w:spacing w:after="0"/>
              <w:jc w:val="both"/>
              <w:rPr>
                <w:rFonts w:ascii="Arial" w:hAnsi="Arial" w:cs="Arial"/>
                <w:lang w:val="es-ES_tradnl"/>
              </w:rPr>
            </w:pPr>
          </w:p>
        </w:tc>
        <w:tc>
          <w:tcPr>
            <w:tcW w:w="1350" w:type="dxa"/>
            <w:shd w:val="clear" w:color="auto" w:fill="auto"/>
          </w:tcPr>
          <w:p w:rsidR="00295288" w:rsidRDefault="00295288">
            <w:pPr>
              <w:pStyle w:val="NormalWeb"/>
              <w:snapToGrid w:val="0"/>
              <w:spacing w:after="0"/>
              <w:jc w:val="both"/>
              <w:rPr>
                <w:rFonts w:ascii="Arial" w:hAnsi="Arial" w:cs="Arial"/>
                <w:lang w:val="es-ES_tradnl"/>
              </w:rPr>
            </w:pPr>
          </w:p>
        </w:tc>
        <w:tc>
          <w:tcPr>
            <w:tcW w:w="1736" w:type="dxa"/>
            <w:shd w:val="clear" w:color="auto" w:fill="auto"/>
          </w:tcPr>
          <w:p w:rsidR="00295288" w:rsidRDefault="00295288">
            <w:pPr>
              <w:pStyle w:val="NormalWeb"/>
              <w:snapToGrid w:val="0"/>
              <w:spacing w:after="0"/>
              <w:jc w:val="both"/>
              <w:rPr>
                <w:rFonts w:ascii="Arial" w:hAnsi="Arial" w:cs="Arial"/>
                <w:b/>
                <w:lang w:val="es-ES_tradnl"/>
              </w:rPr>
            </w:pPr>
          </w:p>
        </w:tc>
        <w:tc>
          <w:tcPr>
            <w:tcW w:w="2165" w:type="dxa"/>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807" w:type="dxa"/>
            <w:shd w:val="clear" w:color="auto" w:fill="auto"/>
          </w:tcPr>
          <w:p w:rsidR="00295288" w:rsidRDefault="00295288">
            <w:pPr>
              <w:pStyle w:val="NormalWeb"/>
              <w:snapToGrid w:val="0"/>
              <w:spacing w:after="0"/>
              <w:jc w:val="both"/>
              <w:rPr>
                <w:rFonts w:ascii="Arial" w:hAnsi="Arial" w:cs="Arial"/>
                <w:lang w:val="es-ES_tradnl"/>
              </w:rPr>
            </w:pPr>
          </w:p>
        </w:tc>
        <w:tc>
          <w:tcPr>
            <w:tcW w:w="1938"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391" w:type="dxa"/>
            <w:shd w:val="clear" w:color="auto" w:fill="auto"/>
          </w:tcPr>
          <w:p w:rsidR="00295288" w:rsidRDefault="00295288">
            <w:pPr>
              <w:pStyle w:val="NormalWeb"/>
              <w:snapToGrid w:val="0"/>
              <w:spacing w:after="0"/>
              <w:jc w:val="both"/>
              <w:rPr>
                <w:rFonts w:ascii="Arial" w:hAnsi="Arial" w:cs="Arial"/>
                <w:lang w:val="es-ES_tradnl"/>
              </w:rPr>
            </w:pPr>
          </w:p>
        </w:tc>
        <w:tc>
          <w:tcPr>
            <w:tcW w:w="1157" w:type="dxa"/>
            <w:shd w:val="clear" w:color="auto" w:fill="auto"/>
          </w:tcPr>
          <w:p w:rsidR="00295288" w:rsidRDefault="00295288">
            <w:pPr>
              <w:pStyle w:val="NormalWeb"/>
              <w:snapToGrid w:val="0"/>
              <w:spacing w:after="0"/>
              <w:jc w:val="both"/>
              <w:rPr>
                <w:rFonts w:ascii="Arial" w:hAnsi="Arial" w:cs="Arial"/>
                <w:lang w:val="es-ES_tradnl"/>
              </w:rPr>
            </w:pPr>
          </w:p>
        </w:tc>
        <w:tc>
          <w:tcPr>
            <w:tcW w:w="1350" w:type="dxa"/>
            <w:shd w:val="clear" w:color="auto" w:fill="auto"/>
          </w:tcPr>
          <w:p w:rsidR="00295288" w:rsidRDefault="00295288">
            <w:pPr>
              <w:pStyle w:val="NormalWeb"/>
              <w:snapToGrid w:val="0"/>
              <w:spacing w:after="0"/>
              <w:jc w:val="both"/>
              <w:rPr>
                <w:rFonts w:ascii="Arial" w:hAnsi="Arial" w:cs="Arial"/>
                <w:lang w:val="es-ES_tradnl"/>
              </w:rPr>
            </w:pPr>
          </w:p>
        </w:tc>
        <w:tc>
          <w:tcPr>
            <w:tcW w:w="1736" w:type="dxa"/>
            <w:shd w:val="clear" w:color="auto" w:fill="auto"/>
          </w:tcPr>
          <w:p w:rsidR="00295288" w:rsidRDefault="00295288">
            <w:pPr>
              <w:pStyle w:val="NormalWeb"/>
              <w:snapToGrid w:val="0"/>
              <w:spacing w:after="0"/>
              <w:jc w:val="both"/>
              <w:rPr>
                <w:rFonts w:ascii="Arial" w:hAnsi="Arial" w:cs="Arial"/>
                <w:b/>
                <w:lang w:val="es-ES_tradnl"/>
              </w:rPr>
            </w:pPr>
          </w:p>
        </w:tc>
        <w:tc>
          <w:tcPr>
            <w:tcW w:w="2165" w:type="dxa"/>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807" w:type="dxa"/>
            <w:shd w:val="clear" w:color="auto" w:fill="auto"/>
          </w:tcPr>
          <w:p w:rsidR="00295288" w:rsidRDefault="00295288">
            <w:pPr>
              <w:pStyle w:val="NormalWeb"/>
              <w:snapToGrid w:val="0"/>
              <w:spacing w:after="0"/>
              <w:jc w:val="both"/>
              <w:rPr>
                <w:rFonts w:ascii="Arial" w:hAnsi="Arial" w:cs="Arial"/>
                <w:lang w:val="es-ES_tradnl"/>
              </w:rPr>
            </w:pPr>
          </w:p>
        </w:tc>
        <w:tc>
          <w:tcPr>
            <w:tcW w:w="1938"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391" w:type="dxa"/>
            <w:shd w:val="clear" w:color="auto" w:fill="auto"/>
          </w:tcPr>
          <w:p w:rsidR="00295288" w:rsidRDefault="00295288">
            <w:pPr>
              <w:pStyle w:val="NormalWeb"/>
              <w:snapToGrid w:val="0"/>
              <w:spacing w:after="0"/>
              <w:jc w:val="both"/>
              <w:rPr>
                <w:rFonts w:ascii="Arial" w:hAnsi="Arial" w:cs="Arial"/>
                <w:lang w:val="es-ES_tradnl"/>
              </w:rPr>
            </w:pPr>
          </w:p>
        </w:tc>
        <w:tc>
          <w:tcPr>
            <w:tcW w:w="1157" w:type="dxa"/>
            <w:shd w:val="clear" w:color="auto" w:fill="auto"/>
          </w:tcPr>
          <w:p w:rsidR="00295288" w:rsidRDefault="00295288">
            <w:pPr>
              <w:pStyle w:val="NormalWeb"/>
              <w:snapToGrid w:val="0"/>
              <w:spacing w:after="0"/>
              <w:jc w:val="both"/>
              <w:rPr>
                <w:rFonts w:ascii="Arial" w:hAnsi="Arial" w:cs="Arial"/>
                <w:lang w:val="es-ES_tradnl"/>
              </w:rPr>
            </w:pPr>
          </w:p>
        </w:tc>
        <w:tc>
          <w:tcPr>
            <w:tcW w:w="1350" w:type="dxa"/>
            <w:shd w:val="clear" w:color="auto" w:fill="auto"/>
          </w:tcPr>
          <w:p w:rsidR="00295288" w:rsidRDefault="00295288">
            <w:pPr>
              <w:pStyle w:val="NormalWeb"/>
              <w:snapToGrid w:val="0"/>
              <w:spacing w:after="0"/>
              <w:jc w:val="both"/>
              <w:rPr>
                <w:rFonts w:ascii="Arial" w:hAnsi="Arial" w:cs="Arial"/>
                <w:lang w:val="es-ES_tradnl"/>
              </w:rPr>
            </w:pPr>
          </w:p>
        </w:tc>
        <w:tc>
          <w:tcPr>
            <w:tcW w:w="1736" w:type="dxa"/>
            <w:shd w:val="clear" w:color="auto" w:fill="auto"/>
          </w:tcPr>
          <w:p w:rsidR="00295288" w:rsidRDefault="00295288">
            <w:pPr>
              <w:pStyle w:val="NormalWeb"/>
              <w:snapToGrid w:val="0"/>
              <w:spacing w:after="0"/>
              <w:jc w:val="both"/>
              <w:rPr>
                <w:rFonts w:ascii="Arial" w:hAnsi="Arial" w:cs="Arial"/>
                <w:b/>
                <w:lang w:val="es-ES_tradnl"/>
              </w:rPr>
            </w:pPr>
          </w:p>
        </w:tc>
        <w:tc>
          <w:tcPr>
            <w:tcW w:w="2165" w:type="dxa"/>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807" w:type="dxa"/>
            <w:shd w:val="clear" w:color="auto" w:fill="auto"/>
          </w:tcPr>
          <w:p w:rsidR="00295288" w:rsidRDefault="00295288">
            <w:pPr>
              <w:pStyle w:val="NormalWeb"/>
              <w:snapToGrid w:val="0"/>
              <w:spacing w:after="0"/>
              <w:jc w:val="both"/>
              <w:rPr>
                <w:rFonts w:ascii="Arial" w:hAnsi="Arial" w:cs="Arial"/>
                <w:lang w:val="es-ES_tradnl"/>
              </w:rPr>
            </w:pPr>
          </w:p>
        </w:tc>
        <w:tc>
          <w:tcPr>
            <w:tcW w:w="1938"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391" w:type="dxa"/>
            <w:shd w:val="clear" w:color="auto" w:fill="auto"/>
          </w:tcPr>
          <w:p w:rsidR="00295288" w:rsidRDefault="00295288">
            <w:pPr>
              <w:pStyle w:val="NormalWeb"/>
              <w:snapToGrid w:val="0"/>
              <w:spacing w:after="0"/>
              <w:jc w:val="both"/>
              <w:rPr>
                <w:rFonts w:ascii="Arial" w:hAnsi="Arial" w:cs="Arial"/>
                <w:lang w:val="es-ES_tradnl"/>
              </w:rPr>
            </w:pPr>
          </w:p>
        </w:tc>
        <w:tc>
          <w:tcPr>
            <w:tcW w:w="1157" w:type="dxa"/>
            <w:shd w:val="clear" w:color="auto" w:fill="auto"/>
          </w:tcPr>
          <w:p w:rsidR="00295288" w:rsidRDefault="00295288">
            <w:pPr>
              <w:pStyle w:val="NormalWeb"/>
              <w:snapToGrid w:val="0"/>
              <w:spacing w:after="0"/>
              <w:jc w:val="both"/>
              <w:rPr>
                <w:rFonts w:ascii="Arial" w:hAnsi="Arial" w:cs="Arial"/>
                <w:lang w:val="es-ES_tradnl"/>
              </w:rPr>
            </w:pPr>
          </w:p>
        </w:tc>
        <w:tc>
          <w:tcPr>
            <w:tcW w:w="1350" w:type="dxa"/>
            <w:shd w:val="clear" w:color="auto" w:fill="auto"/>
          </w:tcPr>
          <w:p w:rsidR="00295288" w:rsidRDefault="00295288">
            <w:pPr>
              <w:pStyle w:val="NormalWeb"/>
              <w:snapToGrid w:val="0"/>
              <w:spacing w:after="0"/>
              <w:jc w:val="both"/>
              <w:rPr>
                <w:rFonts w:ascii="Arial" w:hAnsi="Arial" w:cs="Arial"/>
                <w:lang w:val="es-ES_tradnl"/>
              </w:rPr>
            </w:pPr>
          </w:p>
        </w:tc>
        <w:tc>
          <w:tcPr>
            <w:tcW w:w="1736" w:type="dxa"/>
            <w:shd w:val="clear" w:color="auto" w:fill="auto"/>
          </w:tcPr>
          <w:p w:rsidR="00295288" w:rsidRDefault="00295288">
            <w:pPr>
              <w:pStyle w:val="NormalWeb"/>
              <w:snapToGrid w:val="0"/>
              <w:spacing w:after="0"/>
              <w:jc w:val="both"/>
              <w:rPr>
                <w:rFonts w:ascii="Arial" w:hAnsi="Arial" w:cs="Arial"/>
                <w:b/>
                <w:lang w:val="es-ES_tradnl"/>
              </w:rPr>
            </w:pPr>
          </w:p>
        </w:tc>
        <w:tc>
          <w:tcPr>
            <w:tcW w:w="2165" w:type="dxa"/>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807" w:type="dxa"/>
            <w:shd w:val="clear" w:color="auto" w:fill="auto"/>
          </w:tcPr>
          <w:p w:rsidR="00295288" w:rsidRDefault="00295288">
            <w:pPr>
              <w:pStyle w:val="NormalWeb"/>
              <w:snapToGrid w:val="0"/>
              <w:spacing w:after="0"/>
              <w:jc w:val="both"/>
              <w:rPr>
                <w:rFonts w:ascii="Arial" w:hAnsi="Arial" w:cs="Arial"/>
                <w:lang w:val="es-ES_tradnl"/>
              </w:rPr>
            </w:pPr>
          </w:p>
        </w:tc>
        <w:tc>
          <w:tcPr>
            <w:tcW w:w="1938"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391" w:type="dxa"/>
            <w:shd w:val="clear" w:color="auto" w:fill="auto"/>
          </w:tcPr>
          <w:p w:rsidR="00295288" w:rsidRDefault="00295288">
            <w:pPr>
              <w:pStyle w:val="NormalWeb"/>
              <w:snapToGrid w:val="0"/>
              <w:spacing w:after="0"/>
              <w:jc w:val="both"/>
              <w:rPr>
                <w:rFonts w:ascii="Arial" w:hAnsi="Arial" w:cs="Arial"/>
                <w:lang w:val="es-ES_tradnl"/>
              </w:rPr>
            </w:pPr>
          </w:p>
        </w:tc>
        <w:tc>
          <w:tcPr>
            <w:tcW w:w="1157" w:type="dxa"/>
            <w:shd w:val="clear" w:color="auto" w:fill="auto"/>
          </w:tcPr>
          <w:p w:rsidR="00295288" w:rsidRDefault="00295288">
            <w:pPr>
              <w:pStyle w:val="NormalWeb"/>
              <w:snapToGrid w:val="0"/>
              <w:spacing w:after="0"/>
              <w:jc w:val="both"/>
              <w:rPr>
                <w:rFonts w:ascii="Arial" w:hAnsi="Arial" w:cs="Arial"/>
                <w:lang w:val="es-ES_tradnl"/>
              </w:rPr>
            </w:pPr>
          </w:p>
        </w:tc>
        <w:tc>
          <w:tcPr>
            <w:tcW w:w="1350" w:type="dxa"/>
            <w:shd w:val="clear" w:color="auto" w:fill="auto"/>
          </w:tcPr>
          <w:p w:rsidR="00295288" w:rsidRDefault="00295288">
            <w:pPr>
              <w:pStyle w:val="NormalWeb"/>
              <w:snapToGrid w:val="0"/>
              <w:spacing w:after="0"/>
              <w:jc w:val="both"/>
              <w:rPr>
                <w:rFonts w:ascii="Arial" w:hAnsi="Arial" w:cs="Arial"/>
                <w:lang w:val="es-ES_tradnl"/>
              </w:rPr>
            </w:pPr>
          </w:p>
        </w:tc>
        <w:tc>
          <w:tcPr>
            <w:tcW w:w="1736" w:type="dxa"/>
            <w:shd w:val="clear" w:color="auto" w:fill="auto"/>
          </w:tcPr>
          <w:p w:rsidR="00295288" w:rsidRDefault="00295288">
            <w:pPr>
              <w:pStyle w:val="NormalWeb"/>
              <w:snapToGrid w:val="0"/>
              <w:spacing w:after="0"/>
              <w:jc w:val="both"/>
              <w:rPr>
                <w:rFonts w:ascii="Arial" w:hAnsi="Arial" w:cs="Arial"/>
                <w:b/>
                <w:lang w:val="es-ES_tradnl"/>
              </w:rPr>
            </w:pPr>
          </w:p>
        </w:tc>
        <w:tc>
          <w:tcPr>
            <w:tcW w:w="2165" w:type="dxa"/>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807" w:type="dxa"/>
            <w:shd w:val="clear" w:color="auto" w:fill="auto"/>
          </w:tcPr>
          <w:p w:rsidR="00295288" w:rsidRDefault="00295288">
            <w:pPr>
              <w:pStyle w:val="NormalWeb"/>
              <w:snapToGrid w:val="0"/>
              <w:spacing w:after="0"/>
              <w:jc w:val="both"/>
              <w:rPr>
                <w:rFonts w:ascii="Arial" w:hAnsi="Arial" w:cs="Arial"/>
                <w:lang w:val="es-ES_tradnl"/>
              </w:rPr>
            </w:pPr>
          </w:p>
        </w:tc>
        <w:tc>
          <w:tcPr>
            <w:tcW w:w="1938"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391" w:type="dxa"/>
            <w:shd w:val="clear" w:color="auto" w:fill="auto"/>
          </w:tcPr>
          <w:p w:rsidR="00295288" w:rsidRDefault="00295288">
            <w:pPr>
              <w:pStyle w:val="NormalWeb"/>
              <w:snapToGrid w:val="0"/>
              <w:spacing w:after="0"/>
              <w:jc w:val="both"/>
              <w:rPr>
                <w:rFonts w:ascii="Arial" w:hAnsi="Arial" w:cs="Arial"/>
                <w:lang w:val="es-ES_tradnl"/>
              </w:rPr>
            </w:pPr>
          </w:p>
        </w:tc>
        <w:tc>
          <w:tcPr>
            <w:tcW w:w="1157" w:type="dxa"/>
            <w:shd w:val="clear" w:color="auto" w:fill="auto"/>
          </w:tcPr>
          <w:p w:rsidR="00295288" w:rsidRDefault="00295288">
            <w:pPr>
              <w:pStyle w:val="NormalWeb"/>
              <w:snapToGrid w:val="0"/>
              <w:spacing w:after="0"/>
              <w:jc w:val="both"/>
              <w:rPr>
                <w:rFonts w:ascii="Arial" w:hAnsi="Arial" w:cs="Arial"/>
                <w:lang w:val="es-ES_tradnl"/>
              </w:rPr>
            </w:pPr>
          </w:p>
        </w:tc>
        <w:tc>
          <w:tcPr>
            <w:tcW w:w="1350" w:type="dxa"/>
            <w:shd w:val="clear" w:color="auto" w:fill="auto"/>
          </w:tcPr>
          <w:p w:rsidR="00295288" w:rsidRDefault="00295288">
            <w:pPr>
              <w:pStyle w:val="NormalWeb"/>
              <w:snapToGrid w:val="0"/>
              <w:spacing w:after="0"/>
              <w:jc w:val="both"/>
              <w:rPr>
                <w:rFonts w:ascii="Arial" w:hAnsi="Arial" w:cs="Arial"/>
                <w:lang w:val="es-ES_tradnl"/>
              </w:rPr>
            </w:pPr>
          </w:p>
        </w:tc>
        <w:tc>
          <w:tcPr>
            <w:tcW w:w="1736" w:type="dxa"/>
            <w:shd w:val="clear" w:color="auto" w:fill="auto"/>
          </w:tcPr>
          <w:p w:rsidR="00295288" w:rsidRDefault="00295288">
            <w:pPr>
              <w:pStyle w:val="NormalWeb"/>
              <w:snapToGrid w:val="0"/>
              <w:spacing w:after="0"/>
              <w:jc w:val="both"/>
              <w:rPr>
                <w:rFonts w:ascii="Arial" w:hAnsi="Arial" w:cs="Arial"/>
                <w:b/>
                <w:lang w:val="es-ES_tradnl"/>
              </w:rPr>
            </w:pPr>
          </w:p>
        </w:tc>
        <w:tc>
          <w:tcPr>
            <w:tcW w:w="2165" w:type="dxa"/>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807" w:type="dxa"/>
            <w:shd w:val="clear" w:color="auto" w:fill="auto"/>
          </w:tcPr>
          <w:p w:rsidR="00295288" w:rsidRDefault="00295288">
            <w:pPr>
              <w:pStyle w:val="NormalWeb"/>
              <w:snapToGrid w:val="0"/>
              <w:spacing w:after="0"/>
              <w:jc w:val="both"/>
              <w:rPr>
                <w:rFonts w:ascii="Arial" w:hAnsi="Arial" w:cs="Arial"/>
                <w:lang w:val="es-ES_tradnl"/>
              </w:rPr>
            </w:pPr>
          </w:p>
        </w:tc>
        <w:tc>
          <w:tcPr>
            <w:tcW w:w="1938"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391" w:type="dxa"/>
            <w:shd w:val="clear" w:color="auto" w:fill="auto"/>
          </w:tcPr>
          <w:p w:rsidR="00295288" w:rsidRDefault="00295288">
            <w:pPr>
              <w:pStyle w:val="NormalWeb"/>
              <w:snapToGrid w:val="0"/>
              <w:spacing w:after="0"/>
              <w:jc w:val="both"/>
              <w:rPr>
                <w:rFonts w:ascii="Arial" w:hAnsi="Arial" w:cs="Arial"/>
                <w:lang w:val="es-ES_tradnl"/>
              </w:rPr>
            </w:pPr>
          </w:p>
        </w:tc>
        <w:tc>
          <w:tcPr>
            <w:tcW w:w="1157" w:type="dxa"/>
            <w:shd w:val="clear" w:color="auto" w:fill="auto"/>
          </w:tcPr>
          <w:p w:rsidR="00295288" w:rsidRDefault="00295288">
            <w:pPr>
              <w:pStyle w:val="NormalWeb"/>
              <w:snapToGrid w:val="0"/>
              <w:spacing w:after="0"/>
              <w:jc w:val="both"/>
              <w:rPr>
                <w:rFonts w:ascii="Arial" w:hAnsi="Arial" w:cs="Arial"/>
                <w:lang w:val="es-ES_tradnl"/>
              </w:rPr>
            </w:pPr>
          </w:p>
        </w:tc>
        <w:tc>
          <w:tcPr>
            <w:tcW w:w="1350" w:type="dxa"/>
            <w:shd w:val="clear" w:color="auto" w:fill="auto"/>
          </w:tcPr>
          <w:p w:rsidR="00295288" w:rsidRDefault="00295288">
            <w:pPr>
              <w:pStyle w:val="NormalWeb"/>
              <w:snapToGrid w:val="0"/>
              <w:spacing w:after="0"/>
              <w:jc w:val="both"/>
              <w:rPr>
                <w:rFonts w:ascii="Arial" w:hAnsi="Arial" w:cs="Arial"/>
                <w:lang w:val="es-ES_tradnl"/>
              </w:rPr>
            </w:pPr>
          </w:p>
        </w:tc>
        <w:tc>
          <w:tcPr>
            <w:tcW w:w="1736" w:type="dxa"/>
            <w:shd w:val="clear" w:color="auto" w:fill="auto"/>
          </w:tcPr>
          <w:p w:rsidR="00295288" w:rsidRDefault="00295288">
            <w:pPr>
              <w:pStyle w:val="NormalWeb"/>
              <w:snapToGrid w:val="0"/>
              <w:spacing w:after="0"/>
              <w:jc w:val="both"/>
              <w:rPr>
                <w:rFonts w:ascii="Arial" w:hAnsi="Arial" w:cs="Arial"/>
                <w:b/>
                <w:lang w:val="es-ES_tradnl"/>
              </w:rPr>
            </w:pPr>
          </w:p>
        </w:tc>
        <w:tc>
          <w:tcPr>
            <w:tcW w:w="2165" w:type="dxa"/>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807" w:type="dxa"/>
            <w:shd w:val="clear" w:color="auto" w:fill="auto"/>
          </w:tcPr>
          <w:p w:rsidR="00295288" w:rsidRDefault="00295288">
            <w:pPr>
              <w:pStyle w:val="NormalWeb"/>
              <w:snapToGrid w:val="0"/>
              <w:spacing w:after="0"/>
              <w:jc w:val="both"/>
              <w:rPr>
                <w:rFonts w:ascii="Arial" w:hAnsi="Arial" w:cs="Arial"/>
                <w:lang w:val="es-ES_tradnl"/>
              </w:rPr>
            </w:pPr>
          </w:p>
        </w:tc>
        <w:tc>
          <w:tcPr>
            <w:tcW w:w="1938"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391" w:type="dxa"/>
            <w:shd w:val="clear" w:color="auto" w:fill="auto"/>
          </w:tcPr>
          <w:p w:rsidR="00295288" w:rsidRDefault="00295288">
            <w:pPr>
              <w:pStyle w:val="NormalWeb"/>
              <w:snapToGrid w:val="0"/>
              <w:spacing w:after="0"/>
              <w:jc w:val="both"/>
              <w:rPr>
                <w:rFonts w:ascii="Arial" w:hAnsi="Arial" w:cs="Arial"/>
                <w:lang w:val="es-ES_tradnl"/>
              </w:rPr>
            </w:pPr>
          </w:p>
        </w:tc>
        <w:tc>
          <w:tcPr>
            <w:tcW w:w="1157" w:type="dxa"/>
            <w:shd w:val="clear" w:color="auto" w:fill="auto"/>
          </w:tcPr>
          <w:p w:rsidR="00295288" w:rsidRDefault="00295288">
            <w:pPr>
              <w:pStyle w:val="NormalWeb"/>
              <w:snapToGrid w:val="0"/>
              <w:spacing w:after="0"/>
              <w:jc w:val="both"/>
              <w:rPr>
                <w:rFonts w:ascii="Arial" w:hAnsi="Arial" w:cs="Arial"/>
                <w:lang w:val="es-ES_tradnl"/>
              </w:rPr>
            </w:pPr>
          </w:p>
        </w:tc>
        <w:tc>
          <w:tcPr>
            <w:tcW w:w="1350" w:type="dxa"/>
            <w:shd w:val="clear" w:color="auto" w:fill="auto"/>
          </w:tcPr>
          <w:p w:rsidR="00295288" w:rsidRDefault="00295288">
            <w:pPr>
              <w:pStyle w:val="NormalWeb"/>
              <w:snapToGrid w:val="0"/>
              <w:spacing w:after="0"/>
              <w:jc w:val="both"/>
              <w:rPr>
                <w:rFonts w:ascii="Arial" w:hAnsi="Arial" w:cs="Arial"/>
                <w:lang w:val="es-ES_tradnl"/>
              </w:rPr>
            </w:pPr>
          </w:p>
        </w:tc>
        <w:tc>
          <w:tcPr>
            <w:tcW w:w="1736" w:type="dxa"/>
            <w:shd w:val="clear" w:color="auto" w:fill="auto"/>
          </w:tcPr>
          <w:p w:rsidR="00295288" w:rsidRDefault="00295288">
            <w:pPr>
              <w:pStyle w:val="NormalWeb"/>
              <w:snapToGrid w:val="0"/>
              <w:spacing w:after="0"/>
              <w:jc w:val="both"/>
              <w:rPr>
                <w:rFonts w:ascii="Arial" w:hAnsi="Arial" w:cs="Arial"/>
                <w:b/>
                <w:lang w:val="es-ES_tradnl"/>
              </w:rPr>
            </w:pPr>
          </w:p>
        </w:tc>
        <w:tc>
          <w:tcPr>
            <w:tcW w:w="2165" w:type="dxa"/>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bl>
    <w:p w:rsidR="00295288" w:rsidRDefault="00295288">
      <w:pPr>
        <w:jc w:val="both"/>
        <w:rPr>
          <w:rFonts w:ascii="NewsGoth Cn BT" w:hAnsi="NewsGoth Cn BT" w:cs="NewsGoth Cn BT"/>
          <w:sz w:val="24"/>
          <w:szCs w:val="24"/>
          <w:lang w:val="es-ES_tradnl"/>
        </w:rPr>
        <w:sectPr w:rsidR="00295288">
          <w:headerReference w:type="even" r:id="rId26"/>
          <w:headerReference w:type="default" r:id="rId27"/>
          <w:footerReference w:type="even" r:id="rId28"/>
          <w:footerReference w:type="default" r:id="rId29"/>
          <w:headerReference w:type="first" r:id="rId30"/>
          <w:footerReference w:type="first" r:id="rId31"/>
          <w:pgSz w:w="16838" w:h="11906" w:orient="landscape"/>
          <w:pgMar w:top="1701" w:right="1418" w:bottom="1701" w:left="1418" w:header="709" w:footer="709" w:gutter="0"/>
          <w:cols w:space="720"/>
          <w:docGrid w:linePitch="360"/>
        </w:sectPr>
      </w:pPr>
    </w:p>
    <w:p w:rsidR="00295288" w:rsidRDefault="00295288">
      <w:pPr>
        <w:autoSpaceDE w:val="0"/>
        <w:spacing w:after="0" w:line="240" w:lineRule="auto"/>
        <w:rPr>
          <w:rFonts w:ascii="ErasBkBT" w:eastAsia="Times New Roman" w:hAnsi="ErasBkBT" w:cs="ErasBkBT"/>
          <w:b/>
          <w:bCs/>
          <w:color w:val="2C7C57"/>
          <w:sz w:val="24"/>
          <w:szCs w:val="24"/>
          <w:lang w:eastAsia="es-ES"/>
        </w:rPr>
      </w:pPr>
      <w:r>
        <w:rPr>
          <w:rFonts w:ascii="ErasBkBT" w:eastAsia="Times New Roman" w:hAnsi="ErasBkBT" w:cs="ErasBkBT"/>
          <w:b/>
          <w:bCs/>
          <w:color w:val="2C7C57"/>
          <w:sz w:val="24"/>
          <w:szCs w:val="24"/>
          <w:lang w:eastAsia="es-ES"/>
        </w:rPr>
        <w:lastRenderedPageBreak/>
        <w:t xml:space="preserve">CONSEJERÍA DE EDUCACIÓN                                                 </w:t>
      </w:r>
      <w:r>
        <w:rPr>
          <w:rFonts w:ascii="AlfabetoAndaluzIntegrado" w:eastAsia="Times New Roman" w:hAnsi="AlfabetoAndaluzIntegrado" w:cs="AlfabetoAndaluzIntegrado"/>
          <w:color w:val="2C7C57"/>
          <w:sz w:val="15"/>
          <w:szCs w:val="15"/>
          <w:lang w:eastAsia="es-ES"/>
        </w:rPr>
        <w:t>JUNTA DE ANDALUCIA</w:t>
      </w:r>
    </w:p>
    <w:p w:rsidR="00295288" w:rsidRDefault="00295288">
      <w:pPr>
        <w:autoSpaceDE w:val="0"/>
        <w:spacing w:after="0" w:line="240" w:lineRule="auto"/>
        <w:rPr>
          <w:rFonts w:ascii="ErasBkBT" w:eastAsia="Times New Roman" w:hAnsi="ErasBkBT" w:cs="ErasBkBT"/>
          <w:b/>
          <w:bCs/>
          <w:color w:val="2C7C57"/>
          <w:sz w:val="24"/>
          <w:szCs w:val="24"/>
          <w:lang w:eastAsia="es-ES"/>
        </w:rPr>
      </w:pPr>
    </w:p>
    <w:p w:rsidR="00295288" w:rsidRDefault="00295288">
      <w:pPr>
        <w:autoSpaceDE w:val="0"/>
        <w:spacing w:after="0" w:line="240" w:lineRule="auto"/>
        <w:jc w:val="center"/>
        <w:rPr>
          <w:rFonts w:ascii="NewsGotT" w:eastAsia="Times New Roman" w:hAnsi="NewsGotT" w:cs="NewsGotT"/>
          <w:bCs/>
          <w:color w:val="000000"/>
          <w:sz w:val="24"/>
          <w:szCs w:val="24"/>
          <w:lang w:eastAsia="es-ES"/>
        </w:rPr>
      </w:pPr>
      <w:r>
        <w:rPr>
          <w:rFonts w:ascii="NewsGotT" w:eastAsia="Times New Roman" w:hAnsi="NewsGotT" w:cs="NewsGotT"/>
          <w:bCs/>
          <w:color w:val="000000"/>
          <w:sz w:val="24"/>
          <w:szCs w:val="24"/>
          <w:lang w:eastAsia="es-ES"/>
        </w:rPr>
        <w:t>Documento anexo 3</w:t>
      </w:r>
    </w:p>
    <w:p w:rsidR="00295288" w:rsidRDefault="00295288">
      <w:pPr>
        <w:autoSpaceDE w:val="0"/>
        <w:spacing w:after="0" w:line="240" w:lineRule="auto"/>
        <w:jc w:val="center"/>
        <w:rPr>
          <w:rFonts w:ascii="NewsGotT" w:eastAsia="Times New Roman" w:hAnsi="NewsGotT" w:cs="NewsGotT"/>
          <w:bCs/>
          <w:color w:val="000000"/>
          <w:sz w:val="24"/>
          <w:szCs w:val="24"/>
          <w:lang w:eastAsia="es-ES"/>
        </w:rPr>
      </w:pPr>
    </w:p>
    <w:p w:rsidR="00295288" w:rsidRDefault="00295288">
      <w:pPr>
        <w:autoSpaceDE w:val="0"/>
        <w:spacing w:after="0" w:line="240" w:lineRule="auto"/>
        <w:jc w:val="center"/>
        <w:rPr>
          <w:rFonts w:ascii="NewsGotT" w:eastAsia="Times New Roman" w:hAnsi="NewsGotT" w:cs="NewsGotT"/>
          <w:b/>
          <w:bCs/>
          <w:color w:val="000000"/>
          <w:sz w:val="24"/>
          <w:szCs w:val="24"/>
          <w:lang w:eastAsia="es-ES"/>
        </w:rPr>
      </w:pPr>
      <w:r>
        <w:rPr>
          <w:rFonts w:ascii="NewsGotT" w:eastAsia="Times New Roman" w:hAnsi="NewsGotT" w:cs="NewsGotT"/>
          <w:b/>
          <w:bCs/>
          <w:color w:val="000000"/>
          <w:sz w:val="24"/>
          <w:szCs w:val="24"/>
          <w:lang w:eastAsia="es-ES"/>
        </w:rPr>
        <w:t>Anexo IV</w:t>
      </w:r>
    </w:p>
    <w:p w:rsidR="00295288" w:rsidRDefault="00295288">
      <w:pPr>
        <w:autoSpaceDE w:val="0"/>
        <w:spacing w:after="0" w:line="240" w:lineRule="auto"/>
        <w:jc w:val="center"/>
        <w:rPr>
          <w:rFonts w:ascii="NewsGotT" w:eastAsia="Times New Roman" w:hAnsi="NewsGotT" w:cs="NewsGotT"/>
          <w:b/>
          <w:bCs/>
          <w:color w:val="000000"/>
          <w:sz w:val="24"/>
          <w:szCs w:val="24"/>
          <w:lang w:eastAsia="es-ES"/>
        </w:rPr>
      </w:pPr>
    </w:p>
    <w:p w:rsidR="00295288" w:rsidRDefault="00295288">
      <w:pPr>
        <w:autoSpaceDE w:val="0"/>
        <w:spacing w:after="0" w:line="240" w:lineRule="auto"/>
        <w:jc w:val="center"/>
        <w:rPr>
          <w:rFonts w:ascii="NewsGotT" w:eastAsia="Times New Roman" w:hAnsi="NewsGotT" w:cs="NewsGotT"/>
          <w:b/>
          <w:bCs/>
          <w:color w:val="000000"/>
          <w:sz w:val="24"/>
          <w:szCs w:val="24"/>
          <w:lang w:eastAsia="es-ES"/>
        </w:rPr>
      </w:pPr>
      <w:r>
        <w:rPr>
          <w:rFonts w:ascii="NewsGotT" w:eastAsia="Times New Roman" w:hAnsi="NewsGotT" w:cs="NewsGotT"/>
          <w:b/>
          <w:bCs/>
          <w:color w:val="000000"/>
          <w:sz w:val="24"/>
          <w:szCs w:val="24"/>
          <w:lang w:eastAsia="es-ES"/>
        </w:rPr>
        <w:t>CERTIFICACIÓN DE ENTREGA DE LIBROS POR ALUMNADO TRASLADADO</w:t>
      </w:r>
    </w:p>
    <w:p w:rsidR="00295288" w:rsidRDefault="00295288">
      <w:pPr>
        <w:autoSpaceDE w:val="0"/>
        <w:spacing w:after="0" w:line="240" w:lineRule="auto"/>
        <w:jc w:val="center"/>
        <w:rPr>
          <w:rFonts w:ascii="NewsGotT" w:eastAsia="Times New Roman" w:hAnsi="NewsGotT" w:cs="NewsGotT"/>
          <w:b/>
          <w:bCs/>
          <w:color w:val="000000"/>
          <w:sz w:val="24"/>
          <w:szCs w:val="24"/>
          <w:lang w:eastAsia="es-ES"/>
        </w:rPr>
      </w:pPr>
    </w:p>
    <w:p w:rsidR="00295288" w:rsidRDefault="00295288">
      <w:pPr>
        <w:autoSpaceDE w:val="0"/>
        <w:spacing w:after="0" w:line="360" w:lineRule="auto"/>
        <w:jc w:val="both"/>
        <w:rPr>
          <w:rFonts w:ascii="NewsGotT" w:eastAsia="Times New Roman" w:hAnsi="NewsGotT" w:cs="NewsGotT"/>
          <w:color w:val="000000"/>
          <w:sz w:val="24"/>
          <w:szCs w:val="24"/>
          <w:lang w:eastAsia="es-ES"/>
        </w:rPr>
      </w:pPr>
      <w:r>
        <w:rPr>
          <w:rFonts w:ascii="NewsGotT" w:eastAsia="Times New Roman" w:hAnsi="NewsGotT" w:cs="NewsGotT"/>
          <w:color w:val="000000"/>
          <w:sz w:val="24"/>
          <w:szCs w:val="24"/>
          <w:lang w:eastAsia="es-ES"/>
        </w:rPr>
        <w:t>D./Dña. ..................................................................................., como Secretario/a</w:t>
      </w:r>
    </w:p>
    <w:p w:rsidR="00295288" w:rsidRDefault="00295288">
      <w:pPr>
        <w:autoSpaceDE w:val="0"/>
        <w:spacing w:after="0" w:line="360" w:lineRule="auto"/>
        <w:jc w:val="both"/>
        <w:rPr>
          <w:rFonts w:ascii="NewsGotT" w:eastAsia="Times New Roman" w:hAnsi="NewsGotT" w:cs="NewsGotT"/>
          <w:color w:val="000000"/>
          <w:sz w:val="24"/>
          <w:szCs w:val="24"/>
          <w:lang w:eastAsia="es-ES"/>
        </w:rPr>
      </w:pPr>
      <w:r>
        <w:rPr>
          <w:rFonts w:ascii="NewsGotT" w:eastAsia="Times New Roman" w:hAnsi="NewsGotT" w:cs="NewsGotT"/>
          <w:color w:val="000000"/>
          <w:sz w:val="24"/>
          <w:szCs w:val="24"/>
          <w:lang w:eastAsia="es-ES"/>
        </w:rPr>
        <w:t>del centro ............................................................................, y con el visto bueno del Director/a.</w:t>
      </w:r>
    </w:p>
    <w:p w:rsidR="00295288" w:rsidRDefault="00295288">
      <w:pPr>
        <w:autoSpaceDE w:val="0"/>
        <w:spacing w:after="0" w:line="360" w:lineRule="auto"/>
        <w:jc w:val="both"/>
        <w:rPr>
          <w:rFonts w:ascii="NewsGotT" w:eastAsia="Times New Roman" w:hAnsi="NewsGotT" w:cs="NewsGotT"/>
          <w:color w:val="000000"/>
          <w:sz w:val="24"/>
          <w:szCs w:val="24"/>
          <w:lang w:eastAsia="es-ES"/>
        </w:rPr>
      </w:pPr>
    </w:p>
    <w:p w:rsidR="00295288" w:rsidRDefault="00295288">
      <w:pPr>
        <w:autoSpaceDE w:val="0"/>
        <w:spacing w:after="0" w:line="360" w:lineRule="auto"/>
        <w:jc w:val="both"/>
        <w:rPr>
          <w:rFonts w:ascii="NewsGotT" w:eastAsia="Times New Roman" w:hAnsi="NewsGotT" w:cs="NewsGotT"/>
          <w:color w:val="000000"/>
          <w:sz w:val="24"/>
          <w:szCs w:val="24"/>
          <w:lang w:eastAsia="es-ES"/>
        </w:rPr>
      </w:pPr>
      <w:r>
        <w:rPr>
          <w:rFonts w:ascii="NewsGotT" w:eastAsia="Times New Roman" w:hAnsi="NewsGotT" w:cs="NewsGotT"/>
          <w:color w:val="000000"/>
          <w:sz w:val="24"/>
          <w:szCs w:val="24"/>
          <w:lang w:eastAsia="es-ES"/>
        </w:rPr>
        <w:t>CERTIFICO: que el alumno/a..................................................................., matriculado/a en este centro en el curso.............. con fecha ......................., ha hecho entrega de los libros que se le asignaron con cargo al Programa de Gratuidad de Libros de Texto, debido a su traslado a otro centro educativo, en el estado de conservación que se indica:</w:t>
      </w:r>
    </w:p>
    <w:p w:rsidR="00295288" w:rsidRDefault="00295288">
      <w:pPr>
        <w:autoSpaceDE w:val="0"/>
        <w:spacing w:after="0" w:line="360" w:lineRule="auto"/>
        <w:jc w:val="both"/>
        <w:rPr>
          <w:rFonts w:ascii="NewsGotT" w:eastAsia="Times New Roman" w:hAnsi="NewsGotT" w:cs="NewsGotT"/>
          <w:color w:val="000000"/>
          <w:sz w:val="24"/>
          <w:szCs w:val="24"/>
          <w:lang w:eastAsia="es-ES"/>
        </w:rPr>
      </w:pPr>
    </w:p>
    <w:p w:rsidR="00295288" w:rsidRDefault="00295288">
      <w:pPr>
        <w:autoSpaceDE w:val="0"/>
        <w:spacing w:after="0" w:line="360" w:lineRule="auto"/>
        <w:jc w:val="both"/>
        <w:rPr>
          <w:rFonts w:ascii="Wingdings" w:eastAsia="Wingdings" w:hAnsi="Wingdings" w:cs="Wingdings"/>
          <w:color w:val="000000"/>
          <w:sz w:val="16"/>
          <w:szCs w:val="16"/>
          <w:lang w:eastAsia="es-ES"/>
        </w:rPr>
      </w:pPr>
      <w:r>
        <w:rPr>
          <w:rFonts w:ascii="Wingdings" w:eastAsia="Wingdings" w:hAnsi="Wingdings" w:cs="Wingdings"/>
          <w:color w:val="000000"/>
          <w:sz w:val="16"/>
          <w:szCs w:val="16"/>
          <w:lang w:eastAsia="es-ES"/>
        </w:rPr>
        <w:t></w:t>
      </w:r>
      <w:r>
        <w:rPr>
          <w:rFonts w:ascii="Wingdings" w:eastAsia="Wingdings" w:hAnsi="Wingdings" w:cs="Wingdings"/>
          <w:color w:val="000000"/>
          <w:sz w:val="16"/>
          <w:szCs w:val="16"/>
          <w:lang w:eastAsia="es-ES"/>
        </w:rPr>
        <w:t></w:t>
      </w:r>
      <w:r>
        <w:rPr>
          <w:rFonts w:ascii="NewsGotT" w:eastAsia="Times New Roman" w:hAnsi="NewsGotT" w:cs="NewsGotT"/>
          <w:color w:val="000000"/>
          <w:sz w:val="24"/>
          <w:szCs w:val="24"/>
          <w:lang w:eastAsia="es-ES"/>
        </w:rPr>
        <w:t>Perfecto</w:t>
      </w:r>
    </w:p>
    <w:p w:rsidR="00295288" w:rsidRDefault="00295288">
      <w:pPr>
        <w:autoSpaceDE w:val="0"/>
        <w:spacing w:after="0" w:line="360" w:lineRule="auto"/>
        <w:jc w:val="both"/>
        <w:rPr>
          <w:rFonts w:ascii="Wingdings" w:eastAsia="Wingdings" w:hAnsi="Wingdings" w:cs="Wingdings"/>
          <w:color w:val="000000"/>
          <w:sz w:val="16"/>
          <w:szCs w:val="16"/>
          <w:lang w:eastAsia="es-ES"/>
        </w:rPr>
      </w:pPr>
      <w:r>
        <w:rPr>
          <w:rFonts w:ascii="Wingdings" w:eastAsia="Wingdings" w:hAnsi="Wingdings" w:cs="Wingdings"/>
          <w:color w:val="000000"/>
          <w:sz w:val="16"/>
          <w:szCs w:val="16"/>
          <w:lang w:eastAsia="es-ES"/>
        </w:rPr>
        <w:t></w:t>
      </w:r>
      <w:r>
        <w:rPr>
          <w:rFonts w:ascii="Wingdings" w:eastAsia="Wingdings" w:hAnsi="Wingdings" w:cs="Wingdings"/>
          <w:color w:val="000000"/>
          <w:sz w:val="16"/>
          <w:szCs w:val="16"/>
          <w:lang w:eastAsia="es-ES"/>
        </w:rPr>
        <w:t></w:t>
      </w:r>
      <w:r>
        <w:rPr>
          <w:rFonts w:ascii="NewsGotT" w:eastAsia="Times New Roman" w:hAnsi="NewsGotT" w:cs="NewsGotT"/>
          <w:color w:val="000000"/>
          <w:sz w:val="24"/>
          <w:szCs w:val="24"/>
          <w:lang w:eastAsia="es-ES"/>
        </w:rPr>
        <w:t>Bueno</w:t>
      </w:r>
    </w:p>
    <w:p w:rsidR="00295288" w:rsidRDefault="00295288">
      <w:pPr>
        <w:autoSpaceDE w:val="0"/>
        <w:spacing w:after="0" w:line="360" w:lineRule="auto"/>
        <w:jc w:val="both"/>
        <w:rPr>
          <w:rFonts w:ascii="Wingdings" w:eastAsia="Wingdings" w:hAnsi="Wingdings" w:cs="Wingdings"/>
          <w:color w:val="000000"/>
          <w:sz w:val="16"/>
          <w:szCs w:val="16"/>
          <w:lang w:eastAsia="es-ES"/>
        </w:rPr>
      </w:pPr>
      <w:r>
        <w:rPr>
          <w:rFonts w:ascii="Wingdings" w:eastAsia="Wingdings" w:hAnsi="Wingdings" w:cs="Wingdings"/>
          <w:color w:val="000000"/>
          <w:sz w:val="16"/>
          <w:szCs w:val="16"/>
          <w:lang w:eastAsia="es-ES"/>
        </w:rPr>
        <w:t></w:t>
      </w:r>
      <w:r>
        <w:rPr>
          <w:rFonts w:ascii="Wingdings" w:eastAsia="Wingdings" w:hAnsi="Wingdings" w:cs="Wingdings"/>
          <w:color w:val="000000"/>
          <w:sz w:val="16"/>
          <w:szCs w:val="16"/>
          <w:lang w:eastAsia="es-ES"/>
        </w:rPr>
        <w:t></w:t>
      </w:r>
      <w:r>
        <w:rPr>
          <w:rFonts w:ascii="NewsGotT" w:eastAsia="Times New Roman" w:hAnsi="NewsGotT" w:cs="NewsGotT"/>
          <w:color w:val="000000"/>
          <w:sz w:val="24"/>
          <w:szCs w:val="24"/>
          <w:lang w:eastAsia="es-ES"/>
        </w:rPr>
        <w:t>Suficiente</w:t>
      </w:r>
    </w:p>
    <w:p w:rsidR="00295288" w:rsidRDefault="00295288">
      <w:pPr>
        <w:autoSpaceDE w:val="0"/>
        <w:spacing w:after="0" w:line="360" w:lineRule="auto"/>
        <w:jc w:val="both"/>
        <w:rPr>
          <w:rFonts w:ascii="NewsGotT" w:eastAsia="Times New Roman" w:hAnsi="NewsGotT" w:cs="NewsGotT"/>
          <w:color w:val="000000"/>
          <w:sz w:val="24"/>
          <w:szCs w:val="24"/>
          <w:lang w:eastAsia="es-ES"/>
        </w:rPr>
      </w:pPr>
      <w:r>
        <w:rPr>
          <w:rFonts w:ascii="Wingdings" w:eastAsia="Wingdings" w:hAnsi="Wingdings" w:cs="Wingdings"/>
          <w:color w:val="000000"/>
          <w:sz w:val="16"/>
          <w:szCs w:val="16"/>
          <w:lang w:eastAsia="es-ES"/>
        </w:rPr>
        <w:t></w:t>
      </w:r>
      <w:r>
        <w:rPr>
          <w:rFonts w:ascii="Wingdings" w:eastAsia="Wingdings" w:hAnsi="Wingdings" w:cs="Wingdings"/>
          <w:color w:val="000000"/>
          <w:sz w:val="16"/>
          <w:szCs w:val="16"/>
          <w:lang w:eastAsia="es-ES"/>
        </w:rPr>
        <w:t></w:t>
      </w:r>
      <w:r>
        <w:rPr>
          <w:rFonts w:ascii="NewsGotT" w:eastAsia="Times New Roman" w:hAnsi="NewsGotT" w:cs="NewsGotT"/>
          <w:color w:val="000000"/>
          <w:sz w:val="24"/>
          <w:szCs w:val="24"/>
          <w:lang w:eastAsia="es-ES"/>
        </w:rPr>
        <w:t>Malo</w:t>
      </w:r>
    </w:p>
    <w:p w:rsidR="00295288" w:rsidRDefault="00295288">
      <w:pPr>
        <w:autoSpaceDE w:val="0"/>
        <w:spacing w:after="0" w:line="360" w:lineRule="auto"/>
        <w:jc w:val="both"/>
        <w:rPr>
          <w:rFonts w:ascii="NewsGotT" w:eastAsia="Times New Roman" w:hAnsi="NewsGotT" w:cs="NewsGotT"/>
          <w:color w:val="000000"/>
          <w:sz w:val="24"/>
          <w:szCs w:val="24"/>
          <w:lang w:eastAsia="es-ES"/>
        </w:rPr>
      </w:pPr>
    </w:p>
    <w:p w:rsidR="00295288" w:rsidRDefault="00295288">
      <w:pPr>
        <w:autoSpaceDE w:val="0"/>
        <w:spacing w:after="0" w:line="360" w:lineRule="auto"/>
        <w:jc w:val="right"/>
        <w:rPr>
          <w:rFonts w:ascii="NewsGotT" w:eastAsia="Times New Roman" w:hAnsi="NewsGotT" w:cs="NewsGotT"/>
          <w:color w:val="000000"/>
          <w:sz w:val="24"/>
          <w:szCs w:val="24"/>
          <w:lang w:eastAsia="es-ES"/>
        </w:rPr>
      </w:pPr>
      <w:r>
        <w:rPr>
          <w:rFonts w:ascii="NewsGotT" w:eastAsia="Times New Roman" w:hAnsi="NewsGotT" w:cs="NewsGotT"/>
          <w:color w:val="000000"/>
          <w:sz w:val="24"/>
          <w:szCs w:val="24"/>
          <w:lang w:eastAsia="es-ES"/>
        </w:rPr>
        <w:t>En ................................................., a ........ de ........ de 20.....</w:t>
      </w:r>
    </w:p>
    <w:p w:rsidR="00295288" w:rsidRDefault="00295288">
      <w:pPr>
        <w:autoSpaceDE w:val="0"/>
        <w:spacing w:after="0" w:line="360" w:lineRule="auto"/>
        <w:jc w:val="both"/>
        <w:rPr>
          <w:rFonts w:ascii="NewsGotT" w:eastAsia="Times New Roman" w:hAnsi="NewsGotT" w:cs="NewsGotT"/>
          <w:color w:val="000000"/>
          <w:sz w:val="24"/>
          <w:szCs w:val="24"/>
          <w:lang w:eastAsia="es-ES"/>
        </w:rPr>
      </w:pPr>
    </w:p>
    <w:p w:rsidR="00295288" w:rsidRDefault="00295288">
      <w:pPr>
        <w:autoSpaceDE w:val="0"/>
        <w:spacing w:after="0" w:line="360" w:lineRule="auto"/>
        <w:jc w:val="both"/>
        <w:rPr>
          <w:rFonts w:ascii="NewsGotT" w:eastAsia="Times New Roman" w:hAnsi="NewsGotT" w:cs="NewsGotT"/>
          <w:color w:val="000000"/>
          <w:sz w:val="24"/>
          <w:szCs w:val="24"/>
          <w:lang w:eastAsia="es-ES"/>
        </w:rPr>
      </w:pPr>
    </w:p>
    <w:p w:rsidR="00295288" w:rsidRDefault="00295288">
      <w:pPr>
        <w:autoSpaceDE w:val="0"/>
        <w:spacing w:after="0" w:line="360" w:lineRule="auto"/>
        <w:jc w:val="both"/>
        <w:rPr>
          <w:rFonts w:ascii="NewsGotT" w:eastAsia="Times New Roman" w:hAnsi="NewsGotT" w:cs="NewsGotT"/>
          <w:color w:val="000000"/>
          <w:sz w:val="24"/>
          <w:szCs w:val="24"/>
          <w:lang w:eastAsia="es-ES"/>
        </w:rPr>
      </w:pPr>
      <w:r>
        <w:rPr>
          <w:rFonts w:ascii="NewsGotT" w:eastAsia="Times New Roman" w:hAnsi="NewsGotT" w:cs="NewsGotT"/>
          <w:color w:val="000000"/>
          <w:sz w:val="24"/>
          <w:szCs w:val="24"/>
          <w:lang w:eastAsia="es-ES"/>
        </w:rPr>
        <w:t>EL SECRETARIO/A                                                            EL DIRECTOR/A</w:t>
      </w:r>
    </w:p>
    <w:p w:rsidR="00295288" w:rsidRDefault="00295288">
      <w:pPr>
        <w:spacing w:line="360" w:lineRule="auto"/>
        <w:jc w:val="both"/>
        <w:rPr>
          <w:rFonts w:ascii="NewsGotT" w:eastAsia="Times New Roman" w:hAnsi="NewsGotT" w:cs="NewsGotT"/>
          <w:color w:val="000000"/>
          <w:sz w:val="24"/>
          <w:szCs w:val="24"/>
          <w:lang w:eastAsia="es-ES"/>
        </w:rPr>
      </w:pPr>
    </w:p>
    <w:p w:rsidR="00295288" w:rsidRDefault="00295288">
      <w:pPr>
        <w:sectPr w:rsidR="00295288">
          <w:headerReference w:type="even" r:id="rId32"/>
          <w:headerReference w:type="default" r:id="rId33"/>
          <w:footerReference w:type="even" r:id="rId34"/>
          <w:footerReference w:type="default" r:id="rId35"/>
          <w:headerReference w:type="first" r:id="rId36"/>
          <w:footerReference w:type="first" r:id="rId37"/>
          <w:pgSz w:w="11906" w:h="16838"/>
          <w:pgMar w:top="1418" w:right="1701" w:bottom="1418" w:left="1701" w:header="709" w:footer="709" w:gutter="0"/>
          <w:cols w:space="720"/>
          <w:titlePg/>
          <w:docGrid w:linePitch="360"/>
        </w:sectPr>
      </w:pPr>
    </w:p>
    <w:p w:rsidR="00295288" w:rsidRDefault="00295288">
      <w:pPr>
        <w:autoSpaceDE w:val="0"/>
        <w:spacing w:after="0" w:line="360" w:lineRule="auto"/>
        <w:jc w:val="center"/>
        <w:rPr>
          <w:rFonts w:ascii="NewsGotT" w:eastAsia="Times New Roman" w:hAnsi="NewsGotT" w:cs="NewsGotT"/>
          <w:color w:val="000000"/>
          <w:sz w:val="24"/>
          <w:szCs w:val="24"/>
          <w:lang w:eastAsia="es-ES"/>
        </w:rPr>
      </w:pPr>
      <w:r>
        <w:rPr>
          <w:rFonts w:ascii="NewsGotT" w:eastAsia="Times New Roman" w:hAnsi="NewsGotT" w:cs="NewsGotT"/>
          <w:color w:val="000000"/>
          <w:sz w:val="24"/>
          <w:szCs w:val="24"/>
          <w:lang w:eastAsia="es-ES"/>
        </w:rPr>
        <w:lastRenderedPageBreak/>
        <w:t>(Sello del centro)</w:t>
      </w:r>
    </w:p>
    <w:p w:rsidR="00295288" w:rsidRDefault="00295288">
      <w:pPr>
        <w:spacing w:line="360" w:lineRule="auto"/>
        <w:jc w:val="center"/>
        <w:rPr>
          <w:rFonts w:ascii="NewsGotT" w:eastAsia="Times New Roman" w:hAnsi="NewsGotT" w:cs="NewsGotT"/>
          <w:color w:val="000000"/>
          <w:sz w:val="24"/>
          <w:szCs w:val="24"/>
          <w:lang w:eastAsia="es-ES"/>
        </w:rPr>
      </w:pPr>
    </w:p>
    <w:p w:rsidR="00295288" w:rsidRDefault="00295288">
      <w:pPr>
        <w:spacing w:line="360" w:lineRule="auto"/>
        <w:jc w:val="both"/>
        <w:rPr>
          <w:rFonts w:ascii="NewsGoth Cn BT" w:hAnsi="NewsGoth Cn BT" w:cs="NewsGoth Cn BT"/>
          <w:sz w:val="24"/>
          <w:szCs w:val="24"/>
          <w:lang w:val="es-ES_tradnl"/>
        </w:rPr>
      </w:pPr>
      <w:r>
        <w:rPr>
          <w:rFonts w:ascii="NewsGotT" w:eastAsia="Times New Roman" w:hAnsi="NewsGotT" w:cs="NewsGotT"/>
          <w:color w:val="000000"/>
          <w:sz w:val="24"/>
          <w:szCs w:val="24"/>
          <w:lang w:eastAsia="es-ES"/>
        </w:rPr>
        <w:t>Fdo: ........................................                          Fdo: .............................................</w:t>
      </w:r>
    </w:p>
    <w:p w:rsidR="00295288" w:rsidRDefault="00295288">
      <w:pPr>
        <w:spacing w:line="360" w:lineRule="auto"/>
        <w:jc w:val="both"/>
        <w:rPr>
          <w:rFonts w:ascii="NewsGoth Cn BT" w:hAnsi="NewsGoth Cn BT" w:cs="NewsGoth Cn BT"/>
          <w:sz w:val="24"/>
          <w:szCs w:val="24"/>
          <w:lang w:val="es-ES_tradnl"/>
        </w:rPr>
      </w:pPr>
    </w:p>
    <w:p w:rsidR="00295288" w:rsidRDefault="00295288">
      <w:pPr>
        <w:jc w:val="both"/>
        <w:rPr>
          <w:rFonts w:ascii="NewsGoth Cn BT" w:hAnsi="NewsGoth Cn BT" w:cs="NewsGoth Cn BT"/>
          <w:sz w:val="24"/>
          <w:szCs w:val="24"/>
          <w:lang w:val="es-ES_tradnl"/>
        </w:rPr>
      </w:pPr>
    </w:p>
    <w:p w:rsidR="00295288" w:rsidRDefault="00295288">
      <w:pPr>
        <w:sectPr w:rsidR="00295288">
          <w:headerReference w:type="even" r:id="rId38"/>
          <w:headerReference w:type="default" r:id="rId39"/>
          <w:footerReference w:type="even" r:id="rId40"/>
          <w:footerReference w:type="default" r:id="rId41"/>
          <w:headerReference w:type="first" r:id="rId42"/>
          <w:footerReference w:type="first" r:id="rId43"/>
          <w:pgSz w:w="11906" w:h="16838"/>
          <w:pgMar w:top="1418" w:right="1701" w:bottom="1418" w:left="1701" w:header="709" w:footer="709" w:gutter="0"/>
          <w:cols w:space="720"/>
          <w:docGrid w:linePitch="360"/>
        </w:sectPr>
      </w:pPr>
    </w:p>
    <w:p w:rsidR="00295288" w:rsidRDefault="00295288">
      <w:pPr>
        <w:jc w:val="center"/>
        <w:rPr>
          <w:rFonts w:ascii="NewsGoth Cn BT" w:hAnsi="NewsGoth Cn BT" w:cs="NewsGoth Cn BT"/>
          <w:sz w:val="28"/>
          <w:szCs w:val="28"/>
          <w:lang w:val="es-ES_tradnl"/>
        </w:rPr>
      </w:pPr>
      <w:r>
        <w:rPr>
          <w:rFonts w:ascii="NewsGoth Cn BT" w:hAnsi="NewsGoth Cn BT" w:cs="NewsGoth Cn BT"/>
          <w:sz w:val="24"/>
          <w:szCs w:val="24"/>
          <w:lang w:val="es-ES_tradnl"/>
        </w:rPr>
        <w:lastRenderedPageBreak/>
        <w:t>Documento anexo 4 a.</w:t>
      </w:r>
    </w:p>
    <w:p w:rsidR="00295288" w:rsidRDefault="00295288">
      <w:pPr>
        <w:jc w:val="center"/>
        <w:rPr>
          <w:rFonts w:ascii="Arial" w:hAnsi="Arial" w:cs="Arial"/>
          <w:b/>
          <w:lang w:val="es-ES_tradnl"/>
        </w:rPr>
      </w:pPr>
      <w:r>
        <w:rPr>
          <w:rFonts w:ascii="NewsGoth Cn BT" w:hAnsi="NewsGoth Cn BT" w:cs="NewsGoth Cn BT"/>
          <w:sz w:val="28"/>
          <w:szCs w:val="28"/>
          <w:lang w:val="es-ES_tradnl"/>
        </w:rPr>
        <w:t>INVENTARIO DE LIBROS DE TEXTO.</w:t>
      </w:r>
    </w:p>
    <w:tbl>
      <w:tblPr>
        <w:tblW w:w="0" w:type="auto"/>
        <w:tblInd w:w="321" w:type="dxa"/>
        <w:tblLayout w:type="fixed"/>
        <w:tblCellMar>
          <w:left w:w="70" w:type="dxa"/>
          <w:right w:w="70" w:type="dxa"/>
        </w:tblCellMar>
        <w:tblLook w:val="0000" w:firstRow="0" w:lastRow="0" w:firstColumn="0" w:lastColumn="0" w:noHBand="0" w:noVBand="0"/>
      </w:tblPr>
      <w:tblGrid>
        <w:gridCol w:w="1092"/>
        <w:gridCol w:w="1200"/>
        <w:gridCol w:w="508"/>
        <w:gridCol w:w="606"/>
        <w:gridCol w:w="1762"/>
        <w:gridCol w:w="433"/>
        <w:gridCol w:w="744"/>
        <w:gridCol w:w="1177"/>
        <w:gridCol w:w="880"/>
        <w:gridCol w:w="896"/>
        <w:gridCol w:w="1904"/>
        <w:gridCol w:w="519"/>
        <w:gridCol w:w="2287"/>
      </w:tblGrid>
      <w:tr w:rsidR="00295288">
        <w:tc>
          <w:tcPr>
            <w:tcW w:w="2800" w:type="dxa"/>
            <w:gridSpan w:val="3"/>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Centro:</w:t>
            </w:r>
          </w:p>
        </w:tc>
        <w:tc>
          <w:tcPr>
            <w:tcW w:w="2801" w:type="dxa"/>
            <w:gridSpan w:val="3"/>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Código:</w:t>
            </w:r>
          </w:p>
        </w:tc>
        <w:tc>
          <w:tcPr>
            <w:tcW w:w="2801" w:type="dxa"/>
            <w:gridSpan w:val="3"/>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Provincia:</w:t>
            </w:r>
          </w:p>
        </w:tc>
        <w:tc>
          <w:tcPr>
            <w:tcW w:w="2800" w:type="dxa"/>
            <w:gridSpan w:val="2"/>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Localidad:</w:t>
            </w:r>
          </w:p>
        </w:tc>
        <w:tc>
          <w:tcPr>
            <w:tcW w:w="2806" w:type="dxa"/>
            <w:gridSpan w:val="2"/>
            <w:shd w:val="clear" w:color="auto" w:fill="auto"/>
          </w:tcPr>
          <w:p w:rsidR="00295288" w:rsidRDefault="00295288">
            <w:pPr>
              <w:pStyle w:val="NormalWeb"/>
              <w:spacing w:after="0"/>
              <w:jc w:val="both"/>
              <w:rPr>
                <w:rFonts w:ascii="Arial" w:hAnsi="Arial" w:cs="Arial"/>
                <w:b/>
                <w:bCs/>
                <w:lang w:val="es-ES_tradnl"/>
              </w:rPr>
            </w:pPr>
            <w:r>
              <w:rPr>
                <w:rFonts w:ascii="Arial" w:hAnsi="Arial" w:cs="Arial"/>
                <w:b/>
                <w:lang w:val="es-ES_tradnl"/>
              </w:rPr>
              <w:t>Tl/fax:</w:t>
            </w:r>
          </w:p>
        </w:tc>
      </w:tr>
      <w:tr w:rsidR="00295288">
        <w:tc>
          <w:tcPr>
            <w:tcW w:w="14008" w:type="dxa"/>
            <w:gridSpan w:val="13"/>
            <w:shd w:val="clear" w:color="auto" w:fill="auto"/>
          </w:tcPr>
          <w:p w:rsidR="00295288" w:rsidRDefault="00295288">
            <w:pPr>
              <w:pStyle w:val="NormalWeb"/>
              <w:spacing w:after="0"/>
              <w:jc w:val="both"/>
              <w:rPr>
                <w:rFonts w:ascii="Arial" w:hAnsi="Arial" w:cs="Arial"/>
                <w:b/>
                <w:lang w:val="es-ES_tradnl"/>
              </w:rPr>
            </w:pPr>
            <w:r>
              <w:rPr>
                <w:rFonts w:ascii="Arial" w:hAnsi="Arial" w:cs="Arial"/>
                <w:b/>
                <w:bCs/>
                <w:lang w:val="es-ES_tradnl"/>
              </w:rPr>
              <w:t>REGISTRO DE INVENTARIO</w:t>
            </w:r>
          </w:p>
        </w:tc>
      </w:tr>
      <w:tr w:rsidR="00295288">
        <w:tc>
          <w:tcPr>
            <w:tcW w:w="1092" w:type="dxa"/>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Curso de alta</w:t>
            </w:r>
          </w:p>
        </w:tc>
        <w:tc>
          <w:tcPr>
            <w:tcW w:w="1200" w:type="dxa"/>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Curso de baja</w:t>
            </w:r>
          </w:p>
        </w:tc>
        <w:tc>
          <w:tcPr>
            <w:tcW w:w="1114" w:type="dxa"/>
            <w:gridSpan w:val="2"/>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Nº de registro</w:t>
            </w:r>
          </w:p>
        </w:tc>
        <w:tc>
          <w:tcPr>
            <w:tcW w:w="1762" w:type="dxa"/>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Título</w:t>
            </w:r>
          </w:p>
        </w:tc>
        <w:tc>
          <w:tcPr>
            <w:tcW w:w="1177" w:type="dxa"/>
            <w:gridSpan w:val="2"/>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Área</w:t>
            </w:r>
          </w:p>
        </w:tc>
        <w:tc>
          <w:tcPr>
            <w:tcW w:w="1177" w:type="dxa"/>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Nivel</w:t>
            </w:r>
          </w:p>
        </w:tc>
        <w:tc>
          <w:tcPr>
            <w:tcW w:w="1776" w:type="dxa"/>
            <w:gridSpan w:val="2"/>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Alumnado  receptor</w:t>
            </w:r>
          </w:p>
        </w:tc>
        <w:tc>
          <w:tcPr>
            <w:tcW w:w="2423" w:type="dxa"/>
            <w:gridSpan w:val="2"/>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 xml:space="preserve">Estado de entrega </w:t>
            </w:r>
          </w:p>
        </w:tc>
        <w:tc>
          <w:tcPr>
            <w:tcW w:w="2287" w:type="dxa"/>
            <w:shd w:val="clear" w:color="auto" w:fill="auto"/>
          </w:tcPr>
          <w:p w:rsidR="00295288" w:rsidRDefault="00295288">
            <w:pPr>
              <w:pStyle w:val="NormalWeb"/>
              <w:spacing w:after="0"/>
              <w:jc w:val="both"/>
              <w:rPr>
                <w:rFonts w:ascii="Arial" w:hAnsi="Arial" w:cs="Arial"/>
                <w:lang w:val="es-ES_tradnl"/>
              </w:rPr>
            </w:pPr>
            <w:r>
              <w:rPr>
                <w:rFonts w:ascii="Arial" w:hAnsi="Arial" w:cs="Arial"/>
                <w:b/>
                <w:lang w:val="es-ES_tradnl"/>
              </w:rPr>
              <w:t>Estado devolución</w:t>
            </w:r>
          </w:p>
        </w:tc>
      </w:tr>
      <w:tr w:rsidR="00295288">
        <w:tc>
          <w:tcPr>
            <w:tcW w:w="1092" w:type="dxa"/>
            <w:shd w:val="clear" w:color="auto" w:fill="auto"/>
          </w:tcPr>
          <w:p w:rsidR="00295288" w:rsidRDefault="00295288">
            <w:pPr>
              <w:pStyle w:val="NormalWeb"/>
              <w:snapToGrid w:val="0"/>
              <w:spacing w:after="0"/>
              <w:jc w:val="both"/>
              <w:rPr>
                <w:rFonts w:ascii="Arial" w:hAnsi="Arial" w:cs="Arial"/>
                <w:lang w:val="es-ES_tradnl"/>
              </w:rPr>
            </w:pPr>
          </w:p>
        </w:tc>
        <w:tc>
          <w:tcPr>
            <w:tcW w:w="1200" w:type="dxa"/>
            <w:shd w:val="clear" w:color="auto" w:fill="auto"/>
          </w:tcPr>
          <w:p w:rsidR="00295288" w:rsidRDefault="00295288">
            <w:pPr>
              <w:pStyle w:val="NormalWeb"/>
              <w:snapToGrid w:val="0"/>
              <w:spacing w:after="0"/>
              <w:jc w:val="both"/>
              <w:rPr>
                <w:rFonts w:ascii="Arial" w:hAnsi="Arial" w:cs="Arial"/>
                <w:lang w:val="es-ES_tradnl"/>
              </w:rPr>
            </w:pPr>
          </w:p>
        </w:tc>
        <w:tc>
          <w:tcPr>
            <w:tcW w:w="1114"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1762"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776"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423"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1092" w:type="dxa"/>
            <w:shd w:val="clear" w:color="auto" w:fill="auto"/>
          </w:tcPr>
          <w:p w:rsidR="00295288" w:rsidRDefault="00295288">
            <w:pPr>
              <w:pStyle w:val="NormalWeb"/>
              <w:snapToGrid w:val="0"/>
              <w:spacing w:after="0"/>
              <w:jc w:val="both"/>
              <w:rPr>
                <w:rFonts w:ascii="Arial" w:hAnsi="Arial" w:cs="Arial"/>
                <w:lang w:val="es-ES_tradnl"/>
              </w:rPr>
            </w:pPr>
          </w:p>
        </w:tc>
        <w:tc>
          <w:tcPr>
            <w:tcW w:w="1200" w:type="dxa"/>
            <w:shd w:val="clear" w:color="auto" w:fill="auto"/>
          </w:tcPr>
          <w:p w:rsidR="00295288" w:rsidRDefault="00295288">
            <w:pPr>
              <w:pStyle w:val="NormalWeb"/>
              <w:snapToGrid w:val="0"/>
              <w:spacing w:after="0"/>
              <w:jc w:val="both"/>
              <w:rPr>
                <w:rFonts w:ascii="Arial" w:hAnsi="Arial" w:cs="Arial"/>
                <w:lang w:val="es-ES_tradnl"/>
              </w:rPr>
            </w:pPr>
          </w:p>
        </w:tc>
        <w:tc>
          <w:tcPr>
            <w:tcW w:w="1114"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1762"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776"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423"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1092" w:type="dxa"/>
            <w:shd w:val="clear" w:color="auto" w:fill="auto"/>
          </w:tcPr>
          <w:p w:rsidR="00295288" w:rsidRDefault="00295288">
            <w:pPr>
              <w:pStyle w:val="NormalWeb"/>
              <w:snapToGrid w:val="0"/>
              <w:spacing w:after="0"/>
              <w:jc w:val="both"/>
              <w:rPr>
                <w:rFonts w:ascii="Arial" w:hAnsi="Arial" w:cs="Arial"/>
                <w:lang w:val="es-ES_tradnl"/>
              </w:rPr>
            </w:pPr>
          </w:p>
        </w:tc>
        <w:tc>
          <w:tcPr>
            <w:tcW w:w="1200" w:type="dxa"/>
            <w:shd w:val="clear" w:color="auto" w:fill="auto"/>
          </w:tcPr>
          <w:p w:rsidR="00295288" w:rsidRDefault="00295288">
            <w:pPr>
              <w:pStyle w:val="NormalWeb"/>
              <w:snapToGrid w:val="0"/>
              <w:spacing w:after="0"/>
              <w:jc w:val="both"/>
              <w:rPr>
                <w:rFonts w:ascii="Arial" w:hAnsi="Arial" w:cs="Arial"/>
                <w:lang w:val="es-ES_tradnl"/>
              </w:rPr>
            </w:pPr>
          </w:p>
        </w:tc>
        <w:tc>
          <w:tcPr>
            <w:tcW w:w="1114"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1762"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776"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423"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1092" w:type="dxa"/>
            <w:shd w:val="clear" w:color="auto" w:fill="auto"/>
          </w:tcPr>
          <w:p w:rsidR="00295288" w:rsidRDefault="00295288">
            <w:pPr>
              <w:pStyle w:val="NormalWeb"/>
              <w:snapToGrid w:val="0"/>
              <w:spacing w:after="0"/>
              <w:jc w:val="both"/>
              <w:rPr>
                <w:rFonts w:ascii="Arial" w:hAnsi="Arial" w:cs="Arial"/>
                <w:lang w:val="es-ES_tradnl"/>
              </w:rPr>
            </w:pPr>
          </w:p>
        </w:tc>
        <w:tc>
          <w:tcPr>
            <w:tcW w:w="1200" w:type="dxa"/>
            <w:shd w:val="clear" w:color="auto" w:fill="auto"/>
          </w:tcPr>
          <w:p w:rsidR="00295288" w:rsidRDefault="00295288">
            <w:pPr>
              <w:pStyle w:val="NormalWeb"/>
              <w:snapToGrid w:val="0"/>
              <w:spacing w:after="0"/>
              <w:jc w:val="both"/>
              <w:rPr>
                <w:rFonts w:ascii="Arial" w:hAnsi="Arial" w:cs="Arial"/>
                <w:lang w:val="es-ES_tradnl"/>
              </w:rPr>
            </w:pPr>
          </w:p>
        </w:tc>
        <w:tc>
          <w:tcPr>
            <w:tcW w:w="1114"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1762"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776"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423"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1092" w:type="dxa"/>
            <w:shd w:val="clear" w:color="auto" w:fill="auto"/>
          </w:tcPr>
          <w:p w:rsidR="00295288" w:rsidRDefault="00295288">
            <w:pPr>
              <w:pStyle w:val="NormalWeb"/>
              <w:snapToGrid w:val="0"/>
              <w:spacing w:after="0"/>
              <w:jc w:val="both"/>
              <w:rPr>
                <w:rFonts w:ascii="Arial" w:hAnsi="Arial" w:cs="Arial"/>
                <w:lang w:val="es-ES_tradnl"/>
              </w:rPr>
            </w:pPr>
          </w:p>
        </w:tc>
        <w:tc>
          <w:tcPr>
            <w:tcW w:w="1200" w:type="dxa"/>
            <w:shd w:val="clear" w:color="auto" w:fill="auto"/>
          </w:tcPr>
          <w:p w:rsidR="00295288" w:rsidRDefault="00295288">
            <w:pPr>
              <w:pStyle w:val="NormalWeb"/>
              <w:snapToGrid w:val="0"/>
              <w:spacing w:after="0"/>
              <w:jc w:val="both"/>
              <w:rPr>
                <w:rFonts w:ascii="Arial" w:hAnsi="Arial" w:cs="Arial"/>
                <w:lang w:val="es-ES_tradnl"/>
              </w:rPr>
            </w:pPr>
          </w:p>
        </w:tc>
        <w:tc>
          <w:tcPr>
            <w:tcW w:w="1114"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1762"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776"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423"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1092" w:type="dxa"/>
            <w:shd w:val="clear" w:color="auto" w:fill="auto"/>
          </w:tcPr>
          <w:p w:rsidR="00295288" w:rsidRDefault="00295288">
            <w:pPr>
              <w:pStyle w:val="NormalWeb"/>
              <w:snapToGrid w:val="0"/>
              <w:spacing w:after="0"/>
              <w:jc w:val="both"/>
              <w:rPr>
                <w:rFonts w:ascii="Arial" w:hAnsi="Arial" w:cs="Arial"/>
                <w:lang w:val="es-ES_tradnl"/>
              </w:rPr>
            </w:pPr>
          </w:p>
        </w:tc>
        <w:tc>
          <w:tcPr>
            <w:tcW w:w="1200" w:type="dxa"/>
            <w:shd w:val="clear" w:color="auto" w:fill="auto"/>
          </w:tcPr>
          <w:p w:rsidR="00295288" w:rsidRDefault="00295288">
            <w:pPr>
              <w:pStyle w:val="NormalWeb"/>
              <w:snapToGrid w:val="0"/>
              <w:spacing w:after="0"/>
              <w:jc w:val="both"/>
              <w:rPr>
                <w:rFonts w:ascii="Arial" w:hAnsi="Arial" w:cs="Arial"/>
                <w:lang w:val="es-ES_tradnl"/>
              </w:rPr>
            </w:pPr>
          </w:p>
        </w:tc>
        <w:tc>
          <w:tcPr>
            <w:tcW w:w="1114"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1762"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776"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423"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1092" w:type="dxa"/>
            <w:shd w:val="clear" w:color="auto" w:fill="auto"/>
          </w:tcPr>
          <w:p w:rsidR="00295288" w:rsidRDefault="00295288">
            <w:pPr>
              <w:pStyle w:val="NormalWeb"/>
              <w:snapToGrid w:val="0"/>
              <w:spacing w:after="0"/>
              <w:jc w:val="both"/>
              <w:rPr>
                <w:rFonts w:ascii="Arial" w:hAnsi="Arial" w:cs="Arial"/>
                <w:lang w:val="es-ES_tradnl"/>
              </w:rPr>
            </w:pPr>
          </w:p>
        </w:tc>
        <w:tc>
          <w:tcPr>
            <w:tcW w:w="1200" w:type="dxa"/>
            <w:shd w:val="clear" w:color="auto" w:fill="auto"/>
          </w:tcPr>
          <w:p w:rsidR="00295288" w:rsidRDefault="00295288">
            <w:pPr>
              <w:pStyle w:val="NormalWeb"/>
              <w:snapToGrid w:val="0"/>
              <w:spacing w:after="0"/>
              <w:jc w:val="both"/>
              <w:rPr>
                <w:rFonts w:ascii="Arial" w:hAnsi="Arial" w:cs="Arial"/>
                <w:lang w:val="es-ES_tradnl"/>
              </w:rPr>
            </w:pPr>
          </w:p>
        </w:tc>
        <w:tc>
          <w:tcPr>
            <w:tcW w:w="1114"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1762"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776"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423"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1092" w:type="dxa"/>
            <w:shd w:val="clear" w:color="auto" w:fill="auto"/>
          </w:tcPr>
          <w:p w:rsidR="00295288" w:rsidRDefault="00295288">
            <w:pPr>
              <w:pStyle w:val="NormalWeb"/>
              <w:snapToGrid w:val="0"/>
              <w:spacing w:after="0"/>
              <w:jc w:val="both"/>
              <w:rPr>
                <w:rFonts w:ascii="Arial" w:hAnsi="Arial" w:cs="Arial"/>
                <w:lang w:val="es-ES_tradnl"/>
              </w:rPr>
            </w:pPr>
          </w:p>
        </w:tc>
        <w:tc>
          <w:tcPr>
            <w:tcW w:w="1200" w:type="dxa"/>
            <w:shd w:val="clear" w:color="auto" w:fill="auto"/>
          </w:tcPr>
          <w:p w:rsidR="00295288" w:rsidRDefault="00295288">
            <w:pPr>
              <w:pStyle w:val="NormalWeb"/>
              <w:snapToGrid w:val="0"/>
              <w:spacing w:after="0"/>
              <w:jc w:val="both"/>
              <w:rPr>
                <w:rFonts w:ascii="Arial" w:hAnsi="Arial" w:cs="Arial"/>
                <w:lang w:val="es-ES_tradnl"/>
              </w:rPr>
            </w:pPr>
          </w:p>
        </w:tc>
        <w:tc>
          <w:tcPr>
            <w:tcW w:w="1114"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1762"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776"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423"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bl>
    <w:p w:rsidR="00295288" w:rsidRDefault="00295288">
      <w:pPr>
        <w:sectPr w:rsidR="00295288">
          <w:headerReference w:type="even" r:id="rId44"/>
          <w:headerReference w:type="default" r:id="rId45"/>
          <w:footerReference w:type="even" r:id="rId46"/>
          <w:footerReference w:type="default" r:id="rId47"/>
          <w:headerReference w:type="first" r:id="rId48"/>
          <w:footerReference w:type="first" r:id="rId49"/>
          <w:pgSz w:w="16838" w:h="11906" w:orient="landscape"/>
          <w:pgMar w:top="1701" w:right="1418" w:bottom="1701" w:left="1418" w:header="709" w:footer="709" w:gutter="0"/>
          <w:cols w:space="720"/>
          <w:titlePg/>
          <w:docGrid w:linePitch="360"/>
        </w:sectPr>
      </w:pPr>
    </w:p>
    <w:tbl>
      <w:tblPr>
        <w:tblW w:w="0" w:type="auto"/>
        <w:tblInd w:w="321" w:type="dxa"/>
        <w:tblLayout w:type="fixed"/>
        <w:tblCellMar>
          <w:left w:w="70" w:type="dxa"/>
          <w:right w:w="70" w:type="dxa"/>
        </w:tblCellMar>
        <w:tblLook w:val="0000" w:firstRow="0" w:lastRow="0" w:firstColumn="0" w:lastColumn="0" w:noHBand="0" w:noVBand="0"/>
      </w:tblPr>
      <w:tblGrid>
        <w:gridCol w:w="1092"/>
        <w:gridCol w:w="1200"/>
        <w:gridCol w:w="1114"/>
        <w:gridCol w:w="1762"/>
        <w:gridCol w:w="1177"/>
        <w:gridCol w:w="1177"/>
        <w:gridCol w:w="1776"/>
        <w:gridCol w:w="2423"/>
        <w:gridCol w:w="2287"/>
      </w:tblGrid>
      <w:tr w:rsidR="00295288">
        <w:tc>
          <w:tcPr>
            <w:tcW w:w="1092" w:type="dxa"/>
            <w:shd w:val="clear" w:color="auto" w:fill="auto"/>
          </w:tcPr>
          <w:p w:rsidR="00295288" w:rsidRDefault="00295288">
            <w:pPr>
              <w:pStyle w:val="NormalWeb"/>
              <w:snapToGrid w:val="0"/>
              <w:spacing w:after="0"/>
              <w:jc w:val="both"/>
              <w:rPr>
                <w:rFonts w:ascii="Arial" w:hAnsi="Arial" w:cs="Arial"/>
                <w:lang w:val="es-ES_tradnl"/>
              </w:rPr>
            </w:pPr>
          </w:p>
        </w:tc>
        <w:tc>
          <w:tcPr>
            <w:tcW w:w="1200" w:type="dxa"/>
            <w:shd w:val="clear" w:color="auto" w:fill="auto"/>
          </w:tcPr>
          <w:p w:rsidR="00295288" w:rsidRDefault="00295288">
            <w:pPr>
              <w:pStyle w:val="NormalWeb"/>
              <w:snapToGrid w:val="0"/>
              <w:spacing w:after="0"/>
              <w:jc w:val="both"/>
              <w:rPr>
                <w:rFonts w:ascii="Arial" w:hAnsi="Arial" w:cs="Arial"/>
                <w:lang w:val="es-ES_tradnl"/>
              </w:rPr>
            </w:pPr>
          </w:p>
        </w:tc>
        <w:tc>
          <w:tcPr>
            <w:tcW w:w="1114" w:type="dxa"/>
            <w:shd w:val="clear" w:color="auto" w:fill="auto"/>
          </w:tcPr>
          <w:p w:rsidR="00295288" w:rsidRDefault="00295288">
            <w:pPr>
              <w:pStyle w:val="NormalWeb"/>
              <w:snapToGrid w:val="0"/>
              <w:spacing w:after="0"/>
              <w:jc w:val="both"/>
              <w:rPr>
                <w:rFonts w:ascii="Arial" w:hAnsi="Arial" w:cs="Arial"/>
                <w:lang w:val="es-ES_tradnl"/>
              </w:rPr>
            </w:pPr>
          </w:p>
        </w:tc>
        <w:tc>
          <w:tcPr>
            <w:tcW w:w="1762"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776" w:type="dxa"/>
            <w:shd w:val="clear" w:color="auto" w:fill="auto"/>
          </w:tcPr>
          <w:p w:rsidR="00295288" w:rsidRDefault="00295288">
            <w:pPr>
              <w:pStyle w:val="NormalWeb"/>
              <w:snapToGrid w:val="0"/>
              <w:spacing w:after="0"/>
              <w:jc w:val="both"/>
              <w:rPr>
                <w:rFonts w:ascii="Arial" w:hAnsi="Arial" w:cs="Arial"/>
                <w:b/>
                <w:lang w:val="es-ES_tradnl"/>
              </w:rPr>
            </w:pPr>
          </w:p>
        </w:tc>
        <w:tc>
          <w:tcPr>
            <w:tcW w:w="2423" w:type="dxa"/>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1092" w:type="dxa"/>
            <w:shd w:val="clear" w:color="auto" w:fill="auto"/>
          </w:tcPr>
          <w:p w:rsidR="00295288" w:rsidRDefault="00295288">
            <w:pPr>
              <w:pStyle w:val="NormalWeb"/>
              <w:snapToGrid w:val="0"/>
              <w:spacing w:after="0"/>
              <w:jc w:val="both"/>
              <w:rPr>
                <w:rFonts w:ascii="Arial" w:hAnsi="Arial" w:cs="Arial"/>
                <w:lang w:val="es-ES_tradnl"/>
              </w:rPr>
            </w:pPr>
          </w:p>
        </w:tc>
        <w:tc>
          <w:tcPr>
            <w:tcW w:w="1200" w:type="dxa"/>
            <w:shd w:val="clear" w:color="auto" w:fill="auto"/>
          </w:tcPr>
          <w:p w:rsidR="00295288" w:rsidRDefault="00295288">
            <w:pPr>
              <w:pStyle w:val="NormalWeb"/>
              <w:snapToGrid w:val="0"/>
              <w:spacing w:after="0"/>
              <w:jc w:val="both"/>
              <w:rPr>
                <w:rFonts w:ascii="Arial" w:hAnsi="Arial" w:cs="Arial"/>
                <w:lang w:val="es-ES_tradnl"/>
              </w:rPr>
            </w:pPr>
          </w:p>
        </w:tc>
        <w:tc>
          <w:tcPr>
            <w:tcW w:w="1114" w:type="dxa"/>
            <w:shd w:val="clear" w:color="auto" w:fill="auto"/>
          </w:tcPr>
          <w:p w:rsidR="00295288" w:rsidRDefault="00295288">
            <w:pPr>
              <w:pStyle w:val="NormalWeb"/>
              <w:snapToGrid w:val="0"/>
              <w:spacing w:after="0"/>
              <w:jc w:val="both"/>
              <w:rPr>
                <w:rFonts w:ascii="Arial" w:hAnsi="Arial" w:cs="Arial"/>
                <w:lang w:val="es-ES_tradnl"/>
              </w:rPr>
            </w:pPr>
          </w:p>
        </w:tc>
        <w:tc>
          <w:tcPr>
            <w:tcW w:w="1762"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776" w:type="dxa"/>
            <w:shd w:val="clear" w:color="auto" w:fill="auto"/>
          </w:tcPr>
          <w:p w:rsidR="00295288" w:rsidRDefault="00295288">
            <w:pPr>
              <w:pStyle w:val="NormalWeb"/>
              <w:snapToGrid w:val="0"/>
              <w:spacing w:after="0"/>
              <w:jc w:val="both"/>
              <w:rPr>
                <w:rFonts w:ascii="Arial" w:hAnsi="Arial" w:cs="Arial"/>
                <w:b/>
                <w:lang w:val="es-ES_tradnl"/>
              </w:rPr>
            </w:pPr>
          </w:p>
        </w:tc>
        <w:tc>
          <w:tcPr>
            <w:tcW w:w="2423" w:type="dxa"/>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1092" w:type="dxa"/>
            <w:shd w:val="clear" w:color="auto" w:fill="auto"/>
          </w:tcPr>
          <w:p w:rsidR="00295288" w:rsidRDefault="00295288">
            <w:pPr>
              <w:pStyle w:val="NormalWeb"/>
              <w:snapToGrid w:val="0"/>
              <w:spacing w:after="0"/>
              <w:jc w:val="both"/>
              <w:rPr>
                <w:rFonts w:ascii="Arial" w:hAnsi="Arial" w:cs="Arial"/>
                <w:lang w:val="es-ES_tradnl"/>
              </w:rPr>
            </w:pPr>
          </w:p>
        </w:tc>
        <w:tc>
          <w:tcPr>
            <w:tcW w:w="1200" w:type="dxa"/>
            <w:shd w:val="clear" w:color="auto" w:fill="auto"/>
          </w:tcPr>
          <w:p w:rsidR="00295288" w:rsidRDefault="00295288">
            <w:pPr>
              <w:pStyle w:val="NormalWeb"/>
              <w:snapToGrid w:val="0"/>
              <w:spacing w:after="0"/>
              <w:jc w:val="both"/>
              <w:rPr>
                <w:rFonts w:ascii="Arial" w:hAnsi="Arial" w:cs="Arial"/>
                <w:lang w:val="es-ES_tradnl"/>
              </w:rPr>
            </w:pPr>
          </w:p>
        </w:tc>
        <w:tc>
          <w:tcPr>
            <w:tcW w:w="1114" w:type="dxa"/>
            <w:shd w:val="clear" w:color="auto" w:fill="auto"/>
          </w:tcPr>
          <w:p w:rsidR="00295288" w:rsidRDefault="00295288">
            <w:pPr>
              <w:pStyle w:val="NormalWeb"/>
              <w:snapToGrid w:val="0"/>
              <w:spacing w:after="0"/>
              <w:jc w:val="both"/>
              <w:rPr>
                <w:rFonts w:ascii="Arial" w:hAnsi="Arial" w:cs="Arial"/>
                <w:lang w:val="es-ES_tradnl"/>
              </w:rPr>
            </w:pPr>
          </w:p>
        </w:tc>
        <w:tc>
          <w:tcPr>
            <w:tcW w:w="1762"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776" w:type="dxa"/>
            <w:shd w:val="clear" w:color="auto" w:fill="auto"/>
          </w:tcPr>
          <w:p w:rsidR="00295288" w:rsidRDefault="00295288">
            <w:pPr>
              <w:pStyle w:val="NormalWeb"/>
              <w:snapToGrid w:val="0"/>
              <w:spacing w:after="0"/>
              <w:jc w:val="both"/>
              <w:rPr>
                <w:rFonts w:ascii="Arial" w:hAnsi="Arial" w:cs="Arial"/>
                <w:b/>
                <w:lang w:val="es-ES_tradnl"/>
              </w:rPr>
            </w:pPr>
          </w:p>
        </w:tc>
        <w:tc>
          <w:tcPr>
            <w:tcW w:w="2423" w:type="dxa"/>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1092" w:type="dxa"/>
            <w:shd w:val="clear" w:color="auto" w:fill="auto"/>
          </w:tcPr>
          <w:p w:rsidR="00295288" w:rsidRDefault="00295288">
            <w:pPr>
              <w:pStyle w:val="NormalWeb"/>
              <w:snapToGrid w:val="0"/>
              <w:spacing w:after="0"/>
              <w:jc w:val="both"/>
              <w:rPr>
                <w:rFonts w:ascii="Arial" w:hAnsi="Arial" w:cs="Arial"/>
                <w:lang w:val="es-ES_tradnl"/>
              </w:rPr>
            </w:pPr>
          </w:p>
        </w:tc>
        <w:tc>
          <w:tcPr>
            <w:tcW w:w="1200" w:type="dxa"/>
            <w:shd w:val="clear" w:color="auto" w:fill="auto"/>
          </w:tcPr>
          <w:p w:rsidR="00295288" w:rsidRDefault="00295288">
            <w:pPr>
              <w:pStyle w:val="NormalWeb"/>
              <w:snapToGrid w:val="0"/>
              <w:spacing w:after="0"/>
              <w:jc w:val="both"/>
              <w:rPr>
                <w:rFonts w:ascii="Arial" w:hAnsi="Arial" w:cs="Arial"/>
                <w:lang w:val="es-ES_tradnl"/>
              </w:rPr>
            </w:pPr>
          </w:p>
        </w:tc>
        <w:tc>
          <w:tcPr>
            <w:tcW w:w="1114" w:type="dxa"/>
            <w:shd w:val="clear" w:color="auto" w:fill="auto"/>
          </w:tcPr>
          <w:p w:rsidR="00295288" w:rsidRDefault="00295288">
            <w:pPr>
              <w:pStyle w:val="NormalWeb"/>
              <w:snapToGrid w:val="0"/>
              <w:spacing w:after="0"/>
              <w:jc w:val="both"/>
              <w:rPr>
                <w:rFonts w:ascii="Arial" w:hAnsi="Arial" w:cs="Arial"/>
                <w:lang w:val="es-ES_tradnl"/>
              </w:rPr>
            </w:pPr>
          </w:p>
        </w:tc>
        <w:tc>
          <w:tcPr>
            <w:tcW w:w="1762"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776" w:type="dxa"/>
            <w:shd w:val="clear" w:color="auto" w:fill="auto"/>
          </w:tcPr>
          <w:p w:rsidR="00295288" w:rsidRDefault="00295288">
            <w:pPr>
              <w:pStyle w:val="NormalWeb"/>
              <w:snapToGrid w:val="0"/>
              <w:spacing w:after="0"/>
              <w:jc w:val="both"/>
              <w:rPr>
                <w:rFonts w:ascii="Arial" w:hAnsi="Arial" w:cs="Arial"/>
                <w:b/>
                <w:lang w:val="es-ES_tradnl"/>
              </w:rPr>
            </w:pPr>
          </w:p>
        </w:tc>
        <w:tc>
          <w:tcPr>
            <w:tcW w:w="2423" w:type="dxa"/>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1092" w:type="dxa"/>
            <w:shd w:val="clear" w:color="auto" w:fill="auto"/>
          </w:tcPr>
          <w:p w:rsidR="00295288" w:rsidRDefault="00295288">
            <w:pPr>
              <w:pStyle w:val="NormalWeb"/>
              <w:snapToGrid w:val="0"/>
              <w:spacing w:after="0"/>
              <w:jc w:val="both"/>
              <w:rPr>
                <w:rFonts w:ascii="Arial" w:hAnsi="Arial" w:cs="Arial"/>
                <w:lang w:val="es-ES_tradnl"/>
              </w:rPr>
            </w:pPr>
          </w:p>
        </w:tc>
        <w:tc>
          <w:tcPr>
            <w:tcW w:w="1200" w:type="dxa"/>
            <w:shd w:val="clear" w:color="auto" w:fill="auto"/>
          </w:tcPr>
          <w:p w:rsidR="00295288" w:rsidRDefault="00295288">
            <w:pPr>
              <w:pStyle w:val="NormalWeb"/>
              <w:snapToGrid w:val="0"/>
              <w:spacing w:after="0"/>
              <w:jc w:val="both"/>
              <w:rPr>
                <w:rFonts w:ascii="Arial" w:hAnsi="Arial" w:cs="Arial"/>
                <w:lang w:val="es-ES_tradnl"/>
              </w:rPr>
            </w:pPr>
          </w:p>
        </w:tc>
        <w:tc>
          <w:tcPr>
            <w:tcW w:w="1114" w:type="dxa"/>
            <w:shd w:val="clear" w:color="auto" w:fill="auto"/>
          </w:tcPr>
          <w:p w:rsidR="00295288" w:rsidRDefault="00295288">
            <w:pPr>
              <w:pStyle w:val="NormalWeb"/>
              <w:snapToGrid w:val="0"/>
              <w:spacing w:after="0"/>
              <w:jc w:val="both"/>
              <w:rPr>
                <w:rFonts w:ascii="Arial" w:hAnsi="Arial" w:cs="Arial"/>
                <w:lang w:val="es-ES_tradnl"/>
              </w:rPr>
            </w:pPr>
          </w:p>
        </w:tc>
        <w:tc>
          <w:tcPr>
            <w:tcW w:w="1762"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776" w:type="dxa"/>
            <w:shd w:val="clear" w:color="auto" w:fill="auto"/>
          </w:tcPr>
          <w:p w:rsidR="00295288" w:rsidRDefault="00295288">
            <w:pPr>
              <w:pStyle w:val="NormalWeb"/>
              <w:snapToGrid w:val="0"/>
              <w:spacing w:after="0"/>
              <w:jc w:val="both"/>
              <w:rPr>
                <w:rFonts w:ascii="Arial" w:hAnsi="Arial" w:cs="Arial"/>
                <w:b/>
                <w:lang w:val="es-ES_tradnl"/>
              </w:rPr>
            </w:pPr>
          </w:p>
        </w:tc>
        <w:tc>
          <w:tcPr>
            <w:tcW w:w="2423" w:type="dxa"/>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1092" w:type="dxa"/>
            <w:shd w:val="clear" w:color="auto" w:fill="auto"/>
          </w:tcPr>
          <w:p w:rsidR="00295288" w:rsidRDefault="00295288">
            <w:pPr>
              <w:pStyle w:val="NormalWeb"/>
              <w:snapToGrid w:val="0"/>
              <w:spacing w:after="0"/>
              <w:jc w:val="both"/>
              <w:rPr>
                <w:rFonts w:ascii="Arial" w:hAnsi="Arial" w:cs="Arial"/>
                <w:lang w:val="es-ES_tradnl"/>
              </w:rPr>
            </w:pPr>
          </w:p>
        </w:tc>
        <w:tc>
          <w:tcPr>
            <w:tcW w:w="1200" w:type="dxa"/>
            <w:shd w:val="clear" w:color="auto" w:fill="auto"/>
          </w:tcPr>
          <w:p w:rsidR="00295288" w:rsidRDefault="00295288">
            <w:pPr>
              <w:pStyle w:val="NormalWeb"/>
              <w:snapToGrid w:val="0"/>
              <w:spacing w:after="0"/>
              <w:jc w:val="both"/>
              <w:rPr>
                <w:rFonts w:ascii="Arial" w:hAnsi="Arial" w:cs="Arial"/>
                <w:lang w:val="es-ES_tradnl"/>
              </w:rPr>
            </w:pPr>
          </w:p>
        </w:tc>
        <w:tc>
          <w:tcPr>
            <w:tcW w:w="1114" w:type="dxa"/>
            <w:shd w:val="clear" w:color="auto" w:fill="auto"/>
          </w:tcPr>
          <w:p w:rsidR="00295288" w:rsidRDefault="00295288">
            <w:pPr>
              <w:pStyle w:val="NormalWeb"/>
              <w:snapToGrid w:val="0"/>
              <w:spacing w:after="0"/>
              <w:jc w:val="both"/>
              <w:rPr>
                <w:rFonts w:ascii="Arial" w:hAnsi="Arial" w:cs="Arial"/>
                <w:lang w:val="es-ES_tradnl"/>
              </w:rPr>
            </w:pPr>
          </w:p>
        </w:tc>
        <w:tc>
          <w:tcPr>
            <w:tcW w:w="1762"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776" w:type="dxa"/>
            <w:shd w:val="clear" w:color="auto" w:fill="auto"/>
          </w:tcPr>
          <w:p w:rsidR="00295288" w:rsidRDefault="00295288">
            <w:pPr>
              <w:pStyle w:val="NormalWeb"/>
              <w:snapToGrid w:val="0"/>
              <w:spacing w:after="0"/>
              <w:jc w:val="both"/>
              <w:rPr>
                <w:rFonts w:ascii="Arial" w:hAnsi="Arial" w:cs="Arial"/>
                <w:b/>
                <w:lang w:val="es-ES_tradnl"/>
              </w:rPr>
            </w:pPr>
          </w:p>
        </w:tc>
        <w:tc>
          <w:tcPr>
            <w:tcW w:w="2423" w:type="dxa"/>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1092" w:type="dxa"/>
            <w:shd w:val="clear" w:color="auto" w:fill="auto"/>
          </w:tcPr>
          <w:p w:rsidR="00295288" w:rsidRDefault="00295288">
            <w:pPr>
              <w:pStyle w:val="NormalWeb"/>
              <w:snapToGrid w:val="0"/>
              <w:spacing w:after="0"/>
              <w:jc w:val="both"/>
              <w:rPr>
                <w:rFonts w:ascii="Arial" w:hAnsi="Arial" w:cs="Arial"/>
                <w:lang w:val="es-ES_tradnl"/>
              </w:rPr>
            </w:pPr>
          </w:p>
        </w:tc>
        <w:tc>
          <w:tcPr>
            <w:tcW w:w="1200" w:type="dxa"/>
            <w:shd w:val="clear" w:color="auto" w:fill="auto"/>
          </w:tcPr>
          <w:p w:rsidR="00295288" w:rsidRDefault="00295288">
            <w:pPr>
              <w:pStyle w:val="NormalWeb"/>
              <w:snapToGrid w:val="0"/>
              <w:spacing w:after="0"/>
              <w:jc w:val="both"/>
              <w:rPr>
                <w:rFonts w:ascii="Arial" w:hAnsi="Arial" w:cs="Arial"/>
                <w:lang w:val="es-ES_tradnl"/>
              </w:rPr>
            </w:pPr>
          </w:p>
        </w:tc>
        <w:tc>
          <w:tcPr>
            <w:tcW w:w="1114" w:type="dxa"/>
            <w:shd w:val="clear" w:color="auto" w:fill="auto"/>
          </w:tcPr>
          <w:p w:rsidR="00295288" w:rsidRDefault="00295288">
            <w:pPr>
              <w:pStyle w:val="NormalWeb"/>
              <w:snapToGrid w:val="0"/>
              <w:spacing w:after="0"/>
              <w:jc w:val="both"/>
              <w:rPr>
                <w:rFonts w:ascii="Arial" w:hAnsi="Arial" w:cs="Arial"/>
                <w:lang w:val="es-ES_tradnl"/>
              </w:rPr>
            </w:pPr>
          </w:p>
        </w:tc>
        <w:tc>
          <w:tcPr>
            <w:tcW w:w="1762"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776" w:type="dxa"/>
            <w:shd w:val="clear" w:color="auto" w:fill="auto"/>
          </w:tcPr>
          <w:p w:rsidR="00295288" w:rsidRDefault="00295288">
            <w:pPr>
              <w:pStyle w:val="NormalWeb"/>
              <w:snapToGrid w:val="0"/>
              <w:spacing w:after="0"/>
              <w:jc w:val="both"/>
              <w:rPr>
                <w:rFonts w:ascii="Arial" w:hAnsi="Arial" w:cs="Arial"/>
                <w:b/>
                <w:lang w:val="es-ES_tradnl"/>
              </w:rPr>
            </w:pPr>
          </w:p>
        </w:tc>
        <w:tc>
          <w:tcPr>
            <w:tcW w:w="2423" w:type="dxa"/>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1092" w:type="dxa"/>
            <w:shd w:val="clear" w:color="auto" w:fill="auto"/>
          </w:tcPr>
          <w:p w:rsidR="00295288" w:rsidRDefault="00295288">
            <w:pPr>
              <w:pStyle w:val="NormalWeb"/>
              <w:snapToGrid w:val="0"/>
              <w:spacing w:after="0"/>
              <w:jc w:val="both"/>
              <w:rPr>
                <w:rFonts w:ascii="Arial" w:hAnsi="Arial" w:cs="Arial"/>
                <w:lang w:val="es-ES_tradnl"/>
              </w:rPr>
            </w:pPr>
          </w:p>
        </w:tc>
        <w:tc>
          <w:tcPr>
            <w:tcW w:w="1200" w:type="dxa"/>
            <w:shd w:val="clear" w:color="auto" w:fill="auto"/>
          </w:tcPr>
          <w:p w:rsidR="00295288" w:rsidRDefault="00295288">
            <w:pPr>
              <w:pStyle w:val="NormalWeb"/>
              <w:snapToGrid w:val="0"/>
              <w:spacing w:after="0"/>
              <w:jc w:val="both"/>
              <w:rPr>
                <w:rFonts w:ascii="Arial" w:hAnsi="Arial" w:cs="Arial"/>
                <w:lang w:val="es-ES_tradnl"/>
              </w:rPr>
            </w:pPr>
          </w:p>
        </w:tc>
        <w:tc>
          <w:tcPr>
            <w:tcW w:w="1114" w:type="dxa"/>
            <w:shd w:val="clear" w:color="auto" w:fill="auto"/>
          </w:tcPr>
          <w:p w:rsidR="00295288" w:rsidRDefault="00295288">
            <w:pPr>
              <w:pStyle w:val="NormalWeb"/>
              <w:snapToGrid w:val="0"/>
              <w:spacing w:after="0"/>
              <w:jc w:val="both"/>
              <w:rPr>
                <w:rFonts w:ascii="Arial" w:hAnsi="Arial" w:cs="Arial"/>
                <w:lang w:val="es-ES_tradnl"/>
              </w:rPr>
            </w:pPr>
          </w:p>
        </w:tc>
        <w:tc>
          <w:tcPr>
            <w:tcW w:w="1762"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776" w:type="dxa"/>
            <w:shd w:val="clear" w:color="auto" w:fill="auto"/>
          </w:tcPr>
          <w:p w:rsidR="00295288" w:rsidRDefault="00295288">
            <w:pPr>
              <w:pStyle w:val="NormalWeb"/>
              <w:snapToGrid w:val="0"/>
              <w:spacing w:after="0"/>
              <w:jc w:val="both"/>
              <w:rPr>
                <w:rFonts w:ascii="Arial" w:hAnsi="Arial" w:cs="Arial"/>
                <w:b/>
                <w:lang w:val="es-ES_tradnl"/>
              </w:rPr>
            </w:pPr>
          </w:p>
        </w:tc>
        <w:tc>
          <w:tcPr>
            <w:tcW w:w="2423" w:type="dxa"/>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1092" w:type="dxa"/>
            <w:shd w:val="clear" w:color="auto" w:fill="auto"/>
          </w:tcPr>
          <w:p w:rsidR="00295288" w:rsidRDefault="00295288">
            <w:pPr>
              <w:pStyle w:val="NormalWeb"/>
              <w:snapToGrid w:val="0"/>
              <w:spacing w:after="0"/>
              <w:jc w:val="both"/>
              <w:rPr>
                <w:rFonts w:ascii="Arial" w:hAnsi="Arial" w:cs="Arial"/>
                <w:lang w:val="es-ES_tradnl"/>
              </w:rPr>
            </w:pPr>
          </w:p>
        </w:tc>
        <w:tc>
          <w:tcPr>
            <w:tcW w:w="1200" w:type="dxa"/>
            <w:shd w:val="clear" w:color="auto" w:fill="auto"/>
          </w:tcPr>
          <w:p w:rsidR="00295288" w:rsidRDefault="00295288">
            <w:pPr>
              <w:pStyle w:val="NormalWeb"/>
              <w:snapToGrid w:val="0"/>
              <w:spacing w:after="0"/>
              <w:jc w:val="both"/>
              <w:rPr>
                <w:rFonts w:ascii="Arial" w:hAnsi="Arial" w:cs="Arial"/>
                <w:lang w:val="es-ES_tradnl"/>
              </w:rPr>
            </w:pPr>
          </w:p>
        </w:tc>
        <w:tc>
          <w:tcPr>
            <w:tcW w:w="1114" w:type="dxa"/>
            <w:shd w:val="clear" w:color="auto" w:fill="auto"/>
          </w:tcPr>
          <w:p w:rsidR="00295288" w:rsidRDefault="00295288">
            <w:pPr>
              <w:pStyle w:val="NormalWeb"/>
              <w:snapToGrid w:val="0"/>
              <w:spacing w:after="0"/>
              <w:jc w:val="both"/>
              <w:rPr>
                <w:rFonts w:ascii="Arial" w:hAnsi="Arial" w:cs="Arial"/>
                <w:lang w:val="es-ES_tradnl"/>
              </w:rPr>
            </w:pPr>
          </w:p>
        </w:tc>
        <w:tc>
          <w:tcPr>
            <w:tcW w:w="1762"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776" w:type="dxa"/>
            <w:shd w:val="clear" w:color="auto" w:fill="auto"/>
          </w:tcPr>
          <w:p w:rsidR="00295288" w:rsidRDefault="00295288">
            <w:pPr>
              <w:pStyle w:val="NormalWeb"/>
              <w:snapToGrid w:val="0"/>
              <w:spacing w:after="0"/>
              <w:jc w:val="both"/>
              <w:rPr>
                <w:rFonts w:ascii="Arial" w:hAnsi="Arial" w:cs="Arial"/>
                <w:b/>
                <w:lang w:val="es-ES_tradnl"/>
              </w:rPr>
            </w:pPr>
          </w:p>
        </w:tc>
        <w:tc>
          <w:tcPr>
            <w:tcW w:w="2423" w:type="dxa"/>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1092" w:type="dxa"/>
            <w:shd w:val="clear" w:color="auto" w:fill="auto"/>
          </w:tcPr>
          <w:p w:rsidR="00295288" w:rsidRDefault="00295288">
            <w:pPr>
              <w:pStyle w:val="NormalWeb"/>
              <w:snapToGrid w:val="0"/>
              <w:spacing w:after="0"/>
              <w:jc w:val="both"/>
              <w:rPr>
                <w:rFonts w:ascii="Arial" w:hAnsi="Arial" w:cs="Arial"/>
                <w:lang w:val="es-ES_tradnl"/>
              </w:rPr>
            </w:pPr>
          </w:p>
        </w:tc>
        <w:tc>
          <w:tcPr>
            <w:tcW w:w="1200" w:type="dxa"/>
            <w:shd w:val="clear" w:color="auto" w:fill="auto"/>
          </w:tcPr>
          <w:p w:rsidR="00295288" w:rsidRDefault="00295288">
            <w:pPr>
              <w:pStyle w:val="NormalWeb"/>
              <w:snapToGrid w:val="0"/>
              <w:spacing w:after="0"/>
              <w:jc w:val="both"/>
              <w:rPr>
                <w:rFonts w:ascii="Arial" w:hAnsi="Arial" w:cs="Arial"/>
                <w:lang w:val="es-ES_tradnl"/>
              </w:rPr>
            </w:pPr>
          </w:p>
        </w:tc>
        <w:tc>
          <w:tcPr>
            <w:tcW w:w="1114" w:type="dxa"/>
            <w:shd w:val="clear" w:color="auto" w:fill="auto"/>
          </w:tcPr>
          <w:p w:rsidR="00295288" w:rsidRDefault="00295288">
            <w:pPr>
              <w:pStyle w:val="NormalWeb"/>
              <w:snapToGrid w:val="0"/>
              <w:spacing w:after="0"/>
              <w:jc w:val="both"/>
              <w:rPr>
                <w:rFonts w:ascii="Arial" w:hAnsi="Arial" w:cs="Arial"/>
                <w:lang w:val="es-ES_tradnl"/>
              </w:rPr>
            </w:pPr>
          </w:p>
        </w:tc>
        <w:tc>
          <w:tcPr>
            <w:tcW w:w="1762"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776" w:type="dxa"/>
            <w:shd w:val="clear" w:color="auto" w:fill="auto"/>
          </w:tcPr>
          <w:p w:rsidR="00295288" w:rsidRDefault="00295288">
            <w:pPr>
              <w:pStyle w:val="NormalWeb"/>
              <w:snapToGrid w:val="0"/>
              <w:spacing w:after="0"/>
              <w:jc w:val="both"/>
              <w:rPr>
                <w:rFonts w:ascii="Arial" w:hAnsi="Arial" w:cs="Arial"/>
                <w:b/>
                <w:lang w:val="es-ES_tradnl"/>
              </w:rPr>
            </w:pPr>
          </w:p>
        </w:tc>
        <w:tc>
          <w:tcPr>
            <w:tcW w:w="2423" w:type="dxa"/>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1092" w:type="dxa"/>
            <w:shd w:val="clear" w:color="auto" w:fill="auto"/>
          </w:tcPr>
          <w:p w:rsidR="00295288" w:rsidRDefault="00295288">
            <w:pPr>
              <w:pStyle w:val="NormalWeb"/>
              <w:snapToGrid w:val="0"/>
              <w:spacing w:after="0"/>
              <w:jc w:val="both"/>
              <w:rPr>
                <w:rFonts w:ascii="Arial" w:hAnsi="Arial" w:cs="Arial"/>
                <w:lang w:val="es-ES_tradnl"/>
              </w:rPr>
            </w:pPr>
          </w:p>
        </w:tc>
        <w:tc>
          <w:tcPr>
            <w:tcW w:w="1200" w:type="dxa"/>
            <w:shd w:val="clear" w:color="auto" w:fill="auto"/>
          </w:tcPr>
          <w:p w:rsidR="00295288" w:rsidRDefault="00295288">
            <w:pPr>
              <w:pStyle w:val="NormalWeb"/>
              <w:snapToGrid w:val="0"/>
              <w:spacing w:after="0"/>
              <w:jc w:val="both"/>
              <w:rPr>
                <w:rFonts w:ascii="Arial" w:hAnsi="Arial" w:cs="Arial"/>
                <w:lang w:val="es-ES_tradnl"/>
              </w:rPr>
            </w:pPr>
          </w:p>
        </w:tc>
        <w:tc>
          <w:tcPr>
            <w:tcW w:w="1114" w:type="dxa"/>
            <w:shd w:val="clear" w:color="auto" w:fill="auto"/>
          </w:tcPr>
          <w:p w:rsidR="00295288" w:rsidRDefault="00295288">
            <w:pPr>
              <w:pStyle w:val="NormalWeb"/>
              <w:snapToGrid w:val="0"/>
              <w:spacing w:after="0"/>
              <w:jc w:val="both"/>
              <w:rPr>
                <w:rFonts w:ascii="Arial" w:hAnsi="Arial" w:cs="Arial"/>
                <w:lang w:val="es-ES_tradnl"/>
              </w:rPr>
            </w:pPr>
          </w:p>
        </w:tc>
        <w:tc>
          <w:tcPr>
            <w:tcW w:w="1762"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776" w:type="dxa"/>
            <w:shd w:val="clear" w:color="auto" w:fill="auto"/>
          </w:tcPr>
          <w:p w:rsidR="00295288" w:rsidRDefault="00295288">
            <w:pPr>
              <w:pStyle w:val="NormalWeb"/>
              <w:snapToGrid w:val="0"/>
              <w:spacing w:after="0"/>
              <w:jc w:val="both"/>
              <w:rPr>
                <w:rFonts w:ascii="Arial" w:hAnsi="Arial" w:cs="Arial"/>
                <w:b/>
                <w:lang w:val="es-ES_tradnl"/>
              </w:rPr>
            </w:pPr>
          </w:p>
        </w:tc>
        <w:tc>
          <w:tcPr>
            <w:tcW w:w="2423" w:type="dxa"/>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1092" w:type="dxa"/>
            <w:shd w:val="clear" w:color="auto" w:fill="auto"/>
          </w:tcPr>
          <w:p w:rsidR="00295288" w:rsidRDefault="00295288">
            <w:pPr>
              <w:pStyle w:val="NormalWeb"/>
              <w:snapToGrid w:val="0"/>
              <w:spacing w:after="0"/>
              <w:jc w:val="both"/>
              <w:rPr>
                <w:rFonts w:ascii="Arial" w:hAnsi="Arial" w:cs="Arial"/>
                <w:lang w:val="es-ES_tradnl"/>
              </w:rPr>
            </w:pPr>
          </w:p>
        </w:tc>
        <w:tc>
          <w:tcPr>
            <w:tcW w:w="1200" w:type="dxa"/>
            <w:shd w:val="clear" w:color="auto" w:fill="auto"/>
          </w:tcPr>
          <w:p w:rsidR="00295288" w:rsidRDefault="00295288">
            <w:pPr>
              <w:pStyle w:val="NormalWeb"/>
              <w:snapToGrid w:val="0"/>
              <w:spacing w:after="0"/>
              <w:jc w:val="both"/>
              <w:rPr>
                <w:rFonts w:ascii="Arial" w:hAnsi="Arial" w:cs="Arial"/>
                <w:lang w:val="es-ES_tradnl"/>
              </w:rPr>
            </w:pPr>
          </w:p>
        </w:tc>
        <w:tc>
          <w:tcPr>
            <w:tcW w:w="1114" w:type="dxa"/>
            <w:shd w:val="clear" w:color="auto" w:fill="auto"/>
          </w:tcPr>
          <w:p w:rsidR="00295288" w:rsidRDefault="00295288">
            <w:pPr>
              <w:pStyle w:val="NormalWeb"/>
              <w:snapToGrid w:val="0"/>
              <w:spacing w:after="0"/>
              <w:jc w:val="both"/>
              <w:rPr>
                <w:rFonts w:ascii="Arial" w:hAnsi="Arial" w:cs="Arial"/>
                <w:lang w:val="es-ES_tradnl"/>
              </w:rPr>
            </w:pPr>
          </w:p>
        </w:tc>
        <w:tc>
          <w:tcPr>
            <w:tcW w:w="1762"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776" w:type="dxa"/>
            <w:shd w:val="clear" w:color="auto" w:fill="auto"/>
          </w:tcPr>
          <w:p w:rsidR="00295288" w:rsidRDefault="00295288">
            <w:pPr>
              <w:pStyle w:val="NormalWeb"/>
              <w:snapToGrid w:val="0"/>
              <w:spacing w:after="0"/>
              <w:jc w:val="both"/>
              <w:rPr>
                <w:rFonts w:ascii="Arial" w:hAnsi="Arial" w:cs="Arial"/>
                <w:b/>
                <w:lang w:val="es-ES_tradnl"/>
              </w:rPr>
            </w:pPr>
          </w:p>
        </w:tc>
        <w:tc>
          <w:tcPr>
            <w:tcW w:w="2423" w:type="dxa"/>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1092" w:type="dxa"/>
            <w:shd w:val="clear" w:color="auto" w:fill="auto"/>
          </w:tcPr>
          <w:p w:rsidR="00295288" w:rsidRDefault="00295288">
            <w:pPr>
              <w:pStyle w:val="NormalWeb"/>
              <w:snapToGrid w:val="0"/>
              <w:spacing w:after="0"/>
              <w:jc w:val="both"/>
              <w:rPr>
                <w:rFonts w:ascii="Arial" w:hAnsi="Arial" w:cs="Arial"/>
                <w:lang w:val="es-ES_tradnl"/>
              </w:rPr>
            </w:pPr>
          </w:p>
        </w:tc>
        <w:tc>
          <w:tcPr>
            <w:tcW w:w="1200" w:type="dxa"/>
            <w:shd w:val="clear" w:color="auto" w:fill="auto"/>
          </w:tcPr>
          <w:p w:rsidR="00295288" w:rsidRDefault="00295288">
            <w:pPr>
              <w:pStyle w:val="NormalWeb"/>
              <w:snapToGrid w:val="0"/>
              <w:spacing w:after="0"/>
              <w:jc w:val="both"/>
              <w:rPr>
                <w:rFonts w:ascii="Arial" w:hAnsi="Arial" w:cs="Arial"/>
                <w:lang w:val="es-ES_tradnl"/>
              </w:rPr>
            </w:pPr>
          </w:p>
        </w:tc>
        <w:tc>
          <w:tcPr>
            <w:tcW w:w="1114" w:type="dxa"/>
            <w:shd w:val="clear" w:color="auto" w:fill="auto"/>
          </w:tcPr>
          <w:p w:rsidR="00295288" w:rsidRDefault="00295288">
            <w:pPr>
              <w:pStyle w:val="NormalWeb"/>
              <w:snapToGrid w:val="0"/>
              <w:spacing w:after="0"/>
              <w:jc w:val="both"/>
              <w:rPr>
                <w:rFonts w:ascii="Arial" w:hAnsi="Arial" w:cs="Arial"/>
                <w:lang w:val="es-ES_tradnl"/>
              </w:rPr>
            </w:pPr>
          </w:p>
        </w:tc>
        <w:tc>
          <w:tcPr>
            <w:tcW w:w="1762"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776" w:type="dxa"/>
            <w:shd w:val="clear" w:color="auto" w:fill="auto"/>
          </w:tcPr>
          <w:p w:rsidR="00295288" w:rsidRDefault="00295288">
            <w:pPr>
              <w:pStyle w:val="NormalWeb"/>
              <w:snapToGrid w:val="0"/>
              <w:spacing w:after="0"/>
              <w:jc w:val="both"/>
              <w:rPr>
                <w:rFonts w:ascii="Arial" w:hAnsi="Arial" w:cs="Arial"/>
                <w:b/>
                <w:lang w:val="es-ES_tradnl"/>
              </w:rPr>
            </w:pPr>
          </w:p>
        </w:tc>
        <w:tc>
          <w:tcPr>
            <w:tcW w:w="2423" w:type="dxa"/>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1092" w:type="dxa"/>
            <w:shd w:val="clear" w:color="auto" w:fill="auto"/>
          </w:tcPr>
          <w:p w:rsidR="00295288" w:rsidRDefault="00295288">
            <w:pPr>
              <w:pStyle w:val="NormalWeb"/>
              <w:snapToGrid w:val="0"/>
              <w:spacing w:after="0"/>
              <w:jc w:val="both"/>
              <w:rPr>
                <w:rFonts w:ascii="Arial" w:hAnsi="Arial" w:cs="Arial"/>
                <w:lang w:val="es-ES_tradnl"/>
              </w:rPr>
            </w:pPr>
          </w:p>
        </w:tc>
        <w:tc>
          <w:tcPr>
            <w:tcW w:w="1200" w:type="dxa"/>
            <w:shd w:val="clear" w:color="auto" w:fill="auto"/>
          </w:tcPr>
          <w:p w:rsidR="00295288" w:rsidRDefault="00295288">
            <w:pPr>
              <w:pStyle w:val="NormalWeb"/>
              <w:snapToGrid w:val="0"/>
              <w:spacing w:after="0"/>
              <w:jc w:val="both"/>
              <w:rPr>
                <w:rFonts w:ascii="Arial" w:hAnsi="Arial" w:cs="Arial"/>
                <w:lang w:val="es-ES_tradnl"/>
              </w:rPr>
            </w:pPr>
          </w:p>
        </w:tc>
        <w:tc>
          <w:tcPr>
            <w:tcW w:w="1114" w:type="dxa"/>
            <w:shd w:val="clear" w:color="auto" w:fill="auto"/>
          </w:tcPr>
          <w:p w:rsidR="00295288" w:rsidRDefault="00295288">
            <w:pPr>
              <w:pStyle w:val="NormalWeb"/>
              <w:snapToGrid w:val="0"/>
              <w:spacing w:after="0"/>
              <w:jc w:val="both"/>
              <w:rPr>
                <w:rFonts w:ascii="Arial" w:hAnsi="Arial" w:cs="Arial"/>
                <w:lang w:val="es-ES_tradnl"/>
              </w:rPr>
            </w:pPr>
          </w:p>
        </w:tc>
        <w:tc>
          <w:tcPr>
            <w:tcW w:w="1762"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177" w:type="dxa"/>
            <w:shd w:val="clear" w:color="auto" w:fill="auto"/>
          </w:tcPr>
          <w:p w:rsidR="00295288" w:rsidRDefault="00295288">
            <w:pPr>
              <w:pStyle w:val="NormalWeb"/>
              <w:snapToGrid w:val="0"/>
              <w:spacing w:after="0"/>
              <w:jc w:val="both"/>
              <w:rPr>
                <w:rFonts w:ascii="Arial" w:hAnsi="Arial" w:cs="Arial"/>
                <w:lang w:val="es-ES_tradnl"/>
              </w:rPr>
            </w:pPr>
          </w:p>
        </w:tc>
        <w:tc>
          <w:tcPr>
            <w:tcW w:w="1776" w:type="dxa"/>
            <w:shd w:val="clear" w:color="auto" w:fill="auto"/>
          </w:tcPr>
          <w:p w:rsidR="00295288" w:rsidRDefault="00295288">
            <w:pPr>
              <w:pStyle w:val="NormalWeb"/>
              <w:snapToGrid w:val="0"/>
              <w:spacing w:after="0"/>
              <w:jc w:val="both"/>
              <w:rPr>
                <w:rFonts w:ascii="Arial" w:hAnsi="Arial" w:cs="Arial"/>
                <w:b/>
                <w:lang w:val="es-ES_tradnl"/>
              </w:rPr>
            </w:pPr>
          </w:p>
        </w:tc>
        <w:tc>
          <w:tcPr>
            <w:tcW w:w="2423" w:type="dxa"/>
            <w:shd w:val="clear" w:color="auto" w:fill="auto"/>
          </w:tcPr>
          <w:p w:rsidR="00295288" w:rsidRDefault="00295288">
            <w:pPr>
              <w:pStyle w:val="NormalWeb"/>
              <w:snapToGrid w:val="0"/>
              <w:spacing w:after="0"/>
              <w:jc w:val="both"/>
              <w:rPr>
                <w:rFonts w:ascii="Arial" w:hAnsi="Arial" w:cs="Arial"/>
                <w:b/>
                <w:lang w:val="es-ES_tradnl"/>
              </w:rPr>
            </w:pPr>
          </w:p>
        </w:tc>
        <w:tc>
          <w:tcPr>
            <w:tcW w:w="2287" w:type="dxa"/>
            <w:shd w:val="clear" w:color="auto" w:fill="auto"/>
          </w:tcPr>
          <w:p w:rsidR="00295288" w:rsidRDefault="00295288">
            <w:pPr>
              <w:pStyle w:val="NormalWeb"/>
              <w:snapToGrid w:val="0"/>
              <w:spacing w:after="0"/>
              <w:jc w:val="both"/>
              <w:rPr>
                <w:rFonts w:ascii="Arial" w:hAnsi="Arial" w:cs="Arial"/>
                <w:lang w:val="es-ES_tradnl"/>
              </w:rPr>
            </w:pPr>
          </w:p>
        </w:tc>
      </w:tr>
    </w:tbl>
    <w:p w:rsidR="00295288" w:rsidRDefault="00295288">
      <w:pPr>
        <w:jc w:val="center"/>
        <w:rPr>
          <w:rFonts w:ascii="NewsGoth Cn BT" w:hAnsi="NewsGoth Cn BT" w:cs="Arial"/>
          <w:sz w:val="28"/>
          <w:szCs w:val="28"/>
        </w:rPr>
      </w:pPr>
      <w:r>
        <w:rPr>
          <w:rFonts w:ascii="NewsGoth Cn BT" w:hAnsi="NewsGoth Cn BT" w:cs="NewsGoth Cn BT"/>
          <w:sz w:val="24"/>
          <w:szCs w:val="24"/>
          <w:lang w:val="es-ES_tradnl"/>
        </w:rPr>
        <w:t>Documento anexo 4b</w:t>
      </w:r>
    </w:p>
    <w:p w:rsidR="00295288" w:rsidRDefault="00295288">
      <w:pPr>
        <w:autoSpaceDE w:val="0"/>
        <w:ind w:firstLine="360"/>
        <w:jc w:val="center"/>
        <w:rPr>
          <w:rFonts w:ascii="NewsGoth Cn BT" w:hAnsi="NewsGoth Cn BT" w:cs="NewsGoth Cn BT"/>
          <w:b/>
          <w:sz w:val="24"/>
          <w:szCs w:val="24"/>
        </w:rPr>
      </w:pPr>
      <w:r>
        <w:rPr>
          <w:rFonts w:ascii="NewsGoth Cn BT" w:hAnsi="NewsGoth Cn BT" w:cs="Arial"/>
          <w:sz w:val="28"/>
          <w:szCs w:val="28"/>
        </w:rPr>
        <w:t>INVENTARIO LIBROS DEL PROGRAMA DE GRATUIDAD DE LIBROS DE TEXTO</w:t>
      </w:r>
    </w:p>
    <w:tbl>
      <w:tblPr>
        <w:tblW w:w="0" w:type="auto"/>
        <w:tblInd w:w="320" w:type="dxa"/>
        <w:tblLayout w:type="fixed"/>
        <w:tblCellMar>
          <w:left w:w="70" w:type="dxa"/>
          <w:right w:w="70" w:type="dxa"/>
        </w:tblCellMar>
        <w:tblLook w:val="0000" w:firstRow="0" w:lastRow="0" w:firstColumn="0" w:lastColumn="0" w:noHBand="0" w:noVBand="0"/>
      </w:tblPr>
      <w:tblGrid>
        <w:gridCol w:w="842"/>
        <w:gridCol w:w="1200"/>
        <w:gridCol w:w="508"/>
        <w:gridCol w:w="606"/>
        <w:gridCol w:w="1762"/>
        <w:gridCol w:w="433"/>
        <w:gridCol w:w="744"/>
        <w:gridCol w:w="1177"/>
        <w:gridCol w:w="880"/>
        <w:gridCol w:w="896"/>
        <w:gridCol w:w="1904"/>
        <w:gridCol w:w="519"/>
        <w:gridCol w:w="2289"/>
      </w:tblGrid>
      <w:tr w:rsidR="00295288">
        <w:trPr>
          <w:trHeight w:val="586"/>
        </w:trPr>
        <w:tc>
          <w:tcPr>
            <w:tcW w:w="2550" w:type="dxa"/>
            <w:gridSpan w:val="3"/>
            <w:shd w:val="clear" w:color="auto" w:fill="auto"/>
          </w:tcPr>
          <w:p w:rsidR="00295288" w:rsidRDefault="00295288">
            <w:pPr>
              <w:snapToGrid w:val="0"/>
              <w:jc w:val="both"/>
              <w:rPr>
                <w:rFonts w:ascii="NewsGoth Cn BT" w:hAnsi="NewsGoth Cn BT" w:cs="NewsGoth Cn BT"/>
                <w:b/>
                <w:sz w:val="24"/>
                <w:szCs w:val="24"/>
              </w:rPr>
            </w:pPr>
            <w:r>
              <w:rPr>
                <w:rFonts w:ascii="NewsGoth Cn BT" w:hAnsi="NewsGoth Cn BT" w:cs="NewsGoth Cn BT"/>
                <w:b/>
                <w:sz w:val="24"/>
                <w:szCs w:val="24"/>
              </w:rPr>
              <w:t>Centro:</w:t>
            </w:r>
          </w:p>
        </w:tc>
        <w:tc>
          <w:tcPr>
            <w:tcW w:w="2801" w:type="dxa"/>
            <w:gridSpan w:val="3"/>
            <w:shd w:val="clear" w:color="auto" w:fill="auto"/>
          </w:tcPr>
          <w:p w:rsidR="00295288" w:rsidRDefault="00295288">
            <w:pPr>
              <w:snapToGrid w:val="0"/>
              <w:jc w:val="both"/>
              <w:rPr>
                <w:rFonts w:ascii="NewsGoth Cn BT" w:hAnsi="NewsGoth Cn BT" w:cs="NewsGoth Cn BT"/>
                <w:b/>
                <w:sz w:val="24"/>
                <w:szCs w:val="24"/>
              </w:rPr>
            </w:pPr>
            <w:r>
              <w:rPr>
                <w:rFonts w:ascii="NewsGoth Cn BT" w:hAnsi="NewsGoth Cn BT" w:cs="NewsGoth Cn BT"/>
                <w:b/>
                <w:sz w:val="24"/>
                <w:szCs w:val="24"/>
              </w:rPr>
              <w:t>Código:</w:t>
            </w:r>
          </w:p>
        </w:tc>
        <w:tc>
          <w:tcPr>
            <w:tcW w:w="2801" w:type="dxa"/>
            <w:gridSpan w:val="3"/>
            <w:shd w:val="clear" w:color="auto" w:fill="auto"/>
          </w:tcPr>
          <w:p w:rsidR="00295288" w:rsidRDefault="00295288">
            <w:pPr>
              <w:snapToGrid w:val="0"/>
              <w:jc w:val="both"/>
              <w:rPr>
                <w:rFonts w:ascii="NewsGoth Cn BT" w:hAnsi="NewsGoth Cn BT" w:cs="NewsGoth Cn BT"/>
                <w:b/>
                <w:sz w:val="24"/>
                <w:szCs w:val="24"/>
              </w:rPr>
            </w:pPr>
            <w:r>
              <w:rPr>
                <w:rFonts w:ascii="NewsGoth Cn BT" w:hAnsi="NewsGoth Cn BT" w:cs="NewsGoth Cn BT"/>
                <w:b/>
                <w:sz w:val="24"/>
                <w:szCs w:val="24"/>
              </w:rPr>
              <w:t>Provincia:</w:t>
            </w:r>
          </w:p>
        </w:tc>
        <w:tc>
          <w:tcPr>
            <w:tcW w:w="2800" w:type="dxa"/>
            <w:gridSpan w:val="2"/>
            <w:shd w:val="clear" w:color="auto" w:fill="auto"/>
          </w:tcPr>
          <w:p w:rsidR="00295288" w:rsidRDefault="00295288">
            <w:pPr>
              <w:snapToGrid w:val="0"/>
              <w:jc w:val="both"/>
              <w:rPr>
                <w:rFonts w:ascii="NewsGoth Cn BT" w:hAnsi="NewsGoth Cn BT" w:cs="NewsGoth Cn BT"/>
                <w:b/>
                <w:sz w:val="24"/>
                <w:szCs w:val="24"/>
              </w:rPr>
            </w:pPr>
            <w:r>
              <w:rPr>
                <w:rFonts w:ascii="NewsGoth Cn BT" w:hAnsi="NewsGoth Cn BT" w:cs="NewsGoth Cn BT"/>
                <w:b/>
                <w:sz w:val="24"/>
                <w:szCs w:val="24"/>
              </w:rPr>
              <w:t>Localidad:</w:t>
            </w:r>
          </w:p>
        </w:tc>
        <w:tc>
          <w:tcPr>
            <w:tcW w:w="2808" w:type="dxa"/>
            <w:gridSpan w:val="2"/>
            <w:shd w:val="clear" w:color="auto" w:fill="auto"/>
          </w:tcPr>
          <w:p w:rsidR="00295288" w:rsidRDefault="00295288">
            <w:pPr>
              <w:snapToGrid w:val="0"/>
              <w:jc w:val="both"/>
              <w:rPr>
                <w:rFonts w:ascii="NewsGoth Cn BT" w:hAnsi="NewsGoth Cn BT" w:cs="NewsGoth Cn BT"/>
                <w:i/>
                <w:sz w:val="24"/>
                <w:szCs w:val="24"/>
              </w:rPr>
            </w:pPr>
            <w:r>
              <w:rPr>
                <w:rFonts w:ascii="NewsGoth Cn BT" w:hAnsi="NewsGoth Cn BT" w:cs="NewsGoth Cn BT"/>
                <w:b/>
                <w:sz w:val="24"/>
                <w:szCs w:val="24"/>
              </w:rPr>
              <w:t>Tel/fax:</w:t>
            </w:r>
          </w:p>
        </w:tc>
      </w:tr>
      <w:tr w:rsidR="00295288">
        <w:trPr>
          <w:trHeight w:val="335"/>
        </w:trPr>
        <w:tc>
          <w:tcPr>
            <w:tcW w:w="13760" w:type="dxa"/>
            <w:gridSpan w:val="13"/>
            <w:shd w:val="clear" w:color="auto" w:fill="auto"/>
          </w:tcPr>
          <w:p w:rsidR="00295288" w:rsidRDefault="00295288">
            <w:pPr>
              <w:pStyle w:val="Ttulo2"/>
              <w:keepLines w:val="0"/>
              <w:widowControl w:val="0"/>
              <w:numPr>
                <w:ilvl w:val="0"/>
                <w:numId w:val="0"/>
              </w:numPr>
              <w:tabs>
                <w:tab w:val="left" w:pos="0"/>
              </w:tabs>
              <w:snapToGrid w:val="0"/>
              <w:spacing w:before="0" w:line="240" w:lineRule="auto"/>
              <w:jc w:val="both"/>
              <w:rPr>
                <w:rFonts w:ascii="NewsGoth Cn BT" w:hAnsi="NewsGoth Cn BT" w:cs="NewsGoth Cn BT"/>
                <w:sz w:val="24"/>
                <w:szCs w:val="24"/>
              </w:rPr>
            </w:pPr>
            <w:r>
              <w:rPr>
                <w:rFonts w:ascii="NewsGoth Cn BT" w:hAnsi="NewsGoth Cn BT" w:cs="NewsGoth Cn BT"/>
                <w:bCs w:val="0"/>
                <w:i/>
                <w:color w:val="auto"/>
                <w:sz w:val="24"/>
                <w:szCs w:val="24"/>
              </w:rPr>
              <w:t>REGISTRO DE INVENTARIO</w:t>
            </w:r>
          </w:p>
        </w:tc>
      </w:tr>
      <w:tr w:rsidR="00295288">
        <w:trPr>
          <w:trHeight w:val="540"/>
        </w:trPr>
        <w:tc>
          <w:tcPr>
            <w:tcW w:w="842" w:type="dxa"/>
            <w:shd w:val="clear" w:color="auto" w:fill="auto"/>
          </w:tcPr>
          <w:p w:rsidR="00295288" w:rsidRDefault="00295288">
            <w:pPr>
              <w:snapToGrid w:val="0"/>
              <w:jc w:val="both"/>
              <w:rPr>
                <w:rFonts w:ascii="NewsGoth Cn BT" w:hAnsi="NewsGoth Cn BT" w:cs="NewsGoth Cn BT"/>
                <w:b/>
                <w:sz w:val="24"/>
                <w:szCs w:val="24"/>
              </w:rPr>
            </w:pPr>
            <w:r>
              <w:rPr>
                <w:rFonts w:ascii="NewsGoth Cn BT" w:hAnsi="NewsGoth Cn BT" w:cs="NewsGoth Cn BT"/>
                <w:b/>
                <w:sz w:val="24"/>
                <w:szCs w:val="24"/>
              </w:rPr>
              <w:t>Curso de alta</w:t>
            </w:r>
          </w:p>
        </w:tc>
        <w:tc>
          <w:tcPr>
            <w:tcW w:w="1200" w:type="dxa"/>
            <w:shd w:val="clear" w:color="auto" w:fill="auto"/>
          </w:tcPr>
          <w:p w:rsidR="00295288" w:rsidRDefault="00295288">
            <w:pPr>
              <w:snapToGrid w:val="0"/>
              <w:jc w:val="both"/>
              <w:rPr>
                <w:rFonts w:ascii="NewsGoth Cn BT" w:hAnsi="NewsGoth Cn BT" w:cs="NewsGoth Cn BT"/>
                <w:b/>
                <w:sz w:val="24"/>
                <w:szCs w:val="24"/>
              </w:rPr>
            </w:pPr>
            <w:r>
              <w:rPr>
                <w:rFonts w:ascii="NewsGoth Cn BT" w:hAnsi="NewsGoth Cn BT" w:cs="NewsGoth Cn BT"/>
                <w:b/>
                <w:sz w:val="24"/>
                <w:szCs w:val="24"/>
              </w:rPr>
              <w:t>Curso de baja</w:t>
            </w:r>
          </w:p>
        </w:tc>
        <w:tc>
          <w:tcPr>
            <w:tcW w:w="1114" w:type="dxa"/>
            <w:gridSpan w:val="2"/>
            <w:shd w:val="clear" w:color="auto" w:fill="auto"/>
          </w:tcPr>
          <w:p w:rsidR="00295288" w:rsidRDefault="00295288">
            <w:pPr>
              <w:snapToGrid w:val="0"/>
              <w:jc w:val="both"/>
              <w:rPr>
                <w:rFonts w:ascii="NewsGoth Cn BT" w:hAnsi="NewsGoth Cn BT" w:cs="NewsGoth Cn BT"/>
                <w:b/>
                <w:sz w:val="24"/>
                <w:szCs w:val="24"/>
              </w:rPr>
            </w:pPr>
            <w:r>
              <w:rPr>
                <w:rFonts w:ascii="NewsGoth Cn BT" w:hAnsi="NewsGoth Cn BT" w:cs="NewsGoth Cn BT"/>
                <w:b/>
                <w:sz w:val="24"/>
                <w:szCs w:val="24"/>
              </w:rPr>
              <w:t>Nº de registro</w:t>
            </w:r>
          </w:p>
        </w:tc>
        <w:tc>
          <w:tcPr>
            <w:tcW w:w="1762" w:type="dxa"/>
            <w:shd w:val="clear" w:color="auto" w:fill="auto"/>
          </w:tcPr>
          <w:p w:rsidR="00295288" w:rsidRDefault="00295288">
            <w:pPr>
              <w:snapToGrid w:val="0"/>
              <w:jc w:val="both"/>
              <w:rPr>
                <w:rFonts w:ascii="NewsGoth Cn BT" w:hAnsi="NewsGoth Cn BT" w:cs="NewsGoth Cn BT"/>
                <w:b/>
                <w:sz w:val="24"/>
                <w:szCs w:val="24"/>
              </w:rPr>
            </w:pPr>
            <w:r>
              <w:rPr>
                <w:rFonts w:ascii="NewsGoth Cn BT" w:hAnsi="NewsGoth Cn BT" w:cs="NewsGoth Cn BT"/>
                <w:b/>
                <w:sz w:val="24"/>
                <w:szCs w:val="24"/>
              </w:rPr>
              <w:t>Título</w:t>
            </w:r>
          </w:p>
        </w:tc>
        <w:tc>
          <w:tcPr>
            <w:tcW w:w="1177" w:type="dxa"/>
            <w:gridSpan w:val="2"/>
            <w:shd w:val="clear" w:color="auto" w:fill="auto"/>
          </w:tcPr>
          <w:p w:rsidR="00295288" w:rsidRDefault="00295288">
            <w:pPr>
              <w:snapToGrid w:val="0"/>
              <w:jc w:val="both"/>
              <w:rPr>
                <w:rFonts w:ascii="NewsGoth Cn BT" w:hAnsi="NewsGoth Cn BT" w:cs="NewsGoth Cn BT"/>
                <w:b/>
                <w:sz w:val="24"/>
                <w:szCs w:val="24"/>
              </w:rPr>
            </w:pPr>
            <w:r>
              <w:rPr>
                <w:rFonts w:ascii="NewsGoth Cn BT" w:hAnsi="NewsGoth Cn BT" w:cs="NewsGoth Cn BT"/>
                <w:b/>
                <w:sz w:val="24"/>
                <w:szCs w:val="24"/>
              </w:rPr>
              <w:t>Área</w:t>
            </w:r>
          </w:p>
        </w:tc>
        <w:tc>
          <w:tcPr>
            <w:tcW w:w="1177" w:type="dxa"/>
            <w:shd w:val="clear" w:color="auto" w:fill="auto"/>
          </w:tcPr>
          <w:p w:rsidR="00295288" w:rsidRDefault="00295288">
            <w:pPr>
              <w:snapToGrid w:val="0"/>
              <w:jc w:val="both"/>
              <w:rPr>
                <w:rFonts w:ascii="NewsGoth Cn BT" w:hAnsi="NewsGoth Cn BT" w:cs="NewsGoth Cn BT"/>
                <w:b/>
                <w:sz w:val="24"/>
                <w:szCs w:val="24"/>
              </w:rPr>
            </w:pPr>
            <w:r>
              <w:rPr>
                <w:rFonts w:ascii="NewsGoth Cn BT" w:hAnsi="NewsGoth Cn BT" w:cs="NewsGoth Cn BT"/>
                <w:b/>
                <w:sz w:val="24"/>
                <w:szCs w:val="24"/>
              </w:rPr>
              <w:t>Nivel</w:t>
            </w:r>
          </w:p>
        </w:tc>
        <w:tc>
          <w:tcPr>
            <w:tcW w:w="1776" w:type="dxa"/>
            <w:gridSpan w:val="2"/>
            <w:shd w:val="clear" w:color="auto" w:fill="auto"/>
          </w:tcPr>
          <w:p w:rsidR="00295288" w:rsidRDefault="00295288">
            <w:pPr>
              <w:snapToGrid w:val="0"/>
              <w:jc w:val="both"/>
              <w:rPr>
                <w:rFonts w:ascii="NewsGoth Cn BT" w:hAnsi="NewsGoth Cn BT" w:cs="NewsGoth Cn BT"/>
                <w:b/>
                <w:sz w:val="24"/>
                <w:szCs w:val="24"/>
              </w:rPr>
            </w:pPr>
            <w:r>
              <w:rPr>
                <w:rFonts w:ascii="NewsGoth Cn BT" w:hAnsi="NewsGoth Cn BT" w:cs="NewsGoth Cn BT"/>
                <w:b/>
                <w:sz w:val="24"/>
                <w:szCs w:val="24"/>
              </w:rPr>
              <w:t>Alumnado  receptor</w:t>
            </w:r>
          </w:p>
        </w:tc>
        <w:tc>
          <w:tcPr>
            <w:tcW w:w="2423" w:type="dxa"/>
            <w:gridSpan w:val="2"/>
            <w:shd w:val="clear" w:color="auto" w:fill="auto"/>
          </w:tcPr>
          <w:p w:rsidR="00295288" w:rsidRDefault="00295288">
            <w:pPr>
              <w:snapToGrid w:val="0"/>
              <w:jc w:val="both"/>
              <w:rPr>
                <w:rFonts w:ascii="NewsGoth Cn BT" w:hAnsi="NewsGoth Cn BT" w:cs="NewsGoth Cn BT"/>
                <w:b/>
                <w:sz w:val="24"/>
                <w:szCs w:val="24"/>
              </w:rPr>
            </w:pPr>
            <w:r>
              <w:rPr>
                <w:rFonts w:ascii="NewsGoth Cn BT" w:hAnsi="NewsGoth Cn BT" w:cs="NewsGoth Cn BT"/>
                <w:b/>
                <w:sz w:val="24"/>
                <w:szCs w:val="24"/>
              </w:rPr>
              <w:t xml:space="preserve">Estado de entrega </w:t>
            </w:r>
          </w:p>
        </w:tc>
        <w:tc>
          <w:tcPr>
            <w:tcW w:w="2289" w:type="dxa"/>
            <w:shd w:val="clear" w:color="auto" w:fill="auto"/>
          </w:tcPr>
          <w:p w:rsidR="00295288" w:rsidRDefault="00295288">
            <w:pPr>
              <w:snapToGrid w:val="0"/>
              <w:jc w:val="both"/>
              <w:rPr>
                <w:rFonts w:ascii="NewsGoth Cn BT" w:hAnsi="NewsGoth Cn BT" w:cs="NewsGoth Cn BT"/>
                <w:sz w:val="24"/>
                <w:szCs w:val="24"/>
              </w:rPr>
            </w:pPr>
            <w:r>
              <w:rPr>
                <w:rFonts w:ascii="NewsGoth Cn BT" w:hAnsi="NewsGoth Cn BT" w:cs="NewsGoth Cn BT"/>
                <w:b/>
                <w:sz w:val="24"/>
                <w:szCs w:val="24"/>
              </w:rPr>
              <w:t>Estado devolución</w:t>
            </w:r>
          </w:p>
        </w:tc>
      </w:tr>
      <w:tr w:rsidR="00295288">
        <w:trPr>
          <w:trHeight w:val="540"/>
        </w:trPr>
        <w:tc>
          <w:tcPr>
            <w:tcW w:w="842" w:type="dxa"/>
            <w:shd w:val="clear" w:color="auto" w:fill="auto"/>
          </w:tcPr>
          <w:p w:rsidR="00295288" w:rsidRDefault="00295288">
            <w:pPr>
              <w:snapToGrid w:val="0"/>
              <w:jc w:val="both"/>
              <w:rPr>
                <w:rFonts w:ascii="NewsGoth Cn BT" w:hAnsi="NewsGoth Cn BT" w:cs="NewsGoth Cn BT"/>
                <w:sz w:val="24"/>
                <w:szCs w:val="24"/>
              </w:rPr>
            </w:pPr>
          </w:p>
        </w:tc>
        <w:tc>
          <w:tcPr>
            <w:tcW w:w="1200" w:type="dxa"/>
            <w:shd w:val="clear" w:color="auto" w:fill="auto"/>
          </w:tcPr>
          <w:p w:rsidR="00295288" w:rsidRDefault="00295288">
            <w:pPr>
              <w:snapToGrid w:val="0"/>
              <w:jc w:val="both"/>
              <w:rPr>
                <w:rFonts w:ascii="NewsGoth Cn BT" w:hAnsi="NewsGoth Cn BT" w:cs="NewsGoth Cn BT"/>
                <w:sz w:val="24"/>
                <w:szCs w:val="24"/>
              </w:rPr>
            </w:pPr>
          </w:p>
        </w:tc>
        <w:tc>
          <w:tcPr>
            <w:tcW w:w="1114" w:type="dxa"/>
            <w:gridSpan w:val="2"/>
            <w:shd w:val="clear" w:color="auto" w:fill="auto"/>
          </w:tcPr>
          <w:p w:rsidR="00295288" w:rsidRDefault="00295288">
            <w:pPr>
              <w:snapToGrid w:val="0"/>
              <w:jc w:val="both"/>
              <w:rPr>
                <w:rFonts w:ascii="NewsGoth Cn BT" w:hAnsi="NewsGoth Cn BT" w:cs="NewsGoth Cn BT"/>
                <w:sz w:val="24"/>
                <w:szCs w:val="24"/>
              </w:rPr>
            </w:pPr>
          </w:p>
        </w:tc>
        <w:tc>
          <w:tcPr>
            <w:tcW w:w="1762" w:type="dxa"/>
            <w:shd w:val="clear" w:color="auto" w:fill="auto"/>
          </w:tcPr>
          <w:p w:rsidR="00295288" w:rsidRDefault="00295288">
            <w:pPr>
              <w:snapToGrid w:val="0"/>
              <w:jc w:val="both"/>
              <w:rPr>
                <w:rFonts w:ascii="NewsGoth Cn BT" w:hAnsi="NewsGoth Cn BT" w:cs="NewsGoth Cn BT"/>
                <w:sz w:val="24"/>
                <w:szCs w:val="24"/>
              </w:rPr>
            </w:pPr>
          </w:p>
        </w:tc>
        <w:tc>
          <w:tcPr>
            <w:tcW w:w="1177" w:type="dxa"/>
            <w:gridSpan w:val="2"/>
            <w:shd w:val="clear" w:color="auto" w:fill="auto"/>
          </w:tcPr>
          <w:p w:rsidR="00295288" w:rsidRDefault="00295288">
            <w:pPr>
              <w:snapToGrid w:val="0"/>
              <w:jc w:val="both"/>
              <w:rPr>
                <w:rFonts w:ascii="NewsGoth Cn BT" w:hAnsi="NewsGoth Cn BT" w:cs="NewsGoth Cn BT"/>
                <w:sz w:val="24"/>
                <w:szCs w:val="24"/>
              </w:rPr>
            </w:pPr>
          </w:p>
        </w:tc>
        <w:tc>
          <w:tcPr>
            <w:tcW w:w="1177" w:type="dxa"/>
            <w:shd w:val="clear" w:color="auto" w:fill="auto"/>
          </w:tcPr>
          <w:p w:rsidR="00295288" w:rsidRDefault="00295288">
            <w:pPr>
              <w:snapToGrid w:val="0"/>
              <w:jc w:val="both"/>
              <w:rPr>
                <w:rFonts w:ascii="NewsGoth Cn BT" w:hAnsi="NewsGoth Cn BT" w:cs="NewsGoth Cn BT"/>
                <w:sz w:val="24"/>
                <w:szCs w:val="24"/>
              </w:rPr>
            </w:pPr>
          </w:p>
        </w:tc>
        <w:tc>
          <w:tcPr>
            <w:tcW w:w="1776" w:type="dxa"/>
            <w:gridSpan w:val="2"/>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2423" w:type="dxa"/>
            <w:gridSpan w:val="2"/>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2289" w:type="dxa"/>
            <w:shd w:val="clear" w:color="auto" w:fill="auto"/>
          </w:tcPr>
          <w:p w:rsidR="00295288" w:rsidRDefault="00295288">
            <w:pPr>
              <w:snapToGrid w:val="0"/>
              <w:jc w:val="both"/>
              <w:rPr>
                <w:rFonts w:ascii="NewsGoth Cn BT" w:hAnsi="NewsGoth Cn BT" w:cs="NewsGoth Cn BT"/>
                <w:sz w:val="24"/>
                <w:szCs w:val="24"/>
              </w:rPr>
            </w:pPr>
          </w:p>
        </w:tc>
      </w:tr>
      <w:tr w:rsidR="00295288">
        <w:trPr>
          <w:trHeight w:val="531"/>
        </w:trPr>
        <w:tc>
          <w:tcPr>
            <w:tcW w:w="842" w:type="dxa"/>
            <w:shd w:val="clear" w:color="auto" w:fill="auto"/>
          </w:tcPr>
          <w:p w:rsidR="00295288" w:rsidRDefault="00295288">
            <w:pPr>
              <w:snapToGrid w:val="0"/>
              <w:jc w:val="both"/>
              <w:rPr>
                <w:rFonts w:ascii="NewsGoth Cn BT" w:hAnsi="NewsGoth Cn BT" w:cs="NewsGoth Cn BT"/>
                <w:sz w:val="24"/>
                <w:szCs w:val="24"/>
              </w:rPr>
            </w:pPr>
          </w:p>
        </w:tc>
        <w:tc>
          <w:tcPr>
            <w:tcW w:w="1200" w:type="dxa"/>
            <w:shd w:val="clear" w:color="auto" w:fill="auto"/>
          </w:tcPr>
          <w:p w:rsidR="00295288" w:rsidRDefault="00295288">
            <w:pPr>
              <w:snapToGrid w:val="0"/>
              <w:jc w:val="both"/>
              <w:rPr>
                <w:rFonts w:ascii="NewsGoth Cn BT" w:hAnsi="NewsGoth Cn BT" w:cs="NewsGoth Cn BT"/>
                <w:sz w:val="24"/>
                <w:szCs w:val="24"/>
              </w:rPr>
            </w:pPr>
          </w:p>
        </w:tc>
        <w:tc>
          <w:tcPr>
            <w:tcW w:w="1114" w:type="dxa"/>
            <w:gridSpan w:val="2"/>
            <w:shd w:val="clear" w:color="auto" w:fill="auto"/>
          </w:tcPr>
          <w:p w:rsidR="00295288" w:rsidRDefault="00295288">
            <w:pPr>
              <w:snapToGrid w:val="0"/>
              <w:jc w:val="both"/>
              <w:rPr>
                <w:rFonts w:ascii="NewsGoth Cn BT" w:hAnsi="NewsGoth Cn BT" w:cs="NewsGoth Cn BT"/>
                <w:sz w:val="24"/>
                <w:szCs w:val="24"/>
              </w:rPr>
            </w:pPr>
          </w:p>
        </w:tc>
        <w:tc>
          <w:tcPr>
            <w:tcW w:w="1762" w:type="dxa"/>
            <w:shd w:val="clear" w:color="auto" w:fill="auto"/>
          </w:tcPr>
          <w:p w:rsidR="00295288" w:rsidRDefault="00295288">
            <w:pPr>
              <w:snapToGrid w:val="0"/>
              <w:jc w:val="both"/>
              <w:rPr>
                <w:rFonts w:ascii="NewsGoth Cn BT" w:hAnsi="NewsGoth Cn BT" w:cs="NewsGoth Cn BT"/>
                <w:sz w:val="24"/>
                <w:szCs w:val="24"/>
              </w:rPr>
            </w:pPr>
          </w:p>
        </w:tc>
        <w:tc>
          <w:tcPr>
            <w:tcW w:w="1177" w:type="dxa"/>
            <w:gridSpan w:val="2"/>
            <w:shd w:val="clear" w:color="auto" w:fill="auto"/>
          </w:tcPr>
          <w:p w:rsidR="00295288" w:rsidRDefault="00295288">
            <w:pPr>
              <w:snapToGrid w:val="0"/>
              <w:jc w:val="both"/>
              <w:rPr>
                <w:rFonts w:ascii="NewsGoth Cn BT" w:hAnsi="NewsGoth Cn BT" w:cs="NewsGoth Cn BT"/>
                <w:sz w:val="24"/>
                <w:szCs w:val="24"/>
              </w:rPr>
            </w:pPr>
          </w:p>
        </w:tc>
        <w:tc>
          <w:tcPr>
            <w:tcW w:w="1177" w:type="dxa"/>
            <w:shd w:val="clear" w:color="auto" w:fill="auto"/>
          </w:tcPr>
          <w:p w:rsidR="00295288" w:rsidRDefault="00295288">
            <w:pPr>
              <w:snapToGrid w:val="0"/>
              <w:jc w:val="both"/>
              <w:rPr>
                <w:rFonts w:ascii="NewsGoth Cn BT" w:hAnsi="NewsGoth Cn BT" w:cs="NewsGoth Cn BT"/>
                <w:sz w:val="24"/>
                <w:szCs w:val="24"/>
              </w:rPr>
            </w:pPr>
          </w:p>
        </w:tc>
        <w:tc>
          <w:tcPr>
            <w:tcW w:w="1776" w:type="dxa"/>
            <w:gridSpan w:val="2"/>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2423" w:type="dxa"/>
            <w:gridSpan w:val="2"/>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2289" w:type="dxa"/>
            <w:shd w:val="clear" w:color="auto" w:fill="auto"/>
          </w:tcPr>
          <w:p w:rsidR="00295288" w:rsidRDefault="00295288">
            <w:pPr>
              <w:snapToGrid w:val="0"/>
              <w:jc w:val="both"/>
              <w:rPr>
                <w:rFonts w:ascii="NewsGoth Cn BT" w:hAnsi="NewsGoth Cn BT" w:cs="NewsGoth Cn BT"/>
                <w:sz w:val="24"/>
                <w:szCs w:val="24"/>
              </w:rPr>
            </w:pPr>
          </w:p>
        </w:tc>
      </w:tr>
      <w:tr w:rsidR="00295288">
        <w:trPr>
          <w:trHeight w:val="531"/>
        </w:trPr>
        <w:tc>
          <w:tcPr>
            <w:tcW w:w="842" w:type="dxa"/>
            <w:shd w:val="clear" w:color="auto" w:fill="auto"/>
          </w:tcPr>
          <w:p w:rsidR="00295288" w:rsidRDefault="00295288">
            <w:pPr>
              <w:snapToGrid w:val="0"/>
              <w:jc w:val="both"/>
              <w:rPr>
                <w:rFonts w:ascii="NewsGoth Cn BT" w:hAnsi="NewsGoth Cn BT" w:cs="NewsGoth Cn BT"/>
                <w:sz w:val="24"/>
                <w:szCs w:val="24"/>
              </w:rPr>
            </w:pPr>
          </w:p>
        </w:tc>
        <w:tc>
          <w:tcPr>
            <w:tcW w:w="1200" w:type="dxa"/>
            <w:shd w:val="clear" w:color="auto" w:fill="auto"/>
          </w:tcPr>
          <w:p w:rsidR="00295288" w:rsidRDefault="00295288">
            <w:pPr>
              <w:snapToGrid w:val="0"/>
              <w:jc w:val="both"/>
              <w:rPr>
                <w:rFonts w:ascii="NewsGoth Cn BT" w:hAnsi="NewsGoth Cn BT" w:cs="NewsGoth Cn BT"/>
                <w:sz w:val="24"/>
                <w:szCs w:val="24"/>
              </w:rPr>
            </w:pPr>
          </w:p>
        </w:tc>
        <w:tc>
          <w:tcPr>
            <w:tcW w:w="1114" w:type="dxa"/>
            <w:gridSpan w:val="2"/>
            <w:shd w:val="clear" w:color="auto" w:fill="auto"/>
          </w:tcPr>
          <w:p w:rsidR="00295288" w:rsidRDefault="00295288">
            <w:pPr>
              <w:snapToGrid w:val="0"/>
              <w:jc w:val="both"/>
              <w:rPr>
                <w:rFonts w:ascii="NewsGoth Cn BT" w:hAnsi="NewsGoth Cn BT" w:cs="NewsGoth Cn BT"/>
                <w:sz w:val="24"/>
                <w:szCs w:val="24"/>
              </w:rPr>
            </w:pPr>
          </w:p>
        </w:tc>
        <w:tc>
          <w:tcPr>
            <w:tcW w:w="1762" w:type="dxa"/>
            <w:shd w:val="clear" w:color="auto" w:fill="auto"/>
          </w:tcPr>
          <w:p w:rsidR="00295288" w:rsidRDefault="00295288">
            <w:pPr>
              <w:snapToGrid w:val="0"/>
              <w:jc w:val="both"/>
              <w:rPr>
                <w:rFonts w:ascii="NewsGoth Cn BT" w:hAnsi="NewsGoth Cn BT" w:cs="NewsGoth Cn BT"/>
                <w:sz w:val="24"/>
                <w:szCs w:val="24"/>
              </w:rPr>
            </w:pPr>
          </w:p>
        </w:tc>
        <w:tc>
          <w:tcPr>
            <w:tcW w:w="1177" w:type="dxa"/>
            <w:gridSpan w:val="2"/>
            <w:shd w:val="clear" w:color="auto" w:fill="auto"/>
          </w:tcPr>
          <w:p w:rsidR="00295288" w:rsidRDefault="00295288">
            <w:pPr>
              <w:snapToGrid w:val="0"/>
              <w:jc w:val="both"/>
              <w:rPr>
                <w:rFonts w:ascii="NewsGoth Cn BT" w:hAnsi="NewsGoth Cn BT" w:cs="NewsGoth Cn BT"/>
                <w:sz w:val="24"/>
                <w:szCs w:val="24"/>
              </w:rPr>
            </w:pPr>
          </w:p>
        </w:tc>
        <w:tc>
          <w:tcPr>
            <w:tcW w:w="1177" w:type="dxa"/>
            <w:shd w:val="clear" w:color="auto" w:fill="auto"/>
          </w:tcPr>
          <w:p w:rsidR="00295288" w:rsidRDefault="00295288">
            <w:pPr>
              <w:snapToGrid w:val="0"/>
              <w:jc w:val="both"/>
              <w:rPr>
                <w:rFonts w:ascii="NewsGoth Cn BT" w:hAnsi="NewsGoth Cn BT" w:cs="NewsGoth Cn BT"/>
                <w:sz w:val="24"/>
                <w:szCs w:val="24"/>
              </w:rPr>
            </w:pPr>
          </w:p>
        </w:tc>
        <w:tc>
          <w:tcPr>
            <w:tcW w:w="1776" w:type="dxa"/>
            <w:gridSpan w:val="2"/>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2423" w:type="dxa"/>
            <w:gridSpan w:val="2"/>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2289" w:type="dxa"/>
            <w:shd w:val="clear" w:color="auto" w:fill="auto"/>
          </w:tcPr>
          <w:p w:rsidR="00295288" w:rsidRDefault="00295288">
            <w:pPr>
              <w:snapToGrid w:val="0"/>
              <w:jc w:val="both"/>
              <w:rPr>
                <w:rFonts w:ascii="NewsGoth Cn BT" w:hAnsi="NewsGoth Cn BT" w:cs="NewsGoth Cn BT"/>
                <w:sz w:val="24"/>
                <w:szCs w:val="24"/>
              </w:rPr>
            </w:pPr>
          </w:p>
        </w:tc>
      </w:tr>
      <w:tr w:rsidR="00295288">
        <w:trPr>
          <w:trHeight w:val="531"/>
        </w:trPr>
        <w:tc>
          <w:tcPr>
            <w:tcW w:w="842" w:type="dxa"/>
            <w:shd w:val="clear" w:color="auto" w:fill="auto"/>
          </w:tcPr>
          <w:p w:rsidR="00295288" w:rsidRDefault="00295288">
            <w:pPr>
              <w:snapToGrid w:val="0"/>
              <w:jc w:val="both"/>
              <w:rPr>
                <w:rFonts w:ascii="NewsGoth Cn BT" w:hAnsi="NewsGoth Cn BT" w:cs="NewsGoth Cn BT"/>
                <w:sz w:val="24"/>
                <w:szCs w:val="24"/>
              </w:rPr>
            </w:pPr>
          </w:p>
        </w:tc>
        <w:tc>
          <w:tcPr>
            <w:tcW w:w="1200" w:type="dxa"/>
            <w:shd w:val="clear" w:color="auto" w:fill="auto"/>
          </w:tcPr>
          <w:p w:rsidR="00295288" w:rsidRDefault="00295288">
            <w:pPr>
              <w:snapToGrid w:val="0"/>
              <w:jc w:val="both"/>
              <w:rPr>
                <w:rFonts w:ascii="NewsGoth Cn BT" w:hAnsi="NewsGoth Cn BT" w:cs="NewsGoth Cn BT"/>
                <w:sz w:val="24"/>
                <w:szCs w:val="24"/>
              </w:rPr>
            </w:pPr>
          </w:p>
        </w:tc>
        <w:tc>
          <w:tcPr>
            <w:tcW w:w="1114" w:type="dxa"/>
            <w:gridSpan w:val="2"/>
            <w:shd w:val="clear" w:color="auto" w:fill="auto"/>
          </w:tcPr>
          <w:p w:rsidR="00295288" w:rsidRDefault="00295288">
            <w:pPr>
              <w:snapToGrid w:val="0"/>
              <w:jc w:val="both"/>
              <w:rPr>
                <w:rFonts w:ascii="NewsGoth Cn BT" w:hAnsi="NewsGoth Cn BT" w:cs="NewsGoth Cn BT"/>
                <w:sz w:val="24"/>
                <w:szCs w:val="24"/>
              </w:rPr>
            </w:pPr>
          </w:p>
        </w:tc>
        <w:tc>
          <w:tcPr>
            <w:tcW w:w="1762" w:type="dxa"/>
            <w:shd w:val="clear" w:color="auto" w:fill="auto"/>
          </w:tcPr>
          <w:p w:rsidR="00295288" w:rsidRDefault="00295288">
            <w:pPr>
              <w:snapToGrid w:val="0"/>
              <w:jc w:val="both"/>
              <w:rPr>
                <w:rFonts w:ascii="NewsGoth Cn BT" w:hAnsi="NewsGoth Cn BT" w:cs="NewsGoth Cn BT"/>
                <w:sz w:val="24"/>
                <w:szCs w:val="24"/>
              </w:rPr>
            </w:pPr>
          </w:p>
        </w:tc>
        <w:tc>
          <w:tcPr>
            <w:tcW w:w="1177" w:type="dxa"/>
            <w:gridSpan w:val="2"/>
            <w:shd w:val="clear" w:color="auto" w:fill="auto"/>
          </w:tcPr>
          <w:p w:rsidR="00295288" w:rsidRDefault="00295288">
            <w:pPr>
              <w:snapToGrid w:val="0"/>
              <w:jc w:val="both"/>
              <w:rPr>
                <w:rFonts w:ascii="NewsGoth Cn BT" w:hAnsi="NewsGoth Cn BT" w:cs="NewsGoth Cn BT"/>
                <w:sz w:val="24"/>
                <w:szCs w:val="24"/>
              </w:rPr>
            </w:pPr>
          </w:p>
        </w:tc>
        <w:tc>
          <w:tcPr>
            <w:tcW w:w="1177" w:type="dxa"/>
            <w:shd w:val="clear" w:color="auto" w:fill="auto"/>
          </w:tcPr>
          <w:p w:rsidR="00295288" w:rsidRDefault="00295288">
            <w:pPr>
              <w:snapToGrid w:val="0"/>
              <w:jc w:val="both"/>
              <w:rPr>
                <w:rFonts w:ascii="NewsGoth Cn BT" w:hAnsi="NewsGoth Cn BT" w:cs="NewsGoth Cn BT"/>
                <w:sz w:val="24"/>
                <w:szCs w:val="24"/>
              </w:rPr>
            </w:pPr>
          </w:p>
        </w:tc>
        <w:tc>
          <w:tcPr>
            <w:tcW w:w="1776" w:type="dxa"/>
            <w:gridSpan w:val="2"/>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2423" w:type="dxa"/>
            <w:gridSpan w:val="2"/>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2289" w:type="dxa"/>
            <w:shd w:val="clear" w:color="auto" w:fill="auto"/>
          </w:tcPr>
          <w:p w:rsidR="00295288" w:rsidRDefault="00295288">
            <w:pPr>
              <w:snapToGrid w:val="0"/>
              <w:jc w:val="both"/>
              <w:rPr>
                <w:rFonts w:ascii="NewsGoth Cn BT" w:hAnsi="NewsGoth Cn BT" w:cs="NewsGoth Cn BT"/>
                <w:sz w:val="24"/>
                <w:szCs w:val="24"/>
              </w:rPr>
            </w:pPr>
          </w:p>
        </w:tc>
      </w:tr>
      <w:tr w:rsidR="00295288">
        <w:trPr>
          <w:trHeight w:val="531"/>
        </w:trPr>
        <w:tc>
          <w:tcPr>
            <w:tcW w:w="842" w:type="dxa"/>
            <w:shd w:val="clear" w:color="auto" w:fill="auto"/>
          </w:tcPr>
          <w:p w:rsidR="00295288" w:rsidRDefault="00295288">
            <w:pPr>
              <w:snapToGrid w:val="0"/>
              <w:jc w:val="both"/>
              <w:rPr>
                <w:rFonts w:ascii="NewsGoth Cn BT" w:hAnsi="NewsGoth Cn BT" w:cs="NewsGoth Cn BT"/>
                <w:sz w:val="24"/>
                <w:szCs w:val="24"/>
              </w:rPr>
            </w:pPr>
          </w:p>
        </w:tc>
        <w:tc>
          <w:tcPr>
            <w:tcW w:w="1200" w:type="dxa"/>
            <w:shd w:val="clear" w:color="auto" w:fill="auto"/>
          </w:tcPr>
          <w:p w:rsidR="00295288" w:rsidRDefault="00295288">
            <w:pPr>
              <w:snapToGrid w:val="0"/>
              <w:jc w:val="both"/>
              <w:rPr>
                <w:rFonts w:ascii="NewsGoth Cn BT" w:hAnsi="NewsGoth Cn BT" w:cs="NewsGoth Cn BT"/>
                <w:sz w:val="24"/>
                <w:szCs w:val="24"/>
              </w:rPr>
            </w:pPr>
          </w:p>
        </w:tc>
        <w:tc>
          <w:tcPr>
            <w:tcW w:w="1114" w:type="dxa"/>
            <w:gridSpan w:val="2"/>
            <w:shd w:val="clear" w:color="auto" w:fill="auto"/>
          </w:tcPr>
          <w:p w:rsidR="00295288" w:rsidRDefault="00295288">
            <w:pPr>
              <w:snapToGrid w:val="0"/>
              <w:jc w:val="both"/>
              <w:rPr>
                <w:rFonts w:ascii="NewsGoth Cn BT" w:hAnsi="NewsGoth Cn BT" w:cs="NewsGoth Cn BT"/>
                <w:sz w:val="24"/>
                <w:szCs w:val="24"/>
              </w:rPr>
            </w:pPr>
          </w:p>
        </w:tc>
        <w:tc>
          <w:tcPr>
            <w:tcW w:w="1762" w:type="dxa"/>
            <w:shd w:val="clear" w:color="auto" w:fill="auto"/>
          </w:tcPr>
          <w:p w:rsidR="00295288" w:rsidRDefault="00295288">
            <w:pPr>
              <w:snapToGrid w:val="0"/>
              <w:jc w:val="both"/>
              <w:rPr>
                <w:rFonts w:ascii="NewsGoth Cn BT" w:hAnsi="NewsGoth Cn BT" w:cs="NewsGoth Cn BT"/>
                <w:sz w:val="24"/>
                <w:szCs w:val="24"/>
              </w:rPr>
            </w:pPr>
          </w:p>
        </w:tc>
        <w:tc>
          <w:tcPr>
            <w:tcW w:w="1177" w:type="dxa"/>
            <w:gridSpan w:val="2"/>
            <w:shd w:val="clear" w:color="auto" w:fill="auto"/>
          </w:tcPr>
          <w:p w:rsidR="00295288" w:rsidRDefault="00295288">
            <w:pPr>
              <w:snapToGrid w:val="0"/>
              <w:jc w:val="both"/>
              <w:rPr>
                <w:rFonts w:ascii="NewsGoth Cn BT" w:hAnsi="NewsGoth Cn BT" w:cs="NewsGoth Cn BT"/>
                <w:sz w:val="24"/>
                <w:szCs w:val="24"/>
              </w:rPr>
            </w:pPr>
          </w:p>
        </w:tc>
        <w:tc>
          <w:tcPr>
            <w:tcW w:w="1177" w:type="dxa"/>
            <w:shd w:val="clear" w:color="auto" w:fill="auto"/>
          </w:tcPr>
          <w:p w:rsidR="00295288" w:rsidRDefault="00295288">
            <w:pPr>
              <w:snapToGrid w:val="0"/>
              <w:jc w:val="both"/>
              <w:rPr>
                <w:rFonts w:ascii="NewsGoth Cn BT" w:hAnsi="NewsGoth Cn BT" w:cs="NewsGoth Cn BT"/>
                <w:sz w:val="24"/>
                <w:szCs w:val="24"/>
              </w:rPr>
            </w:pPr>
          </w:p>
        </w:tc>
        <w:tc>
          <w:tcPr>
            <w:tcW w:w="1776" w:type="dxa"/>
            <w:gridSpan w:val="2"/>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2423" w:type="dxa"/>
            <w:gridSpan w:val="2"/>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2289" w:type="dxa"/>
            <w:shd w:val="clear" w:color="auto" w:fill="auto"/>
          </w:tcPr>
          <w:p w:rsidR="00295288" w:rsidRDefault="00295288">
            <w:pPr>
              <w:snapToGrid w:val="0"/>
              <w:jc w:val="both"/>
              <w:rPr>
                <w:rFonts w:ascii="NewsGoth Cn BT" w:hAnsi="NewsGoth Cn BT" w:cs="NewsGoth Cn BT"/>
                <w:sz w:val="24"/>
                <w:szCs w:val="24"/>
              </w:rPr>
            </w:pPr>
          </w:p>
        </w:tc>
      </w:tr>
      <w:tr w:rsidR="00295288">
        <w:trPr>
          <w:trHeight w:val="531"/>
        </w:trPr>
        <w:tc>
          <w:tcPr>
            <w:tcW w:w="842" w:type="dxa"/>
            <w:shd w:val="clear" w:color="auto" w:fill="auto"/>
          </w:tcPr>
          <w:p w:rsidR="00295288" w:rsidRDefault="00295288">
            <w:pPr>
              <w:snapToGrid w:val="0"/>
              <w:jc w:val="both"/>
              <w:rPr>
                <w:rFonts w:ascii="NewsGoth Cn BT" w:hAnsi="NewsGoth Cn BT" w:cs="NewsGoth Cn BT"/>
                <w:sz w:val="24"/>
                <w:szCs w:val="24"/>
              </w:rPr>
            </w:pPr>
          </w:p>
        </w:tc>
        <w:tc>
          <w:tcPr>
            <w:tcW w:w="1200" w:type="dxa"/>
            <w:shd w:val="clear" w:color="auto" w:fill="auto"/>
          </w:tcPr>
          <w:p w:rsidR="00295288" w:rsidRDefault="00295288">
            <w:pPr>
              <w:snapToGrid w:val="0"/>
              <w:jc w:val="both"/>
              <w:rPr>
                <w:rFonts w:ascii="NewsGoth Cn BT" w:hAnsi="NewsGoth Cn BT" w:cs="NewsGoth Cn BT"/>
                <w:sz w:val="24"/>
                <w:szCs w:val="24"/>
              </w:rPr>
            </w:pPr>
          </w:p>
        </w:tc>
        <w:tc>
          <w:tcPr>
            <w:tcW w:w="1114" w:type="dxa"/>
            <w:gridSpan w:val="2"/>
            <w:shd w:val="clear" w:color="auto" w:fill="auto"/>
          </w:tcPr>
          <w:p w:rsidR="00295288" w:rsidRDefault="00295288">
            <w:pPr>
              <w:snapToGrid w:val="0"/>
              <w:jc w:val="both"/>
              <w:rPr>
                <w:rFonts w:ascii="NewsGoth Cn BT" w:hAnsi="NewsGoth Cn BT" w:cs="NewsGoth Cn BT"/>
                <w:sz w:val="24"/>
                <w:szCs w:val="24"/>
              </w:rPr>
            </w:pPr>
          </w:p>
        </w:tc>
        <w:tc>
          <w:tcPr>
            <w:tcW w:w="1762" w:type="dxa"/>
            <w:shd w:val="clear" w:color="auto" w:fill="auto"/>
          </w:tcPr>
          <w:p w:rsidR="00295288" w:rsidRDefault="00295288">
            <w:pPr>
              <w:snapToGrid w:val="0"/>
              <w:jc w:val="both"/>
              <w:rPr>
                <w:rFonts w:ascii="NewsGoth Cn BT" w:hAnsi="NewsGoth Cn BT" w:cs="NewsGoth Cn BT"/>
                <w:sz w:val="24"/>
                <w:szCs w:val="24"/>
              </w:rPr>
            </w:pPr>
          </w:p>
        </w:tc>
        <w:tc>
          <w:tcPr>
            <w:tcW w:w="1177" w:type="dxa"/>
            <w:gridSpan w:val="2"/>
            <w:shd w:val="clear" w:color="auto" w:fill="auto"/>
          </w:tcPr>
          <w:p w:rsidR="00295288" w:rsidRDefault="00295288">
            <w:pPr>
              <w:snapToGrid w:val="0"/>
              <w:jc w:val="both"/>
              <w:rPr>
                <w:rFonts w:ascii="NewsGoth Cn BT" w:hAnsi="NewsGoth Cn BT" w:cs="NewsGoth Cn BT"/>
                <w:sz w:val="24"/>
                <w:szCs w:val="24"/>
              </w:rPr>
            </w:pPr>
          </w:p>
        </w:tc>
        <w:tc>
          <w:tcPr>
            <w:tcW w:w="1177" w:type="dxa"/>
            <w:shd w:val="clear" w:color="auto" w:fill="auto"/>
          </w:tcPr>
          <w:p w:rsidR="00295288" w:rsidRDefault="00295288">
            <w:pPr>
              <w:snapToGrid w:val="0"/>
              <w:jc w:val="both"/>
              <w:rPr>
                <w:rFonts w:ascii="NewsGoth Cn BT" w:hAnsi="NewsGoth Cn BT" w:cs="NewsGoth Cn BT"/>
                <w:sz w:val="24"/>
                <w:szCs w:val="24"/>
              </w:rPr>
            </w:pPr>
          </w:p>
        </w:tc>
        <w:tc>
          <w:tcPr>
            <w:tcW w:w="1776" w:type="dxa"/>
            <w:gridSpan w:val="2"/>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2423" w:type="dxa"/>
            <w:gridSpan w:val="2"/>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2289" w:type="dxa"/>
            <w:shd w:val="clear" w:color="auto" w:fill="auto"/>
          </w:tcPr>
          <w:p w:rsidR="00295288" w:rsidRDefault="00295288">
            <w:pPr>
              <w:snapToGrid w:val="0"/>
              <w:jc w:val="both"/>
              <w:rPr>
                <w:rFonts w:ascii="NewsGoth Cn BT" w:hAnsi="NewsGoth Cn BT" w:cs="NewsGoth Cn BT"/>
                <w:sz w:val="24"/>
                <w:szCs w:val="24"/>
              </w:rPr>
            </w:pPr>
          </w:p>
        </w:tc>
      </w:tr>
      <w:tr w:rsidR="00295288">
        <w:trPr>
          <w:trHeight w:val="531"/>
        </w:trPr>
        <w:tc>
          <w:tcPr>
            <w:tcW w:w="842" w:type="dxa"/>
            <w:shd w:val="clear" w:color="auto" w:fill="auto"/>
          </w:tcPr>
          <w:p w:rsidR="00295288" w:rsidRDefault="00295288">
            <w:pPr>
              <w:snapToGrid w:val="0"/>
              <w:jc w:val="both"/>
              <w:rPr>
                <w:rFonts w:ascii="NewsGoth Cn BT" w:hAnsi="NewsGoth Cn BT" w:cs="NewsGoth Cn BT"/>
                <w:sz w:val="24"/>
                <w:szCs w:val="24"/>
              </w:rPr>
            </w:pPr>
          </w:p>
        </w:tc>
        <w:tc>
          <w:tcPr>
            <w:tcW w:w="1200" w:type="dxa"/>
            <w:shd w:val="clear" w:color="auto" w:fill="auto"/>
          </w:tcPr>
          <w:p w:rsidR="00295288" w:rsidRDefault="00295288">
            <w:pPr>
              <w:snapToGrid w:val="0"/>
              <w:jc w:val="both"/>
              <w:rPr>
                <w:rFonts w:ascii="NewsGoth Cn BT" w:hAnsi="NewsGoth Cn BT" w:cs="NewsGoth Cn BT"/>
                <w:sz w:val="24"/>
                <w:szCs w:val="24"/>
              </w:rPr>
            </w:pPr>
          </w:p>
        </w:tc>
        <w:tc>
          <w:tcPr>
            <w:tcW w:w="1114" w:type="dxa"/>
            <w:gridSpan w:val="2"/>
            <w:shd w:val="clear" w:color="auto" w:fill="auto"/>
          </w:tcPr>
          <w:p w:rsidR="00295288" w:rsidRDefault="00295288">
            <w:pPr>
              <w:snapToGrid w:val="0"/>
              <w:jc w:val="both"/>
              <w:rPr>
                <w:rFonts w:ascii="NewsGoth Cn BT" w:hAnsi="NewsGoth Cn BT" w:cs="NewsGoth Cn BT"/>
                <w:sz w:val="24"/>
                <w:szCs w:val="24"/>
              </w:rPr>
            </w:pPr>
          </w:p>
        </w:tc>
        <w:tc>
          <w:tcPr>
            <w:tcW w:w="1762" w:type="dxa"/>
            <w:shd w:val="clear" w:color="auto" w:fill="auto"/>
          </w:tcPr>
          <w:p w:rsidR="00295288" w:rsidRDefault="00295288">
            <w:pPr>
              <w:snapToGrid w:val="0"/>
              <w:jc w:val="both"/>
              <w:rPr>
                <w:rFonts w:ascii="NewsGoth Cn BT" w:hAnsi="NewsGoth Cn BT" w:cs="NewsGoth Cn BT"/>
                <w:sz w:val="24"/>
                <w:szCs w:val="24"/>
              </w:rPr>
            </w:pPr>
          </w:p>
        </w:tc>
        <w:tc>
          <w:tcPr>
            <w:tcW w:w="1177" w:type="dxa"/>
            <w:gridSpan w:val="2"/>
            <w:shd w:val="clear" w:color="auto" w:fill="auto"/>
          </w:tcPr>
          <w:p w:rsidR="00295288" w:rsidRDefault="00295288">
            <w:pPr>
              <w:snapToGrid w:val="0"/>
              <w:jc w:val="both"/>
              <w:rPr>
                <w:rFonts w:ascii="NewsGoth Cn BT" w:hAnsi="NewsGoth Cn BT" w:cs="NewsGoth Cn BT"/>
                <w:sz w:val="24"/>
                <w:szCs w:val="24"/>
              </w:rPr>
            </w:pPr>
          </w:p>
        </w:tc>
        <w:tc>
          <w:tcPr>
            <w:tcW w:w="1177" w:type="dxa"/>
            <w:shd w:val="clear" w:color="auto" w:fill="auto"/>
          </w:tcPr>
          <w:p w:rsidR="00295288" w:rsidRDefault="00295288">
            <w:pPr>
              <w:snapToGrid w:val="0"/>
              <w:jc w:val="both"/>
              <w:rPr>
                <w:rFonts w:ascii="NewsGoth Cn BT" w:hAnsi="NewsGoth Cn BT" w:cs="NewsGoth Cn BT"/>
                <w:sz w:val="24"/>
                <w:szCs w:val="24"/>
              </w:rPr>
            </w:pPr>
          </w:p>
        </w:tc>
        <w:tc>
          <w:tcPr>
            <w:tcW w:w="1776" w:type="dxa"/>
            <w:gridSpan w:val="2"/>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2423" w:type="dxa"/>
            <w:gridSpan w:val="2"/>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2289" w:type="dxa"/>
            <w:shd w:val="clear" w:color="auto" w:fill="auto"/>
          </w:tcPr>
          <w:p w:rsidR="00295288" w:rsidRDefault="00295288">
            <w:pPr>
              <w:snapToGrid w:val="0"/>
              <w:jc w:val="both"/>
              <w:rPr>
                <w:rFonts w:ascii="NewsGoth Cn BT" w:hAnsi="NewsGoth Cn BT" w:cs="NewsGoth Cn BT"/>
                <w:sz w:val="24"/>
                <w:szCs w:val="24"/>
              </w:rPr>
            </w:pPr>
          </w:p>
        </w:tc>
      </w:tr>
      <w:tr w:rsidR="00295288">
        <w:trPr>
          <w:trHeight w:val="531"/>
        </w:trPr>
        <w:tc>
          <w:tcPr>
            <w:tcW w:w="842" w:type="dxa"/>
            <w:shd w:val="clear" w:color="auto" w:fill="auto"/>
          </w:tcPr>
          <w:p w:rsidR="00295288" w:rsidRDefault="00295288">
            <w:pPr>
              <w:snapToGrid w:val="0"/>
              <w:jc w:val="both"/>
              <w:rPr>
                <w:rFonts w:ascii="NewsGoth Cn BT" w:hAnsi="NewsGoth Cn BT" w:cs="NewsGoth Cn BT"/>
                <w:sz w:val="24"/>
                <w:szCs w:val="24"/>
              </w:rPr>
            </w:pPr>
          </w:p>
        </w:tc>
        <w:tc>
          <w:tcPr>
            <w:tcW w:w="1200" w:type="dxa"/>
            <w:shd w:val="clear" w:color="auto" w:fill="auto"/>
          </w:tcPr>
          <w:p w:rsidR="00295288" w:rsidRDefault="00295288">
            <w:pPr>
              <w:snapToGrid w:val="0"/>
              <w:jc w:val="both"/>
              <w:rPr>
                <w:rFonts w:ascii="NewsGoth Cn BT" w:hAnsi="NewsGoth Cn BT" w:cs="NewsGoth Cn BT"/>
                <w:sz w:val="24"/>
                <w:szCs w:val="24"/>
              </w:rPr>
            </w:pPr>
          </w:p>
        </w:tc>
        <w:tc>
          <w:tcPr>
            <w:tcW w:w="1114" w:type="dxa"/>
            <w:gridSpan w:val="2"/>
            <w:shd w:val="clear" w:color="auto" w:fill="auto"/>
          </w:tcPr>
          <w:p w:rsidR="00295288" w:rsidRDefault="00295288">
            <w:pPr>
              <w:snapToGrid w:val="0"/>
              <w:jc w:val="both"/>
              <w:rPr>
                <w:rFonts w:ascii="NewsGoth Cn BT" w:hAnsi="NewsGoth Cn BT" w:cs="NewsGoth Cn BT"/>
                <w:sz w:val="24"/>
                <w:szCs w:val="24"/>
              </w:rPr>
            </w:pPr>
          </w:p>
        </w:tc>
        <w:tc>
          <w:tcPr>
            <w:tcW w:w="1762" w:type="dxa"/>
            <w:shd w:val="clear" w:color="auto" w:fill="auto"/>
          </w:tcPr>
          <w:p w:rsidR="00295288" w:rsidRDefault="00295288">
            <w:pPr>
              <w:snapToGrid w:val="0"/>
              <w:jc w:val="both"/>
              <w:rPr>
                <w:rFonts w:ascii="NewsGoth Cn BT" w:hAnsi="NewsGoth Cn BT" w:cs="NewsGoth Cn BT"/>
                <w:sz w:val="24"/>
                <w:szCs w:val="24"/>
              </w:rPr>
            </w:pPr>
          </w:p>
        </w:tc>
        <w:tc>
          <w:tcPr>
            <w:tcW w:w="1177" w:type="dxa"/>
            <w:gridSpan w:val="2"/>
            <w:shd w:val="clear" w:color="auto" w:fill="auto"/>
          </w:tcPr>
          <w:p w:rsidR="00295288" w:rsidRDefault="00295288">
            <w:pPr>
              <w:snapToGrid w:val="0"/>
              <w:jc w:val="both"/>
              <w:rPr>
                <w:rFonts w:ascii="NewsGoth Cn BT" w:hAnsi="NewsGoth Cn BT" w:cs="NewsGoth Cn BT"/>
                <w:sz w:val="24"/>
                <w:szCs w:val="24"/>
              </w:rPr>
            </w:pPr>
          </w:p>
        </w:tc>
        <w:tc>
          <w:tcPr>
            <w:tcW w:w="1177" w:type="dxa"/>
            <w:shd w:val="clear" w:color="auto" w:fill="auto"/>
          </w:tcPr>
          <w:p w:rsidR="00295288" w:rsidRDefault="00295288">
            <w:pPr>
              <w:snapToGrid w:val="0"/>
              <w:jc w:val="both"/>
              <w:rPr>
                <w:rFonts w:ascii="NewsGoth Cn BT" w:hAnsi="NewsGoth Cn BT" w:cs="NewsGoth Cn BT"/>
                <w:sz w:val="24"/>
                <w:szCs w:val="24"/>
              </w:rPr>
            </w:pPr>
          </w:p>
        </w:tc>
        <w:tc>
          <w:tcPr>
            <w:tcW w:w="1776" w:type="dxa"/>
            <w:gridSpan w:val="2"/>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2423" w:type="dxa"/>
            <w:gridSpan w:val="2"/>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2289" w:type="dxa"/>
            <w:shd w:val="clear" w:color="auto" w:fill="auto"/>
          </w:tcPr>
          <w:p w:rsidR="00295288" w:rsidRDefault="00295288">
            <w:pPr>
              <w:snapToGrid w:val="0"/>
              <w:jc w:val="both"/>
              <w:rPr>
                <w:rFonts w:ascii="NewsGoth Cn BT" w:hAnsi="NewsGoth Cn BT" w:cs="NewsGoth Cn BT"/>
                <w:sz w:val="24"/>
                <w:szCs w:val="24"/>
              </w:rPr>
            </w:pPr>
          </w:p>
        </w:tc>
      </w:tr>
      <w:tr w:rsidR="00295288">
        <w:trPr>
          <w:trHeight w:val="531"/>
        </w:trPr>
        <w:tc>
          <w:tcPr>
            <w:tcW w:w="842" w:type="dxa"/>
            <w:shd w:val="clear" w:color="auto" w:fill="auto"/>
          </w:tcPr>
          <w:p w:rsidR="00295288" w:rsidRDefault="00295288">
            <w:pPr>
              <w:snapToGrid w:val="0"/>
              <w:jc w:val="both"/>
              <w:rPr>
                <w:rFonts w:ascii="NewsGoth Cn BT" w:hAnsi="NewsGoth Cn BT" w:cs="NewsGoth Cn BT"/>
                <w:sz w:val="24"/>
                <w:szCs w:val="24"/>
              </w:rPr>
            </w:pPr>
          </w:p>
        </w:tc>
        <w:tc>
          <w:tcPr>
            <w:tcW w:w="1200" w:type="dxa"/>
            <w:shd w:val="clear" w:color="auto" w:fill="auto"/>
          </w:tcPr>
          <w:p w:rsidR="00295288" w:rsidRDefault="00295288">
            <w:pPr>
              <w:snapToGrid w:val="0"/>
              <w:jc w:val="both"/>
              <w:rPr>
                <w:rFonts w:ascii="NewsGoth Cn BT" w:hAnsi="NewsGoth Cn BT" w:cs="NewsGoth Cn BT"/>
                <w:sz w:val="24"/>
                <w:szCs w:val="24"/>
              </w:rPr>
            </w:pPr>
          </w:p>
        </w:tc>
        <w:tc>
          <w:tcPr>
            <w:tcW w:w="1114" w:type="dxa"/>
            <w:gridSpan w:val="2"/>
            <w:shd w:val="clear" w:color="auto" w:fill="auto"/>
          </w:tcPr>
          <w:p w:rsidR="00295288" w:rsidRDefault="00295288">
            <w:pPr>
              <w:snapToGrid w:val="0"/>
              <w:jc w:val="both"/>
              <w:rPr>
                <w:rFonts w:ascii="NewsGoth Cn BT" w:hAnsi="NewsGoth Cn BT" w:cs="NewsGoth Cn BT"/>
                <w:sz w:val="24"/>
                <w:szCs w:val="24"/>
              </w:rPr>
            </w:pPr>
          </w:p>
        </w:tc>
        <w:tc>
          <w:tcPr>
            <w:tcW w:w="1762" w:type="dxa"/>
            <w:shd w:val="clear" w:color="auto" w:fill="auto"/>
          </w:tcPr>
          <w:p w:rsidR="00295288" w:rsidRDefault="00295288">
            <w:pPr>
              <w:snapToGrid w:val="0"/>
              <w:jc w:val="both"/>
              <w:rPr>
                <w:rFonts w:ascii="NewsGoth Cn BT" w:hAnsi="NewsGoth Cn BT" w:cs="NewsGoth Cn BT"/>
                <w:sz w:val="24"/>
                <w:szCs w:val="24"/>
              </w:rPr>
            </w:pPr>
          </w:p>
        </w:tc>
        <w:tc>
          <w:tcPr>
            <w:tcW w:w="1177" w:type="dxa"/>
            <w:gridSpan w:val="2"/>
            <w:shd w:val="clear" w:color="auto" w:fill="auto"/>
          </w:tcPr>
          <w:p w:rsidR="00295288" w:rsidRDefault="00295288">
            <w:pPr>
              <w:snapToGrid w:val="0"/>
              <w:jc w:val="both"/>
              <w:rPr>
                <w:rFonts w:ascii="NewsGoth Cn BT" w:hAnsi="NewsGoth Cn BT" w:cs="NewsGoth Cn BT"/>
                <w:sz w:val="24"/>
                <w:szCs w:val="24"/>
              </w:rPr>
            </w:pPr>
          </w:p>
        </w:tc>
        <w:tc>
          <w:tcPr>
            <w:tcW w:w="1177" w:type="dxa"/>
            <w:shd w:val="clear" w:color="auto" w:fill="auto"/>
          </w:tcPr>
          <w:p w:rsidR="00295288" w:rsidRDefault="00295288">
            <w:pPr>
              <w:snapToGrid w:val="0"/>
              <w:jc w:val="both"/>
              <w:rPr>
                <w:rFonts w:ascii="NewsGoth Cn BT" w:hAnsi="NewsGoth Cn BT" w:cs="NewsGoth Cn BT"/>
                <w:sz w:val="24"/>
                <w:szCs w:val="24"/>
              </w:rPr>
            </w:pPr>
          </w:p>
        </w:tc>
        <w:tc>
          <w:tcPr>
            <w:tcW w:w="1776" w:type="dxa"/>
            <w:gridSpan w:val="2"/>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2423" w:type="dxa"/>
            <w:gridSpan w:val="2"/>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2289" w:type="dxa"/>
            <w:shd w:val="clear" w:color="auto" w:fill="auto"/>
          </w:tcPr>
          <w:p w:rsidR="00295288" w:rsidRDefault="00295288">
            <w:pPr>
              <w:snapToGrid w:val="0"/>
              <w:jc w:val="both"/>
              <w:rPr>
                <w:rFonts w:ascii="NewsGoth Cn BT" w:hAnsi="NewsGoth Cn BT" w:cs="NewsGoth Cn BT"/>
                <w:sz w:val="24"/>
                <w:szCs w:val="24"/>
              </w:rPr>
            </w:pPr>
          </w:p>
        </w:tc>
      </w:tr>
    </w:tbl>
    <w:p w:rsidR="00295288" w:rsidRDefault="00295288">
      <w:pPr>
        <w:sectPr w:rsidR="00295288">
          <w:headerReference w:type="even" r:id="rId50"/>
          <w:headerReference w:type="default" r:id="rId51"/>
          <w:footerReference w:type="even" r:id="rId52"/>
          <w:footerReference w:type="default" r:id="rId53"/>
          <w:headerReference w:type="first" r:id="rId54"/>
          <w:footerReference w:type="first" r:id="rId55"/>
          <w:pgSz w:w="16838" w:h="11906" w:orient="landscape"/>
          <w:pgMar w:top="1701" w:right="1418" w:bottom="1701" w:left="1418" w:header="709" w:footer="709" w:gutter="0"/>
          <w:cols w:space="720"/>
          <w:docGrid w:linePitch="360"/>
        </w:sectPr>
      </w:pPr>
    </w:p>
    <w:p w:rsidR="00295288" w:rsidRDefault="00295288">
      <w:pPr>
        <w:jc w:val="center"/>
        <w:rPr>
          <w:rFonts w:ascii="NewsGoth Cn BT" w:hAnsi="NewsGoth Cn BT" w:cs="NewsGoth Cn BT"/>
          <w:caps/>
          <w:sz w:val="24"/>
          <w:szCs w:val="24"/>
          <w:lang w:val="es-ES_tradnl"/>
        </w:rPr>
      </w:pPr>
      <w:r>
        <w:rPr>
          <w:rFonts w:ascii="NewsGoth Cn BT" w:hAnsi="NewsGoth Cn BT" w:cs="NewsGoth Cn BT"/>
          <w:sz w:val="24"/>
          <w:szCs w:val="24"/>
          <w:lang w:val="es-ES_tradnl"/>
        </w:rPr>
        <w:lastRenderedPageBreak/>
        <w:t>Documento Anexo  5</w:t>
      </w:r>
    </w:p>
    <w:p w:rsidR="00295288" w:rsidRDefault="00295288">
      <w:pPr>
        <w:jc w:val="center"/>
        <w:rPr>
          <w:rFonts w:ascii="Arial" w:hAnsi="Arial" w:cs="Arial"/>
          <w:b/>
        </w:rPr>
      </w:pPr>
      <w:r>
        <w:rPr>
          <w:rFonts w:ascii="NewsGoth Cn BT" w:hAnsi="NewsGoth Cn BT" w:cs="NewsGoth Cn BT"/>
          <w:caps/>
          <w:sz w:val="24"/>
          <w:szCs w:val="24"/>
          <w:lang w:val="es-ES_tradnl"/>
        </w:rPr>
        <w:t>Estadillo para el registro y control del estado de conservación de los libros de texto, por unidades de alumnado.</w:t>
      </w:r>
    </w:p>
    <w:tbl>
      <w:tblPr>
        <w:tblW w:w="0" w:type="auto"/>
        <w:tblInd w:w="-5" w:type="dxa"/>
        <w:tblLayout w:type="fixed"/>
        <w:tblLook w:val="0000" w:firstRow="0" w:lastRow="0" w:firstColumn="0" w:lastColumn="0" w:noHBand="0" w:noVBand="0"/>
      </w:tblPr>
      <w:tblGrid>
        <w:gridCol w:w="4508"/>
        <w:gridCol w:w="550"/>
        <w:gridCol w:w="550"/>
        <w:gridCol w:w="550"/>
        <w:gridCol w:w="550"/>
        <w:gridCol w:w="440"/>
        <w:gridCol w:w="440"/>
        <w:gridCol w:w="550"/>
        <w:gridCol w:w="592"/>
      </w:tblGrid>
      <w:tr w:rsidR="00295288">
        <w:trPr>
          <w:trHeight w:val="310"/>
        </w:trPr>
        <w:tc>
          <w:tcPr>
            <w:tcW w:w="8730" w:type="dxa"/>
            <w:gridSpan w:val="9"/>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jc w:val="both"/>
              <w:rPr>
                <w:rFonts w:ascii="Arial" w:hAnsi="Arial" w:cs="Arial"/>
                <w:sz w:val="32"/>
                <w:szCs w:val="32"/>
              </w:rPr>
            </w:pPr>
            <w:r>
              <w:rPr>
                <w:rFonts w:ascii="Arial" w:hAnsi="Arial" w:cs="Arial"/>
                <w:b/>
              </w:rPr>
              <w:t>CURSO ACADÉMICO: 201__/201__                                                 NIVEL: _______          PROFESOR/A TUTOR/A:_______________________________________________</w:t>
            </w:r>
          </w:p>
        </w:tc>
      </w:tr>
      <w:tr w:rsidR="00295288">
        <w:trPr>
          <w:cantSplit/>
          <w:trHeight w:val="1443"/>
        </w:trPr>
        <w:tc>
          <w:tcPr>
            <w:tcW w:w="4508"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sz w:val="32"/>
                <w:szCs w:val="32"/>
              </w:rPr>
            </w:pPr>
          </w:p>
          <w:p w:rsidR="00295288" w:rsidRDefault="00295288">
            <w:pPr>
              <w:jc w:val="both"/>
              <w:rPr>
                <w:rFonts w:ascii="Arial" w:hAnsi="Arial" w:cs="Arial"/>
              </w:rPr>
            </w:pPr>
          </w:p>
          <w:p w:rsidR="00295288" w:rsidRDefault="00295288">
            <w:pPr>
              <w:jc w:val="both"/>
              <w:rPr>
                <w:rFonts w:ascii="Arial" w:hAnsi="Arial" w:cs="Arial"/>
                <w:b/>
              </w:rPr>
            </w:pPr>
            <w:r>
              <w:rPr>
                <w:rFonts w:ascii="Arial" w:hAnsi="Arial" w:cs="Arial"/>
              </w:rPr>
              <w:t>APELLIDOS Y NOMBRE</w:t>
            </w:r>
          </w:p>
        </w:tc>
        <w:tc>
          <w:tcPr>
            <w:tcW w:w="550" w:type="dxa"/>
            <w:tcBorders>
              <w:top w:val="single" w:sz="4" w:space="0" w:color="000000"/>
              <w:left w:val="single" w:sz="4" w:space="0" w:color="000000"/>
              <w:bottom w:val="single" w:sz="4" w:space="0" w:color="000000"/>
            </w:tcBorders>
            <w:shd w:val="clear" w:color="auto" w:fill="auto"/>
          </w:tcPr>
          <w:p w:rsidR="00295288" w:rsidRDefault="00295288">
            <w:pPr>
              <w:ind w:left="113" w:right="113"/>
              <w:jc w:val="both"/>
              <w:rPr>
                <w:rFonts w:ascii="Arial" w:hAnsi="Arial" w:cs="Arial"/>
                <w:b/>
              </w:rPr>
            </w:pPr>
            <w:r>
              <w:rPr>
                <w:rFonts w:ascii="Arial" w:hAnsi="Arial" w:cs="Arial"/>
                <w:b/>
              </w:rPr>
              <w:t>LENGUA</w:t>
            </w:r>
          </w:p>
        </w:tc>
        <w:tc>
          <w:tcPr>
            <w:tcW w:w="550" w:type="dxa"/>
            <w:tcBorders>
              <w:top w:val="single" w:sz="4" w:space="0" w:color="000000"/>
              <w:left w:val="single" w:sz="4" w:space="0" w:color="000000"/>
              <w:bottom w:val="single" w:sz="4" w:space="0" w:color="000000"/>
            </w:tcBorders>
            <w:shd w:val="clear" w:color="auto" w:fill="auto"/>
          </w:tcPr>
          <w:p w:rsidR="00295288" w:rsidRDefault="00295288">
            <w:pPr>
              <w:ind w:left="113" w:right="113"/>
              <w:jc w:val="both"/>
              <w:rPr>
                <w:rFonts w:ascii="Arial" w:hAnsi="Arial" w:cs="Arial"/>
                <w:b/>
              </w:rPr>
            </w:pPr>
            <w:r>
              <w:rPr>
                <w:rFonts w:ascii="Arial" w:hAnsi="Arial" w:cs="Arial"/>
                <w:b/>
              </w:rPr>
              <w:t>MATEMÁ</w:t>
            </w:r>
          </w:p>
        </w:tc>
        <w:tc>
          <w:tcPr>
            <w:tcW w:w="550" w:type="dxa"/>
            <w:tcBorders>
              <w:top w:val="single" w:sz="4" w:space="0" w:color="000000"/>
              <w:left w:val="single" w:sz="4" w:space="0" w:color="000000"/>
              <w:bottom w:val="single" w:sz="4" w:space="0" w:color="000000"/>
            </w:tcBorders>
            <w:shd w:val="clear" w:color="auto" w:fill="auto"/>
          </w:tcPr>
          <w:p w:rsidR="00295288" w:rsidRDefault="00295288">
            <w:pPr>
              <w:ind w:left="113" w:right="113"/>
              <w:jc w:val="both"/>
              <w:rPr>
                <w:rFonts w:ascii="Arial" w:hAnsi="Arial" w:cs="Arial"/>
                <w:b/>
              </w:rPr>
            </w:pPr>
            <w:r>
              <w:rPr>
                <w:rFonts w:ascii="Arial" w:hAnsi="Arial" w:cs="Arial"/>
                <w:b/>
              </w:rPr>
              <w:t>CONOCIM</w:t>
            </w:r>
          </w:p>
        </w:tc>
        <w:tc>
          <w:tcPr>
            <w:tcW w:w="550" w:type="dxa"/>
            <w:tcBorders>
              <w:top w:val="single" w:sz="4" w:space="0" w:color="000000"/>
              <w:left w:val="single" w:sz="4" w:space="0" w:color="000000"/>
              <w:bottom w:val="single" w:sz="4" w:space="0" w:color="000000"/>
            </w:tcBorders>
            <w:shd w:val="clear" w:color="auto" w:fill="auto"/>
          </w:tcPr>
          <w:p w:rsidR="00295288" w:rsidRDefault="00295288">
            <w:pPr>
              <w:ind w:left="113" w:right="113"/>
              <w:jc w:val="both"/>
              <w:rPr>
                <w:rFonts w:ascii="Arial" w:hAnsi="Arial" w:cs="Arial"/>
                <w:b/>
              </w:rPr>
            </w:pPr>
            <w:r>
              <w:rPr>
                <w:rFonts w:ascii="Arial" w:hAnsi="Arial" w:cs="Arial"/>
                <w:b/>
              </w:rPr>
              <w:t>INGLÉS</w:t>
            </w:r>
          </w:p>
        </w:tc>
        <w:tc>
          <w:tcPr>
            <w:tcW w:w="440" w:type="dxa"/>
            <w:tcBorders>
              <w:top w:val="single" w:sz="4" w:space="0" w:color="000000"/>
              <w:left w:val="single" w:sz="4" w:space="0" w:color="000000"/>
              <w:bottom w:val="single" w:sz="4" w:space="0" w:color="000000"/>
            </w:tcBorders>
            <w:shd w:val="clear" w:color="auto" w:fill="auto"/>
          </w:tcPr>
          <w:p w:rsidR="00295288" w:rsidRDefault="00295288">
            <w:pPr>
              <w:ind w:left="113" w:right="113"/>
              <w:jc w:val="both"/>
              <w:rPr>
                <w:rFonts w:ascii="Arial" w:hAnsi="Arial" w:cs="Arial"/>
                <w:b/>
              </w:rPr>
            </w:pPr>
            <w:r>
              <w:rPr>
                <w:rFonts w:ascii="Arial" w:hAnsi="Arial" w:cs="Arial"/>
                <w:b/>
              </w:rPr>
              <w:t>RELIGIÓN</w:t>
            </w:r>
          </w:p>
        </w:tc>
        <w:tc>
          <w:tcPr>
            <w:tcW w:w="440" w:type="dxa"/>
            <w:tcBorders>
              <w:top w:val="single" w:sz="4" w:space="0" w:color="000000"/>
              <w:left w:val="single" w:sz="4" w:space="0" w:color="000000"/>
              <w:bottom w:val="single" w:sz="4" w:space="0" w:color="000000"/>
            </w:tcBorders>
            <w:shd w:val="clear" w:color="auto" w:fill="auto"/>
          </w:tcPr>
          <w:p w:rsidR="00295288" w:rsidRDefault="00295288">
            <w:pPr>
              <w:ind w:left="113" w:right="113"/>
              <w:jc w:val="both"/>
              <w:rPr>
                <w:rFonts w:ascii="Arial" w:hAnsi="Arial" w:cs="Arial"/>
                <w:b/>
              </w:rPr>
            </w:pPr>
            <w:r>
              <w:rPr>
                <w:rFonts w:ascii="Arial" w:hAnsi="Arial" w:cs="Arial"/>
                <w:b/>
              </w:rPr>
              <w:t>E.FÍSICA</w:t>
            </w:r>
          </w:p>
        </w:tc>
        <w:tc>
          <w:tcPr>
            <w:tcW w:w="550" w:type="dxa"/>
            <w:tcBorders>
              <w:top w:val="single" w:sz="4" w:space="0" w:color="000000"/>
              <w:left w:val="single" w:sz="4" w:space="0" w:color="000000"/>
              <w:bottom w:val="single" w:sz="4" w:space="0" w:color="000000"/>
            </w:tcBorders>
            <w:shd w:val="clear" w:color="auto" w:fill="auto"/>
          </w:tcPr>
          <w:p w:rsidR="00295288" w:rsidRDefault="00295288">
            <w:pPr>
              <w:ind w:left="113" w:right="113"/>
              <w:jc w:val="both"/>
              <w:rPr>
                <w:rFonts w:ascii="Arial" w:hAnsi="Arial" w:cs="Arial"/>
                <w:b/>
              </w:rPr>
            </w:pPr>
            <w:r>
              <w:rPr>
                <w:rFonts w:ascii="Arial" w:hAnsi="Arial" w:cs="Arial"/>
                <w:b/>
              </w:rPr>
              <w:t>PLÁSTICA</w:t>
            </w: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ind w:left="113" w:right="113"/>
              <w:jc w:val="both"/>
              <w:rPr>
                <w:rFonts w:ascii="Arial" w:hAnsi="Arial" w:cs="Arial"/>
                <w:sz w:val="32"/>
                <w:szCs w:val="32"/>
              </w:rPr>
            </w:pPr>
            <w:r>
              <w:rPr>
                <w:rFonts w:ascii="Arial" w:hAnsi="Arial" w:cs="Arial"/>
                <w:b/>
              </w:rPr>
              <w:t>MÚSICA</w:t>
            </w:r>
          </w:p>
        </w:tc>
      </w:tr>
      <w:tr w:rsidR="00295288">
        <w:trPr>
          <w:trHeight w:val="310"/>
        </w:trPr>
        <w:tc>
          <w:tcPr>
            <w:tcW w:w="4508"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sz w:val="32"/>
                <w:szCs w:val="32"/>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44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44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snapToGrid w:val="0"/>
              <w:jc w:val="both"/>
              <w:rPr>
                <w:rFonts w:ascii="Arial" w:hAnsi="Arial" w:cs="Arial"/>
              </w:rPr>
            </w:pPr>
          </w:p>
        </w:tc>
      </w:tr>
      <w:tr w:rsidR="00295288">
        <w:trPr>
          <w:trHeight w:val="310"/>
        </w:trPr>
        <w:tc>
          <w:tcPr>
            <w:tcW w:w="4508"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sz w:val="32"/>
                <w:szCs w:val="32"/>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44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44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snapToGrid w:val="0"/>
              <w:jc w:val="both"/>
              <w:rPr>
                <w:rFonts w:ascii="Arial" w:hAnsi="Arial" w:cs="Arial"/>
              </w:rPr>
            </w:pPr>
          </w:p>
        </w:tc>
      </w:tr>
      <w:tr w:rsidR="00295288">
        <w:trPr>
          <w:trHeight w:val="310"/>
        </w:trPr>
        <w:tc>
          <w:tcPr>
            <w:tcW w:w="4508"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sz w:val="32"/>
                <w:szCs w:val="32"/>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44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44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snapToGrid w:val="0"/>
              <w:jc w:val="both"/>
              <w:rPr>
                <w:rFonts w:ascii="Arial" w:hAnsi="Arial" w:cs="Arial"/>
              </w:rPr>
            </w:pPr>
          </w:p>
        </w:tc>
      </w:tr>
      <w:tr w:rsidR="00295288">
        <w:trPr>
          <w:trHeight w:val="310"/>
        </w:trPr>
        <w:tc>
          <w:tcPr>
            <w:tcW w:w="4508"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sz w:val="32"/>
                <w:szCs w:val="32"/>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44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44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snapToGrid w:val="0"/>
              <w:jc w:val="both"/>
              <w:rPr>
                <w:rFonts w:ascii="Arial" w:hAnsi="Arial" w:cs="Arial"/>
              </w:rPr>
            </w:pPr>
          </w:p>
        </w:tc>
      </w:tr>
      <w:tr w:rsidR="00295288">
        <w:trPr>
          <w:trHeight w:val="310"/>
        </w:trPr>
        <w:tc>
          <w:tcPr>
            <w:tcW w:w="4508"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sz w:val="32"/>
                <w:szCs w:val="32"/>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44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44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snapToGrid w:val="0"/>
              <w:jc w:val="both"/>
              <w:rPr>
                <w:rFonts w:ascii="Arial" w:hAnsi="Arial" w:cs="Arial"/>
              </w:rPr>
            </w:pPr>
          </w:p>
        </w:tc>
      </w:tr>
      <w:tr w:rsidR="00295288">
        <w:trPr>
          <w:trHeight w:val="310"/>
        </w:trPr>
        <w:tc>
          <w:tcPr>
            <w:tcW w:w="4508"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sz w:val="32"/>
                <w:szCs w:val="32"/>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44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44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snapToGrid w:val="0"/>
              <w:jc w:val="both"/>
              <w:rPr>
                <w:rFonts w:ascii="Arial" w:hAnsi="Arial" w:cs="Arial"/>
              </w:rPr>
            </w:pPr>
          </w:p>
        </w:tc>
      </w:tr>
      <w:tr w:rsidR="00295288">
        <w:trPr>
          <w:trHeight w:val="310"/>
        </w:trPr>
        <w:tc>
          <w:tcPr>
            <w:tcW w:w="4508"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sz w:val="32"/>
                <w:szCs w:val="32"/>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44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44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snapToGrid w:val="0"/>
              <w:jc w:val="both"/>
              <w:rPr>
                <w:rFonts w:ascii="Arial" w:hAnsi="Arial" w:cs="Arial"/>
              </w:rPr>
            </w:pPr>
          </w:p>
        </w:tc>
      </w:tr>
      <w:tr w:rsidR="00295288">
        <w:trPr>
          <w:trHeight w:val="310"/>
        </w:trPr>
        <w:tc>
          <w:tcPr>
            <w:tcW w:w="4508"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sz w:val="32"/>
                <w:szCs w:val="32"/>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44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44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snapToGrid w:val="0"/>
              <w:jc w:val="both"/>
              <w:rPr>
                <w:rFonts w:ascii="Arial" w:hAnsi="Arial" w:cs="Arial"/>
              </w:rPr>
            </w:pPr>
          </w:p>
        </w:tc>
      </w:tr>
      <w:tr w:rsidR="00295288">
        <w:trPr>
          <w:trHeight w:val="310"/>
        </w:trPr>
        <w:tc>
          <w:tcPr>
            <w:tcW w:w="4508"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sz w:val="32"/>
                <w:szCs w:val="32"/>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44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44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snapToGrid w:val="0"/>
              <w:jc w:val="both"/>
              <w:rPr>
                <w:rFonts w:ascii="Arial" w:hAnsi="Arial" w:cs="Arial"/>
              </w:rPr>
            </w:pPr>
          </w:p>
        </w:tc>
      </w:tr>
      <w:tr w:rsidR="00295288">
        <w:trPr>
          <w:trHeight w:val="310"/>
        </w:trPr>
        <w:tc>
          <w:tcPr>
            <w:tcW w:w="4508"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sz w:val="32"/>
                <w:szCs w:val="32"/>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44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44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snapToGrid w:val="0"/>
              <w:jc w:val="both"/>
              <w:rPr>
                <w:rFonts w:ascii="Arial" w:hAnsi="Arial" w:cs="Arial"/>
              </w:rPr>
            </w:pPr>
          </w:p>
        </w:tc>
      </w:tr>
      <w:tr w:rsidR="00295288">
        <w:trPr>
          <w:trHeight w:val="310"/>
        </w:trPr>
        <w:tc>
          <w:tcPr>
            <w:tcW w:w="4508"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sz w:val="32"/>
                <w:szCs w:val="32"/>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44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44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snapToGrid w:val="0"/>
              <w:jc w:val="both"/>
              <w:rPr>
                <w:rFonts w:ascii="Arial" w:hAnsi="Arial" w:cs="Arial"/>
              </w:rPr>
            </w:pPr>
          </w:p>
        </w:tc>
      </w:tr>
      <w:tr w:rsidR="00295288">
        <w:trPr>
          <w:trHeight w:val="310"/>
        </w:trPr>
        <w:tc>
          <w:tcPr>
            <w:tcW w:w="4508"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sz w:val="32"/>
                <w:szCs w:val="32"/>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44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44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snapToGrid w:val="0"/>
              <w:jc w:val="both"/>
              <w:rPr>
                <w:rFonts w:ascii="Arial" w:hAnsi="Arial" w:cs="Arial"/>
              </w:rPr>
            </w:pPr>
          </w:p>
        </w:tc>
      </w:tr>
      <w:tr w:rsidR="00295288">
        <w:trPr>
          <w:trHeight w:val="310"/>
        </w:trPr>
        <w:tc>
          <w:tcPr>
            <w:tcW w:w="4508"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sz w:val="32"/>
                <w:szCs w:val="32"/>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44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44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snapToGrid w:val="0"/>
              <w:jc w:val="both"/>
              <w:rPr>
                <w:rFonts w:ascii="Arial" w:hAnsi="Arial" w:cs="Arial"/>
              </w:rPr>
            </w:pPr>
          </w:p>
        </w:tc>
      </w:tr>
      <w:tr w:rsidR="00295288">
        <w:trPr>
          <w:trHeight w:val="310"/>
        </w:trPr>
        <w:tc>
          <w:tcPr>
            <w:tcW w:w="4508"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sz w:val="32"/>
                <w:szCs w:val="32"/>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44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44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snapToGrid w:val="0"/>
              <w:jc w:val="both"/>
              <w:rPr>
                <w:rFonts w:ascii="Arial" w:hAnsi="Arial" w:cs="Arial"/>
              </w:rPr>
            </w:pPr>
          </w:p>
        </w:tc>
      </w:tr>
      <w:tr w:rsidR="00295288">
        <w:trPr>
          <w:trHeight w:val="310"/>
        </w:trPr>
        <w:tc>
          <w:tcPr>
            <w:tcW w:w="4508"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sz w:val="32"/>
                <w:szCs w:val="32"/>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44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44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snapToGrid w:val="0"/>
              <w:jc w:val="both"/>
              <w:rPr>
                <w:rFonts w:ascii="Arial" w:hAnsi="Arial" w:cs="Arial"/>
              </w:rPr>
            </w:pPr>
          </w:p>
        </w:tc>
      </w:tr>
      <w:tr w:rsidR="00295288">
        <w:trPr>
          <w:trHeight w:val="310"/>
        </w:trPr>
        <w:tc>
          <w:tcPr>
            <w:tcW w:w="4508"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sz w:val="32"/>
                <w:szCs w:val="32"/>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44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44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snapToGrid w:val="0"/>
              <w:jc w:val="both"/>
              <w:rPr>
                <w:rFonts w:ascii="Arial" w:hAnsi="Arial" w:cs="Arial"/>
              </w:rPr>
            </w:pPr>
          </w:p>
        </w:tc>
      </w:tr>
    </w:tbl>
    <w:p w:rsidR="00295288" w:rsidRDefault="00295288">
      <w:pPr>
        <w:sectPr w:rsidR="00295288">
          <w:headerReference w:type="even" r:id="rId56"/>
          <w:headerReference w:type="default" r:id="rId57"/>
          <w:footerReference w:type="even" r:id="rId58"/>
          <w:footerReference w:type="default" r:id="rId59"/>
          <w:headerReference w:type="first" r:id="rId60"/>
          <w:footerReference w:type="first" r:id="rId61"/>
          <w:pgSz w:w="11906" w:h="16838"/>
          <w:pgMar w:top="1418" w:right="1701" w:bottom="1418" w:left="1701" w:header="709" w:footer="709" w:gutter="0"/>
          <w:cols w:space="720"/>
          <w:titlePg/>
          <w:docGrid w:linePitch="360"/>
        </w:sectPr>
      </w:pPr>
    </w:p>
    <w:tbl>
      <w:tblPr>
        <w:tblW w:w="0" w:type="auto"/>
        <w:tblInd w:w="-5" w:type="dxa"/>
        <w:tblLayout w:type="fixed"/>
        <w:tblLook w:val="0000" w:firstRow="0" w:lastRow="0" w:firstColumn="0" w:lastColumn="0" w:noHBand="0" w:noVBand="0"/>
      </w:tblPr>
      <w:tblGrid>
        <w:gridCol w:w="4508"/>
        <w:gridCol w:w="550"/>
        <w:gridCol w:w="550"/>
        <w:gridCol w:w="550"/>
        <w:gridCol w:w="550"/>
        <w:gridCol w:w="440"/>
        <w:gridCol w:w="440"/>
        <w:gridCol w:w="550"/>
        <w:gridCol w:w="592"/>
      </w:tblGrid>
      <w:tr w:rsidR="00295288">
        <w:trPr>
          <w:trHeight w:val="310"/>
        </w:trPr>
        <w:tc>
          <w:tcPr>
            <w:tcW w:w="4508"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sz w:val="32"/>
                <w:szCs w:val="32"/>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44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44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snapToGrid w:val="0"/>
              <w:jc w:val="both"/>
              <w:rPr>
                <w:rFonts w:ascii="Arial" w:hAnsi="Arial" w:cs="Arial"/>
              </w:rPr>
            </w:pPr>
          </w:p>
        </w:tc>
      </w:tr>
      <w:tr w:rsidR="00295288">
        <w:trPr>
          <w:trHeight w:val="310"/>
        </w:trPr>
        <w:tc>
          <w:tcPr>
            <w:tcW w:w="4508"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sz w:val="32"/>
                <w:szCs w:val="32"/>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44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44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snapToGrid w:val="0"/>
              <w:jc w:val="both"/>
              <w:rPr>
                <w:rFonts w:ascii="Arial" w:hAnsi="Arial" w:cs="Arial"/>
              </w:rPr>
            </w:pPr>
          </w:p>
        </w:tc>
      </w:tr>
      <w:tr w:rsidR="00295288">
        <w:trPr>
          <w:trHeight w:val="310"/>
        </w:trPr>
        <w:tc>
          <w:tcPr>
            <w:tcW w:w="4508"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sz w:val="32"/>
                <w:szCs w:val="32"/>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44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44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50" w:type="dxa"/>
            <w:tcBorders>
              <w:top w:val="single" w:sz="4" w:space="0" w:color="000000"/>
              <w:left w:val="single" w:sz="4" w:space="0" w:color="000000"/>
              <w:bottom w:val="single" w:sz="4" w:space="0" w:color="000000"/>
            </w:tcBorders>
            <w:shd w:val="clear" w:color="auto" w:fill="auto"/>
          </w:tcPr>
          <w:p w:rsidR="00295288" w:rsidRDefault="00295288">
            <w:pPr>
              <w:snapToGrid w:val="0"/>
              <w:jc w:val="both"/>
              <w:rPr>
                <w:rFonts w:ascii="Arial" w:hAnsi="Arial" w:cs="Arial"/>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snapToGrid w:val="0"/>
              <w:jc w:val="both"/>
              <w:rPr>
                <w:rFonts w:ascii="Arial" w:hAnsi="Arial" w:cs="Arial"/>
              </w:rPr>
            </w:pPr>
          </w:p>
        </w:tc>
      </w:tr>
    </w:tbl>
    <w:p w:rsidR="00295288" w:rsidRDefault="00295288">
      <w:pPr>
        <w:ind w:left="360"/>
        <w:jc w:val="both"/>
        <w:rPr>
          <w:rFonts w:ascii="Arial" w:eastAsia="Times New Roman" w:hAnsi="Arial" w:cs="Arial"/>
          <w:bCs/>
          <w:sz w:val="24"/>
          <w:szCs w:val="24"/>
          <w:lang w:val="pt-BR" w:eastAsia="es-ES"/>
        </w:rPr>
        <w:sectPr w:rsidR="00295288">
          <w:headerReference w:type="even" r:id="rId62"/>
          <w:headerReference w:type="default" r:id="rId63"/>
          <w:footerReference w:type="even" r:id="rId64"/>
          <w:footerReference w:type="default" r:id="rId65"/>
          <w:headerReference w:type="first" r:id="rId66"/>
          <w:footerReference w:type="first" r:id="rId67"/>
          <w:pgSz w:w="11906" w:h="16838"/>
          <w:pgMar w:top="1418" w:right="1701" w:bottom="1418" w:left="1701" w:header="709" w:footer="709" w:gutter="0"/>
          <w:cols w:space="720"/>
          <w:docGrid w:linePitch="360"/>
        </w:sectPr>
      </w:pPr>
      <w:r>
        <w:rPr>
          <w:rFonts w:ascii="Arial" w:hAnsi="Arial" w:cs="Arial"/>
        </w:rPr>
        <w:t>ESTADO DE CONSERVACIÓN:                    BIEN (B)    REGULAR (R)     MAL (M)</w:t>
      </w:r>
    </w:p>
    <w:p w:rsidR="00295288" w:rsidRDefault="00295288">
      <w:pPr>
        <w:autoSpaceDE w:val="0"/>
        <w:spacing w:after="0" w:line="240" w:lineRule="auto"/>
        <w:jc w:val="center"/>
        <w:rPr>
          <w:rFonts w:ascii="Arial" w:eastAsia="Times New Roman" w:hAnsi="Arial" w:cs="Arial"/>
          <w:bCs/>
          <w:sz w:val="24"/>
          <w:szCs w:val="24"/>
          <w:lang w:val="pt-BR" w:eastAsia="es-ES"/>
        </w:rPr>
      </w:pPr>
      <w:r>
        <w:rPr>
          <w:rFonts w:ascii="Arial" w:eastAsia="Times New Roman" w:hAnsi="Arial" w:cs="Arial"/>
          <w:bCs/>
          <w:sz w:val="24"/>
          <w:szCs w:val="24"/>
          <w:lang w:val="pt-BR" w:eastAsia="es-ES"/>
        </w:rPr>
        <w:lastRenderedPageBreak/>
        <w:t>Documento anexo 6:</w:t>
      </w:r>
    </w:p>
    <w:p w:rsidR="00295288" w:rsidRDefault="00295288">
      <w:pPr>
        <w:autoSpaceDE w:val="0"/>
        <w:spacing w:after="0" w:line="240" w:lineRule="auto"/>
        <w:jc w:val="center"/>
        <w:rPr>
          <w:rFonts w:ascii="Arial" w:eastAsia="Times New Roman" w:hAnsi="Arial" w:cs="Arial"/>
          <w:b/>
          <w:bCs/>
          <w:sz w:val="24"/>
          <w:szCs w:val="24"/>
          <w:lang w:val="pt-BR" w:eastAsia="es-ES"/>
        </w:rPr>
      </w:pPr>
      <w:r>
        <w:rPr>
          <w:rFonts w:ascii="Arial" w:eastAsia="Times New Roman" w:hAnsi="Arial" w:cs="Arial"/>
          <w:bCs/>
          <w:sz w:val="24"/>
          <w:szCs w:val="24"/>
          <w:lang w:val="pt-BR" w:eastAsia="es-ES"/>
        </w:rPr>
        <w:t>ANEXO IX (REGISTRO DE INVENTARIO DE BIBLIOTECA)</w:t>
      </w:r>
    </w:p>
    <w:p w:rsidR="00295288" w:rsidRDefault="00295288">
      <w:pPr>
        <w:autoSpaceDE w:val="0"/>
        <w:spacing w:after="0" w:line="240" w:lineRule="auto"/>
        <w:jc w:val="both"/>
        <w:rPr>
          <w:rFonts w:ascii="Arial" w:eastAsia="Times New Roman" w:hAnsi="Arial" w:cs="Arial"/>
          <w:b/>
          <w:bCs/>
          <w:sz w:val="24"/>
          <w:szCs w:val="24"/>
          <w:lang w:val="pt-BR" w:eastAsia="es-ES"/>
        </w:rPr>
      </w:pPr>
    </w:p>
    <w:p w:rsidR="00295288" w:rsidRDefault="00295288">
      <w:pPr>
        <w:autoSpaceDE w:val="0"/>
        <w:spacing w:after="0" w:line="240" w:lineRule="auto"/>
        <w:jc w:val="both"/>
        <w:rPr>
          <w:rFonts w:ascii="Arial" w:eastAsia="Times New Roman" w:hAnsi="Arial" w:cs="Arial"/>
          <w:b/>
          <w:bCs/>
          <w:sz w:val="20"/>
          <w:szCs w:val="20"/>
          <w:lang w:eastAsia="es-ES"/>
        </w:rPr>
      </w:pPr>
      <w:r>
        <w:rPr>
          <w:rFonts w:ascii="Arial" w:eastAsia="Times New Roman" w:hAnsi="Arial" w:cs="Arial"/>
          <w:b/>
          <w:bCs/>
          <w:sz w:val="20"/>
          <w:szCs w:val="20"/>
          <w:lang w:val="pt-BR" w:eastAsia="es-ES"/>
        </w:rPr>
        <w:t>Centro:____________________________Código:___________ Provincia:_____________Localidad:_________________Curso Escolar:______ / _____</w:t>
      </w:r>
    </w:p>
    <w:p w:rsidR="00295288" w:rsidRDefault="00295288">
      <w:pPr>
        <w:jc w:val="both"/>
        <w:rPr>
          <w:rFonts w:ascii="Arial" w:hAnsi="Arial" w:cs="Arial"/>
          <w:b/>
          <w:sz w:val="20"/>
          <w:szCs w:val="20"/>
          <w:lang w:val="es-ES_tradnl"/>
        </w:rPr>
      </w:pPr>
      <w:r>
        <w:rPr>
          <w:rFonts w:ascii="Arial" w:eastAsia="Times New Roman" w:hAnsi="Arial" w:cs="Arial"/>
          <w:b/>
          <w:bCs/>
          <w:sz w:val="20"/>
          <w:szCs w:val="20"/>
          <w:lang w:eastAsia="es-ES"/>
        </w:rPr>
        <w:t>Hoja Núm.:_______</w:t>
      </w:r>
    </w:p>
    <w:tbl>
      <w:tblPr>
        <w:tblW w:w="0" w:type="auto"/>
        <w:tblInd w:w="319" w:type="dxa"/>
        <w:tblLayout w:type="fixed"/>
        <w:tblCellMar>
          <w:left w:w="70" w:type="dxa"/>
          <w:right w:w="70" w:type="dxa"/>
        </w:tblCellMar>
        <w:tblLook w:val="0000" w:firstRow="0" w:lastRow="0" w:firstColumn="0" w:lastColumn="0" w:noHBand="0" w:noVBand="0"/>
      </w:tblPr>
      <w:tblGrid>
        <w:gridCol w:w="1189"/>
        <w:gridCol w:w="3289"/>
        <w:gridCol w:w="2271"/>
        <w:gridCol w:w="2180"/>
        <w:gridCol w:w="2469"/>
        <w:gridCol w:w="2615"/>
      </w:tblGrid>
      <w:tr w:rsidR="00295288">
        <w:tc>
          <w:tcPr>
            <w:tcW w:w="1189" w:type="dxa"/>
            <w:shd w:val="clear" w:color="auto" w:fill="auto"/>
          </w:tcPr>
          <w:p w:rsidR="00295288" w:rsidRDefault="00295288">
            <w:pPr>
              <w:pStyle w:val="NormalWeb"/>
              <w:spacing w:after="0"/>
              <w:jc w:val="both"/>
              <w:rPr>
                <w:rFonts w:ascii="Arial" w:hAnsi="Arial" w:cs="Arial"/>
                <w:b/>
                <w:lang w:val="es-ES_tradnl"/>
              </w:rPr>
            </w:pPr>
            <w:r>
              <w:rPr>
                <w:rFonts w:ascii="Arial" w:hAnsi="Arial" w:cs="Arial"/>
                <w:b/>
                <w:sz w:val="20"/>
                <w:szCs w:val="20"/>
                <w:lang w:val="es-ES_tradnl"/>
              </w:rPr>
              <w:t>NÚMERO ASIENTO</w:t>
            </w:r>
          </w:p>
        </w:tc>
        <w:tc>
          <w:tcPr>
            <w:tcW w:w="3289" w:type="dxa"/>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TÍTULO</w:t>
            </w:r>
          </w:p>
        </w:tc>
        <w:tc>
          <w:tcPr>
            <w:tcW w:w="2271" w:type="dxa"/>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EDITORIAL</w:t>
            </w:r>
          </w:p>
        </w:tc>
        <w:tc>
          <w:tcPr>
            <w:tcW w:w="2180" w:type="dxa"/>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FECHA DE ALTA</w:t>
            </w:r>
          </w:p>
        </w:tc>
        <w:tc>
          <w:tcPr>
            <w:tcW w:w="2469" w:type="dxa"/>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FECHA DE BAJA</w:t>
            </w:r>
          </w:p>
        </w:tc>
        <w:tc>
          <w:tcPr>
            <w:tcW w:w="2610" w:type="dxa"/>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OBSERVACIONES</w:t>
            </w:r>
          </w:p>
        </w:tc>
      </w:tr>
      <w:tr w:rsidR="00295288">
        <w:tc>
          <w:tcPr>
            <w:tcW w:w="1189" w:type="dxa"/>
            <w:shd w:val="clear" w:color="auto" w:fill="auto"/>
          </w:tcPr>
          <w:p w:rsidR="00295288" w:rsidRDefault="00295288">
            <w:pPr>
              <w:pStyle w:val="NormalWeb"/>
              <w:snapToGrid w:val="0"/>
              <w:spacing w:after="0"/>
              <w:jc w:val="both"/>
              <w:rPr>
                <w:rFonts w:ascii="Arial" w:hAnsi="Arial" w:cs="Arial"/>
                <w:b/>
                <w:lang w:val="es-ES_tradnl"/>
              </w:rPr>
            </w:pPr>
          </w:p>
        </w:tc>
        <w:tc>
          <w:tcPr>
            <w:tcW w:w="3289"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shd w:val="clear" w:color="auto" w:fill="auto"/>
          </w:tcPr>
          <w:p w:rsidR="00295288" w:rsidRDefault="00295288">
            <w:pPr>
              <w:pStyle w:val="NormalWeb"/>
              <w:snapToGrid w:val="0"/>
              <w:spacing w:after="0"/>
              <w:jc w:val="both"/>
              <w:rPr>
                <w:rFonts w:ascii="Arial" w:hAnsi="Arial" w:cs="Arial"/>
                <w:b/>
                <w:lang w:val="es-ES_tradnl"/>
              </w:rPr>
            </w:pPr>
          </w:p>
        </w:tc>
        <w:tc>
          <w:tcPr>
            <w:tcW w:w="2180" w:type="dxa"/>
            <w:shd w:val="clear" w:color="auto" w:fill="auto"/>
          </w:tcPr>
          <w:p w:rsidR="00295288" w:rsidRDefault="00295288">
            <w:pPr>
              <w:pStyle w:val="NormalWeb"/>
              <w:snapToGrid w:val="0"/>
              <w:spacing w:after="0"/>
              <w:jc w:val="both"/>
              <w:rPr>
                <w:rFonts w:ascii="Arial" w:hAnsi="Arial" w:cs="Arial"/>
                <w:b/>
                <w:lang w:val="es-ES_tradnl"/>
              </w:rPr>
            </w:pPr>
          </w:p>
        </w:tc>
        <w:tc>
          <w:tcPr>
            <w:tcW w:w="2469" w:type="dxa"/>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11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32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271"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180"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46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615" w:type="dxa"/>
            <w:tcBorders>
              <w:left w:val="single" w:sz="2" w:space="0" w:color="000000"/>
              <w:righ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11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32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271"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180"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46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615" w:type="dxa"/>
            <w:tcBorders>
              <w:left w:val="single" w:sz="2" w:space="0" w:color="000000"/>
              <w:righ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11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32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271"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180"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46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615" w:type="dxa"/>
            <w:tcBorders>
              <w:left w:val="single" w:sz="2" w:space="0" w:color="000000"/>
              <w:righ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11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32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271"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180"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46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615" w:type="dxa"/>
            <w:tcBorders>
              <w:left w:val="single" w:sz="2" w:space="0" w:color="000000"/>
              <w:righ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11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32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271"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180"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46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615" w:type="dxa"/>
            <w:tcBorders>
              <w:left w:val="single" w:sz="2" w:space="0" w:color="000000"/>
              <w:righ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11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32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271"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180"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46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615" w:type="dxa"/>
            <w:tcBorders>
              <w:left w:val="single" w:sz="2" w:space="0" w:color="000000"/>
              <w:righ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11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32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271"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180"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46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615" w:type="dxa"/>
            <w:tcBorders>
              <w:left w:val="single" w:sz="2" w:space="0" w:color="000000"/>
              <w:righ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11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32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271"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180"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46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615" w:type="dxa"/>
            <w:tcBorders>
              <w:left w:val="single" w:sz="2" w:space="0" w:color="000000"/>
              <w:righ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11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32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271"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180"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46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615" w:type="dxa"/>
            <w:tcBorders>
              <w:left w:val="single" w:sz="2" w:space="0" w:color="000000"/>
              <w:righ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r>
    </w:tbl>
    <w:p w:rsidR="00295288" w:rsidRDefault="00295288">
      <w:pPr>
        <w:sectPr w:rsidR="00295288">
          <w:headerReference w:type="even" r:id="rId68"/>
          <w:headerReference w:type="default" r:id="rId69"/>
          <w:footerReference w:type="even" r:id="rId70"/>
          <w:footerReference w:type="default" r:id="rId71"/>
          <w:headerReference w:type="first" r:id="rId72"/>
          <w:footerReference w:type="first" r:id="rId73"/>
          <w:pgSz w:w="16838" w:h="11906" w:orient="landscape"/>
          <w:pgMar w:top="1701" w:right="1418" w:bottom="1701" w:left="1418" w:header="709" w:footer="709" w:gutter="0"/>
          <w:cols w:space="720"/>
          <w:titlePg/>
          <w:docGrid w:linePitch="360"/>
        </w:sectPr>
      </w:pPr>
    </w:p>
    <w:tbl>
      <w:tblPr>
        <w:tblW w:w="0" w:type="auto"/>
        <w:tblInd w:w="319" w:type="dxa"/>
        <w:tblLayout w:type="fixed"/>
        <w:tblCellMar>
          <w:left w:w="70" w:type="dxa"/>
          <w:right w:w="70" w:type="dxa"/>
        </w:tblCellMar>
        <w:tblLook w:val="0000" w:firstRow="0" w:lastRow="0" w:firstColumn="0" w:lastColumn="0" w:noHBand="0" w:noVBand="0"/>
      </w:tblPr>
      <w:tblGrid>
        <w:gridCol w:w="1189"/>
        <w:gridCol w:w="3289"/>
        <w:gridCol w:w="2271"/>
        <w:gridCol w:w="2180"/>
        <w:gridCol w:w="2469"/>
        <w:gridCol w:w="2615"/>
      </w:tblGrid>
      <w:tr w:rsidR="00295288">
        <w:tc>
          <w:tcPr>
            <w:tcW w:w="11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32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271"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180"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46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615" w:type="dxa"/>
            <w:tcBorders>
              <w:left w:val="single" w:sz="2" w:space="0" w:color="000000"/>
              <w:righ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11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32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271"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180"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46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615" w:type="dxa"/>
            <w:tcBorders>
              <w:left w:val="single" w:sz="2" w:space="0" w:color="000000"/>
              <w:righ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11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32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271"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180"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46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615" w:type="dxa"/>
            <w:tcBorders>
              <w:left w:val="single" w:sz="2" w:space="0" w:color="000000"/>
              <w:righ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11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32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271"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180"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46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615" w:type="dxa"/>
            <w:tcBorders>
              <w:left w:val="single" w:sz="2" w:space="0" w:color="000000"/>
              <w:righ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11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32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271"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180"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46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615" w:type="dxa"/>
            <w:tcBorders>
              <w:left w:val="single" w:sz="2" w:space="0" w:color="000000"/>
              <w:righ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11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32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271"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180"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46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615" w:type="dxa"/>
            <w:tcBorders>
              <w:left w:val="single" w:sz="2" w:space="0" w:color="000000"/>
              <w:righ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11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32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271"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180"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46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615" w:type="dxa"/>
            <w:tcBorders>
              <w:left w:val="single" w:sz="2" w:space="0" w:color="000000"/>
              <w:righ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11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32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271"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180"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46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615" w:type="dxa"/>
            <w:tcBorders>
              <w:left w:val="single" w:sz="2" w:space="0" w:color="000000"/>
              <w:righ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11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32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271"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180"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46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615" w:type="dxa"/>
            <w:tcBorders>
              <w:left w:val="single" w:sz="2" w:space="0" w:color="000000"/>
              <w:righ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11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32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271"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180"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46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615" w:type="dxa"/>
            <w:tcBorders>
              <w:left w:val="single" w:sz="2" w:space="0" w:color="000000"/>
              <w:righ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11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32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271"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180"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46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615" w:type="dxa"/>
            <w:tcBorders>
              <w:left w:val="single" w:sz="2" w:space="0" w:color="000000"/>
              <w:righ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11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32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271"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180"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46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615" w:type="dxa"/>
            <w:tcBorders>
              <w:left w:val="single" w:sz="2" w:space="0" w:color="000000"/>
              <w:righ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11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328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271"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180"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469" w:type="dxa"/>
            <w:tcBorders>
              <w:lef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c>
          <w:tcPr>
            <w:tcW w:w="2615" w:type="dxa"/>
            <w:tcBorders>
              <w:left w:val="single" w:sz="2" w:space="0" w:color="000000"/>
              <w:right w:val="single" w:sz="2" w:space="0" w:color="000000"/>
            </w:tcBorders>
            <w:shd w:val="clear" w:color="auto" w:fill="auto"/>
          </w:tcPr>
          <w:p w:rsidR="00295288" w:rsidRDefault="00295288">
            <w:pPr>
              <w:pStyle w:val="NormalWeb"/>
              <w:snapToGrid w:val="0"/>
              <w:spacing w:after="0"/>
              <w:jc w:val="both"/>
              <w:rPr>
                <w:rFonts w:ascii="Arial" w:hAnsi="Arial" w:cs="Arial"/>
                <w:b/>
                <w:lang w:val="es-ES_tradnl"/>
              </w:rPr>
            </w:pPr>
          </w:p>
        </w:tc>
      </w:tr>
    </w:tbl>
    <w:p w:rsidR="00295288" w:rsidRDefault="00295288">
      <w:pPr>
        <w:jc w:val="center"/>
        <w:rPr>
          <w:rFonts w:ascii="Arial" w:hAnsi="Arial" w:cs="Arial"/>
          <w:lang w:val="es-ES_tradnl"/>
        </w:rPr>
      </w:pPr>
      <w:r>
        <w:rPr>
          <w:rFonts w:ascii="NewsGoth Cn BT" w:hAnsi="NewsGoth Cn BT" w:cs="NewsGoth Cn BT"/>
          <w:sz w:val="24"/>
          <w:szCs w:val="24"/>
          <w:lang w:val="es-ES_tradnl"/>
        </w:rPr>
        <w:t>Documento anexo  7</w:t>
      </w:r>
    </w:p>
    <w:p w:rsidR="00295288" w:rsidRDefault="00295288">
      <w:pPr>
        <w:pStyle w:val="NormalWeb"/>
        <w:jc w:val="center"/>
        <w:rPr>
          <w:rFonts w:ascii="Arial" w:hAnsi="Arial" w:cs="Arial"/>
          <w:b/>
          <w:lang w:val="es-ES_tradnl"/>
        </w:rPr>
      </w:pPr>
      <w:r>
        <w:rPr>
          <w:rFonts w:ascii="Arial" w:hAnsi="Arial" w:cs="Arial"/>
          <w:lang w:val="es-ES_tradnl"/>
        </w:rPr>
        <w:t>INVENTARIO DEL MATERIAL TIC</w:t>
      </w:r>
    </w:p>
    <w:tbl>
      <w:tblPr>
        <w:tblW w:w="0" w:type="auto"/>
        <w:tblInd w:w="321" w:type="dxa"/>
        <w:tblLayout w:type="fixed"/>
        <w:tblCellMar>
          <w:left w:w="70" w:type="dxa"/>
          <w:right w:w="70" w:type="dxa"/>
        </w:tblCellMar>
        <w:tblLook w:val="0000" w:firstRow="0" w:lastRow="0" w:firstColumn="0" w:lastColumn="0" w:noHBand="0" w:noVBand="0"/>
      </w:tblPr>
      <w:tblGrid>
        <w:gridCol w:w="942"/>
        <w:gridCol w:w="1093"/>
        <w:gridCol w:w="765"/>
        <w:gridCol w:w="563"/>
        <w:gridCol w:w="1966"/>
        <w:gridCol w:w="272"/>
        <w:gridCol w:w="2327"/>
        <w:gridCol w:w="455"/>
        <w:gridCol w:w="19"/>
        <w:gridCol w:w="1346"/>
        <w:gridCol w:w="470"/>
        <w:gridCol w:w="984"/>
        <w:gridCol w:w="427"/>
        <w:gridCol w:w="2379"/>
      </w:tblGrid>
      <w:tr w:rsidR="00295288">
        <w:tc>
          <w:tcPr>
            <w:tcW w:w="2800" w:type="dxa"/>
            <w:gridSpan w:val="3"/>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 xml:space="preserve">Centro: </w:t>
            </w:r>
          </w:p>
        </w:tc>
        <w:tc>
          <w:tcPr>
            <w:tcW w:w="2801" w:type="dxa"/>
            <w:gridSpan w:val="3"/>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 xml:space="preserve">Código: </w:t>
            </w:r>
          </w:p>
        </w:tc>
        <w:tc>
          <w:tcPr>
            <w:tcW w:w="2801" w:type="dxa"/>
            <w:gridSpan w:val="3"/>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 xml:space="preserve">Provincia: </w:t>
            </w:r>
          </w:p>
        </w:tc>
        <w:tc>
          <w:tcPr>
            <w:tcW w:w="2800" w:type="dxa"/>
            <w:gridSpan w:val="3"/>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 xml:space="preserve">Localidad: </w:t>
            </w:r>
          </w:p>
        </w:tc>
        <w:tc>
          <w:tcPr>
            <w:tcW w:w="2806" w:type="dxa"/>
            <w:gridSpan w:val="2"/>
            <w:shd w:val="clear" w:color="auto" w:fill="auto"/>
          </w:tcPr>
          <w:p w:rsidR="00295288" w:rsidRDefault="00295288">
            <w:pPr>
              <w:pStyle w:val="NormalWeb"/>
              <w:spacing w:after="0"/>
              <w:jc w:val="both"/>
              <w:rPr>
                <w:rFonts w:ascii="Arial" w:hAnsi="Arial" w:cs="Arial"/>
                <w:b/>
                <w:bCs/>
                <w:lang w:val="es-ES_tradnl"/>
              </w:rPr>
            </w:pPr>
            <w:r>
              <w:rPr>
                <w:rFonts w:ascii="Arial" w:hAnsi="Arial" w:cs="Arial"/>
                <w:b/>
                <w:lang w:val="es-ES_tradnl"/>
              </w:rPr>
              <w:t xml:space="preserve">Tl/fax: </w:t>
            </w:r>
          </w:p>
        </w:tc>
      </w:tr>
      <w:tr w:rsidR="00295288">
        <w:tc>
          <w:tcPr>
            <w:tcW w:w="14008" w:type="dxa"/>
            <w:gridSpan w:val="14"/>
            <w:shd w:val="clear" w:color="auto" w:fill="auto"/>
          </w:tcPr>
          <w:p w:rsidR="00295288" w:rsidRDefault="00295288">
            <w:pPr>
              <w:pStyle w:val="NormalWeb"/>
              <w:spacing w:after="0"/>
              <w:jc w:val="both"/>
              <w:rPr>
                <w:rFonts w:ascii="Arial" w:hAnsi="Arial" w:cs="Arial"/>
                <w:b/>
                <w:sz w:val="22"/>
                <w:szCs w:val="22"/>
                <w:lang w:val="es-ES_tradnl"/>
              </w:rPr>
            </w:pPr>
            <w:r>
              <w:rPr>
                <w:rFonts w:ascii="Arial" w:hAnsi="Arial" w:cs="Arial"/>
                <w:b/>
                <w:bCs/>
                <w:lang w:val="es-ES_tradnl"/>
              </w:rPr>
              <w:t>REGISTRO DE INVENTARIO</w:t>
            </w:r>
          </w:p>
        </w:tc>
      </w:tr>
      <w:tr w:rsidR="00295288">
        <w:trPr>
          <w:trHeight w:val="501"/>
        </w:trPr>
        <w:tc>
          <w:tcPr>
            <w:tcW w:w="942" w:type="dxa"/>
            <w:shd w:val="clear" w:color="auto" w:fill="auto"/>
          </w:tcPr>
          <w:p w:rsidR="00295288" w:rsidRDefault="00295288">
            <w:pPr>
              <w:pStyle w:val="NormalWeb"/>
              <w:spacing w:after="0"/>
              <w:jc w:val="both"/>
              <w:rPr>
                <w:rFonts w:ascii="Arial" w:hAnsi="Arial" w:cs="Arial"/>
                <w:b/>
                <w:sz w:val="22"/>
                <w:szCs w:val="22"/>
                <w:lang w:val="es-ES_tradnl"/>
              </w:rPr>
            </w:pPr>
            <w:r>
              <w:rPr>
                <w:rFonts w:ascii="Arial" w:hAnsi="Arial" w:cs="Arial"/>
                <w:b/>
                <w:sz w:val="22"/>
                <w:szCs w:val="22"/>
                <w:lang w:val="es-ES_tradnl"/>
              </w:rPr>
              <w:t>Curso de alta</w:t>
            </w:r>
          </w:p>
        </w:tc>
        <w:tc>
          <w:tcPr>
            <w:tcW w:w="1093" w:type="dxa"/>
            <w:shd w:val="clear" w:color="auto" w:fill="auto"/>
          </w:tcPr>
          <w:p w:rsidR="00295288" w:rsidRDefault="00295288">
            <w:pPr>
              <w:pStyle w:val="NormalWeb"/>
              <w:spacing w:after="0"/>
              <w:jc w:val="both"/>
              <w:rPr>
                <w:rFonts w:ascii="Arial" w:hAnsi="Arial" w:cs="Arial"/>
                <w:b/>
                <w:sz w:val="22"/>
                <w:szCs w:val="22"/>
                <w:lang w:val="es-ES_tradnl"/>
              </w:rPr>
            </w:pPr>
            <w:r>
              <w:rPr>
                <w:rFonts w:ascii="Arial" w:hAnsi="Arial" w:cs="Arial"/>
                <w:b/>
                <w:sz w:val="22"/>
                <w:szCs w:val="22"/>
                <w:lang w:val="es-ES_tradnl"/>
              </w:rPr>
              <w:t>Curso de baja</w:t>
            </w:r>
          </w:p>
        </w:tc>
        <w:tc>
          <w:tcPr>
            <w:tcW w:w="1328" w:type="dxa"/>
            <w:gridSpan w:val="2"/>
            <w:shd w:val="clear" w:color="auto" w:fill="auto"/>
          </w:tcPr>
          <w:p w:rsidR="00295288" w:rsidRDefault="00295288">
            <w:pPr>
              <w:pStyle w:val="NormalWeb"/>
              <w:spacing w:after="0"/>
              <w:jc w:val="both"/>
              <w:rPr>
                <w:rFonts w:ascii="Arial" w:hAnsi="Arial" w:cs="Arial"/>
                <w:b/>
                <w:sz w:val="22"/>
                <w:szCs w:val="22"/>
                <w:lang w:val="es-ES_tradnl"/>
              </w:rPr>
            </w:pPr>
            <w:r>
              <w:rPr>
                <w:rFonts w:ascii="Arial" w:hAnsi="Arial" w:cs="Arial"/>
                <w:b/>
                <w:sz w:val="22"/>
                <w:szCs w:val="22"/>
                <w:lang w:val="es-ES_tradnl"/>
              </w:rPr>
              <w:t>Nº de registro</w:t>
            </w:r>
          </w:p>
        </w:tc>
        <w:tc>
          <w:tcPr>
            <w:tcW w:w="1966" w:type="dxa"/>
            <w:shd w:val="clear" w:color="auto" w:fill="auto"/>
          </w:tcPr>
          <w:p w:rsidR="00295288" w:rsidRDefault="00295288">
            <w:pPr>
              <w:pStyle w:val="NormalWeb"/>
              <w:spacing w:after="0"/>
              <w:jc w:val="both"/>
              <w:rPr>
                <w:rFonts w:ascii="Arial" w:hAnsi="Arial" w:cs="Arial"/>
                <w:b/>
                <w:sz w:val="22"/>
                <w:szCs w:val="22"/>
                <w:lang w:val="es-ES_tradnl"/>
              </w:rPr>
            </w:pPr>
            <w:r>
              <w:rPr>
                <w:rFonts w:ascii="Arial" w:hAnsi="Arial" w:cs="Arial"/>
                <w:b/>
                <w:sz w:val="22"/>
                <w:szCs w:val="22"/>
                <w:lang w:val="es-ES_tradnl"/>
              </w:rPr>
              <w:t xml:space="preserve">DESCRIPCIÓN DEL MATERIAL    </w:t>
            </w:r>
          </w:p>
        </w:tc>
        <w:tc>
          <w:tcPr>
            <w:tcW w:w="2599" w:type="dxa"/>
            <w:gridSpan w:val="2"/>
            <w:shd w:val="clear" w:color="auto" w:fill="auto"/>
          </w:tcPr>
          <w:p w:rsidR="00295288" w:rsidRDefault="00295288">
            <w:pPr>
              <w:pStyle w:val="NormalWeb"/>
              <w:spacing w:after="0"/>
              <w:jc w:val="both"/>
              <w:rPr>
                <w:rFonts w:ascii="Arial" w:hAnsi="Arial" w:cs="Arial"/>
                <w:b/>
                <w:sz w:val="22"/>
                <w:szCs w:val="22"/>
                <w:lang w:val="pt-BR"/>
              </w:rPr>
            </w:pPr>
            <w:r>
              <w:rPr>
                <w:rFonts w:ascii="Arial" w:hAnsi="Arial" w:cs="Arial"/>
                <w:b/>
                <w:sz w:val="22"/>
                <w:szCs w:val="22"/>
                <w:lang w:val="es-ES_tradnl"/>
              </w:rPr>
              <w:t>Destinatario:</w:t>
            </w:r>
          </w:p>
        </w:tc>
        <w:tc>
          <w:tcPr>
            <w:tcW w:w="1820" w:type="dxa"/>
            <w:gridSpan w:val="3"/>
            <w:shd w:val="clear" w:color="auto" w:fill="auto"/>
          </w:tcPr>
          <w:p w:rsidR="00295288" w:rsidRDefault="00295288">
            <w:pPr>
              <w:pStyle w:val="NormalWeb"/>
              <w:spacing w:after="0"/>
              <w:jc w:val="both"/>
              <w:rPr>
                <w:rFonts w:ascii="Arial" w:hAnsi="Arial" w:cs="Arial"/>
                <w:b/>
                <w:sz w:val="22"/>
                <w:szCs w:val="22"/>
                <w:lang w:val="es-ES_tradnl"/>
              </w:rPr>
            </w:pPr>
            <w:r>
              <w:rPr>
                <w:rFonts w:ascii="Arial" w:hAnsi="Arial" w:cs="Arial"/>
                <w:b/>
                <w:sz w:val="22"/>
                <w:szCs w:val="22"/>
                <w:lang w:val="pt-BR"/>
              </w:rPr>
              <w:t xml:space="preserve">Estado (B,M,R) fecha   entrega </w:t>
            </w:r>
          </w:p>
        </w:tc>
        <w:tc>
          <w:tcPr>
            <w:tcW w:w="1881" w:type="dxa"/>
            <w:gridSpan w:val="3"/>
            <w:shd w:val="clear" w:color="auto" w:fill="auto"/>
          </w:tcPr>
          <w:p w:rsidR="00295288" w:rsidRDefault="00295288">
            <w:pPr>
              <w:pStyle w:val="NormalWeb"/>
              <w:spacing w:after="0"/>
              <w:jc w:val="both"/>
              <w:rPr>
                <w:rFonts w:ascii="Arial" w:hAnsi="Arial" w:cs="Arial"/>
                <w:b/>
                <w:sz w:val="22"/>
                <w:szCs w:val="22"/>
                <w:lang w:val="es-ES_tradnl"/>
              </w:rPr>
            </w:pPr>
            <w:r>
              <w:rPr>
                <w:rFonts w:ascii="Arial" w:hAnsi="Arial" w:cs="Arial"/>
                <w:b/>
                <w:sz w:val="22"/>
                <w:szCs w:val="22"/>
                <w:lang w:val="es-ES_tradnl"/>
              </w:rPr>
              <w:t>Estado (B, M, R)  fecha devoluci.</w:t>
            </w:r>
          </w:p>
        </w:tc>
        <w:tc>
          <w:tcPr>
            <w:tcW w:w="2379" w:type="dxa"/>
            <w:shd w:val="clear" w:color="auto" w:fill="auto"/>
          </w:tcPr>
          <w:p w:rsidR="00295288" w:rsidRDefault="00295288">
            <w:pPr>
              <w:pStyle w:val="NormalWeb"/>
              <w:spacing w:after="0"/>
              <w:jc w:val="both"/>
              <w:rPr>
                <w:rFonts w:ascii="Arial" w:hAnsi="Arial" w:cs="Arial"/>
                <w:lang w:val="es-ES_tradnl"/>
              </w:rPr>
            </w:pPr>
            <w:r>
              <w:rPr>
                <w:rFonts w:ascii="Arial" w:hAnsi="Arial" w:cs="Arial"/>
                <w:b/>
                <w:sz w:val="22"/>
                <w:szCs w:val="22"/>
                <w:lang w:val="es-ES_tradnl"/>
              </w:rPr>
              <w:t>Observaciones causa baja</w:t>
            </w:r>
          </w:p>
        </w:tc>
      </w:tr>
      <w:tr w:rsidR="00295288">
        <w:tc>
          <w:tcPr>
            <w:tcW w:w="942" w:type="dxa"/>
            <w:shd w:val="clear" w:color="auto" w:fill="auto"/>
          </w:tcPr>
          <w:p w:rsidR="00295288" w:rsidRDefault="00295288">
            <w:pPr>
              <w:pStyle w:val="NormalWeb"/>
              <w:snapToGrid w:val="0"/>
              <w:spacing w:after="0"/>
              <w:jc w:val="both"/>
              <w:rPr>
                <w:rFonts w:ascii="Arial" w:hAnsi="Arial" w:cs="Arial"/>
                <w:lang w:val="es-ES_tradnl"/>
              </w:rPr>
            </w:pPr>
          </w:p>
        </w:tc>
        <w:tc>
          <w:tcPr>
            <w:tcW w:w="1093" w:type="dxa"/>
            <w:shd w:val="clear" w:color="auto" w:fill="auto"/>
          </w:tcPr>
          <w:p w:rsidR="00295288" w:rsidRDefault="00295288">
            <w:pPr>
              <w:pStyle w:val="NormalWeb"/>
              <w:snapToGrid w:val="0"/>
              <w:spacing w:after="0"/>
              <w:jc w:val="both"/>
              <w:rPr>
                <w:rFonts w:ascii="Arial" w:hAnsi="Arial" w:cs="Arial"/>
                <w:lang w:val="es-ES_tradnl"/>
              </w:rPr>
            </w:pPr>
          </w:p>
        </w:tc>
        <w:tc>
          <w:tcPr>
            <w:tcW w:w="1328"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1966" w:type="dxa"/>
            <w:shd w:val="clear" w:color="auto" w:fill="auto"/>
          </w:tcPr>
          <w:p w:rsidR="00295288" w:rsidRDefault="00295288">
            <w:pPr>
              <w:pStyle w:val="NormalWeb"/>
              <w:snapToGrid w:val="0"/>
              <w:spacing w:after="0"/>
              <w:jc w:val="both"/>
              <w:rPr>
                <w:rFonts w:ascii="Arial" w:hAnsi="Arial" w:cs="Arial"/>
                <w:lang w:val="es-ES_tradnl"/>
              </w:rPr>
            </w:pPr>
          </w:p>
        </w:tc>
        <w:tc>
          <w:tcPr>
            <w:tcW w:w="259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55" w:type="dxa"/>
            <w:shd w:val="clear" w:color="auto" w:fill="auto"/>
          </w:tcPr>
          <w:p w:rsidR="00295288" w:rsidRDefault="00295288">
            <w:pPr>
              <w:pStyle w:val="NormalWeb"/>
              <w:snapToGrid w:val="0"/>
              <w:spacing w:after="0"/>
              <w:jc w:val="both"/>
              <w:rPr>
                <w:rFonts w:ascii="Arial" w:hAnsi="Arial" w:cs="Arial"/>
                <w:b/>
                <w:lang w:val="es-ES_tradnl"/>
              </w:rPr>
            </w:pPr>
          </w:p>
        </w:tc>
        <w:tc>
          <w:tcPr>
            <w:tcW w:w="1365"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70" w:type="dxa"/>
            <w:shd w:val="clear" w:color="auto" w:fill="auto"/>
          </w:tcPr>
          <w:p w:rsidR="00295288" w:rsidRDefault="00295288">
            <w:pPr>
              <w:pStyle w:val="NormalWeb"/>
              <w:snapToGrid w:val="0"/>
              <w:spacing w:after="0"/>
              <w:jc w:val="both"/>
              <w:rPr>
                <w:rFonts w:ascii="Arial" w:hAnsi="Arial" w:cs="Arial"/>
                <w:lang w:val="es-ES_tradnl"/>
              </w:rPr>
            </w:pPr>
          </w:p>
        </w:tc>
        <w:tc>
          <w:tcPr>
            <w:tcW w:w="1411"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2379"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942" w:type="dxa"/>
            <w:shd w:val="clear" w:color="auto" w:fill="auto"/>
          </w:tcPr>
          <w:p w:rsidR="00295288" w:rsidRDefault="00295288">
            <w:pPr>
              <w:pStyle w:val="NormalWeb"/>
              <w:snapToGrid w:val="0"/>
              <w:spacing w:after="0"/>
              <w:jc w:val="both"/>
              <w:rPr>
                <w:rFonts w:ascii="Arial" w:hAnsi="Arial" w:cs="Arial"/>
                <w:lang w:val="es-ES_tradnl"/>
              </w:rPr>
            </w:pPr>
          </w:p>
        </w:tc>
        <w:tc>
          <w:tcPr>
            <w:tcW w:w="1093" w:type="dxa"/>
            <w:shd w:val="clear" w:color="auto" w:fill="auto"/>
          </w:tcPr>
          <w:p w:rsidR="00295288" w:rsidRDefault="00295288">
            <w:pPr>
              <w:pStyle w:val="NormalWeb"/>
              <w:snapToGrid w:val="0"/>
              <w:spacing w:after="0"/>
              <w:jc w:val="both"/>
              <w:rPr>
                <w:rFonts w:ascii="Arial" w:hAnsi="Arial" w:cs="Arial"/>
                <w:lang w:val="es-ES_tradnl"/>
              </w:rPr>
            </w:pPr>
          </w:p>
        </w:tc>
        <w:tc>
          <w:tcPr>
            <w:tcW w:w="1328"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1966" w:type="dxa"/>
            <w:shd w:val="clear" w:color="auto" w:fill="auto"/>
          </w:tcPr>
          <w:p w:rsidR="00295288" w:rsidRDefault="00295288">
            <w:pPr>
              <w:pStyle w:val="NormalWeb"/>
              <w:snapToGrid w:val="0"/>
              <w:spacing w:after="0"/>
              <w:jc w:val="both"/>
              <w:rPr>
                <w:rFonts w:ascii="Arial" w:hAnsi="Arial" w:cs="Arial"/>
                <w:lang w:val="es-ES_tradnl"/>
              </w:rPr>
            </w:pPr>
          </w:p>
        </w:tc>
        <w:tc>
          <w:tcPr>
            <w:tcW w:w="259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55" w:type="dxa"/>
            <w:shd w:val="clear" w:color="auto" w:fill="auto"/>
          </w:tcPr>
          <w:p w:rsidR="00295288" w:rsidRDefault="00295288">
            <w:pPr>
              <w:pStyle w:val="NormalWeb"/>
              <w:snapToGrid w:val="0"/>
              <w:spacing w:after="0"/>
              <w:jc w:val="both"/>
              <w:rPr>
                <w:rFonts w:ascii="Arial" w:hAnsi="Arial" w:cs="Arial"/>
                <w:b/>
                <w:lang w:val="es-ES_tradnl"/>
              </w:rPr>
            </w:pPr>
          </w:p>
        </w:tc>
        <w:tc>
          <w:tcPr>
            <w:tcW w:w="1365"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70" w:type="dxa"/>
            <w:shd w:val="clear" w:color="auto" w:fill="auto"/>
          </w:tcPr>
          <w:p w:rsidR="00295288" w:rsidRDefault="00295288">
            <w:pPr>
              <w:pStyle w:val="NormalWeb"/>
              <w:snapToGrid w:val="0"/>
              <w:spacing w:after="0"/>
              <w:jc w:val="both"/>
              <w:rPr>
                <w:rFonts w:ascii="Arial" w:hAnsi="Arial" w:cs="Arial"/>
                <w:lang w:val="es-ES_tradnl"/>
              </w:rPr>
            </w:pPr>
          </w:p>
        </w:tc>
        <w:tc>
          <w:tcPr>
            <w:tcW w:w="1411"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2379"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942" w:type="dxa"/>
            <w:shd w:val="clear" w:color="auto" w:fill="auto"/>
          </w:tcPr>
          <w:p w:rsidR="00295288" w:rsidRDefault="00295288">
            <w:pPr>
              <w:pStyle w:val="NormalWeb"/>
              <w:snapToGrid w:val="0"/>
              <w:spacing w:after="0"/>
              <w:jc w:val="both"/>
              <w:rPr>
                <w:rFonts w:ascii="Arial" w:hAnsi="Arial" w:cs="Arial"/>
                <w:lang w:val="es-ES_tradnl"/>
              </w:rPr>
            </w:pPr>
          </w:p>
        </w:tc>
        <w:tc>
          <w:tcPr>
            <w:tcW w:w="1093" w:type="dxa"/>
            <w:shd w:val="clear" w:color="auto" w:fill="auto"/>
          </w:tcPr>
          <w:p w:rsidR="00295288" w:rsidRDefault="00295288">
            <w:pPr>
              <w:pStyle w:val="NormalWeb"/>
              <w:snapToGrid w:val="0"/>
              <w:spacing w:after="0"/>
              <w:jc w:val="both"/>
              <w:rPr>
                <w:rFonts w:ascii="Arial" w:hAnsi="Arial" w:cs="Arial"/>
                <w:lang w:val="es-ES_tradnl"/>
              </w:rPr>
            </w:pPr>
          </w:p>
        </w:tc>
        <w:tc>
          <w:tcPr>
            <w:tcW w:w="1328"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1966" w:type="dxa"/>
            <w:shd w:val="clear" w:color="auto" w:fill="auto"/>
          </w:tcPr>
          <w:p w:rsidR="00295288" w:rsidRDefault="00295288">
            <w:pPr>
              <w:pStyle w:val="NormalWeb"/>
              <w:snapToGrid w:val="0"/>
              <w:spacing w:after="0"/>
              <w:jc w:val="both"/>
              <w:rPr>
                <w:rFonts w:ascii="Arial" w:hAnsi="Arial" w:cs="Arial"/>
                <w:lang w:val="es-ES_tradnl"/>
              </w:rPr>
            </w:pPr>
          </w:p>
        </w:tc>
        <w:tc>
          <w:tcPr>
            <w:tcW w:w="259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55" w:type="dxa"/>
            <w:shd w:val="clear" w:color="auto" w:fill="auto"/>
          </w:tcPr>
          <w:p w:rsidR="00295288" w:rsidRDefault="00295288">
            <w:pPr>
              <w:pStyle w:val="NormalWeb"/>
              <w:snapToGrid w:val="0"/>
              <w:spacing w:after="0"/>
              <w:jc w:val="both"/>
              <w:rPr>
                <w:rFonts w:ascii="Arial" w:hAnsi="Arial" w:cs="Arial"/>
                <w:b/>
                <w:lang w:val="es-ES_tradnl"/>
              </w:rPr>
            </w:pPr>
          </w:p>
        </w:tc>
        <w:tc>
          <w:tcPr>
            <w:tcW w:w="1365"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70" w:type="dxa"/>
            <w:shd w:val="clear" w:color="auto" w:fill="auto"/>
          </w:tcPr>
          <w:p w:rsidR="00295288" w:rsidRDefault="00295288">
            <w:pPr>
              <w:pStyle w:val="NormalWeb"/>
              <w:snapToGrid w:val="0"/>
              <w:spacing w:after="0"/>
              <w:jc w:val="both"/>
              <w:rPr>
                <w:rFonts w:ascii="Arial" w:hAnsi="Arial" w:cs="Arial"/>
                <w:lang w:val="es-ES_tradnl"/>
              </w:rPr>
            </w:pPr>
          </w:p>
        </w:tc>
        <w:tc>
          <w:tcPr>
            <w:tcW w:w="1411"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2379"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942" w:type="dxa"/>
            <w:shd w:val="clear" w:color="auto" w:fill="auto"/>
          </w:tcPr>
          <w:p w:rsidR="00295288" w:rsidRDefault="00295288">
            <w:pPr>
              <w:pStyle w:val="NormalWeb"/>
              <w:snapToGrid w:val="0"/>
              <w:spacing w:after="0"/>
              <w:jc w:val="both"/>
              <w:rPr>
                <w:rFonts w:ascii="Arial" w:hAnsi="Arial" w:cs="Arial"/>
                <w:lang w:val="es-ES_tradnl"/>
              </w:rPr>
            </w:pPr>
          </w:p>
        </w:tc>
        <w:tc>
          <w:tcPr>
            <w:tcW w:w="1093" w:type="dxa"/>
            <w:shd w:val="clear" w:color="auto" w:fill="auto"/>
          </w:tcPr>
          <w:p w:rsidR="00295288" w:rsidRDefault="00295288">
            <w:pPr>
              <w:pStyle w:val="NormalWeb"/>
              <w:snapToGrid w:val="0"/>
              <w:spacing w:after="0"/>
              <w:jc w:val="both"/>
              <w:rPr>
                <w:rFonts w:ascii="Arial" w:hAnsi="Arial" w:cs="Arial"/>
                <w:lang w:val="es-ES_tradnl"/>
              </w:rPr>
            </w:pPr>
          </w:p>
        </w:tc>
        <w:tc>
          <w:tcPr>
            <w:tcW w:w="1328"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1966" w:type="dxa"/>
            <w:shd w:val="clear" w:color="auto" w:fill="auto"/>
          </w:tcPr>
          <w:p w:rsidR="00295288" w:rsidRDefault="00295288">
            <w:pPr>
              <w:pStyle w:val="NormalWeb"/>
              <w:snapToGrid w:val="0"/>
              <w:spacing w:after="0"/>
              <w:jc w:val="both"/>
              <w:rPr>
                <w:rFonts w:ascii="Arial" w:hAnsi="Arial" w:cs="Arial"/>
                <w:lang w:val="es-ES_tradnl"/>
              </w:rPr>
            </w:pPr>
          </w:p>
        </w:tc>
        <w:tc>
          <w:tcPr>
            <w:tcW w:w="259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55" w:type="dxa"/>
            <w:shd w:val="clear" w:color="auto" w:fill="auto"/>
          </w:tcPr>
          <w:p w:rsidR="00295288" w:rsidRDefault="00295288">
            <w:pPr>
              <w:pStyle w:val="NormalWeb"/>
              <w:snapToGrid w:val="0"/>
              <w:spacing w:after="0"/>
              <w:jc w:val="both"/>
              <w:rPr>
                <w:rFonts w:ascii="Arial" w:hAnsi="Arial" w:cs="Arial"/>
                <w:b/>
                <w:lang w:val="es-ES_tradnl"/>
              </w:rPr>
            </w:pPr>
          </w:p>
        </w:tc>
        <w:tc>
          <w:tcPr>
            <w:tcW w:w="1365"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70" w:type="dxa"/>
            <w:shd w:val="clear" w:color="auto" w:fill="auto"/>
          </w:tcPr>
          <w:p w:rsidR="00295288" w:rsidRDefault="00295288">
            <w:pPr>
              <w:pStyle w:val="NormalWeb"/>
              <w:snapToGrid w:val="0"/>
              <w:spacing w:after="0"/>
              <w:jc w:val="both"/>
              <w:rPr>
                <w:rFonts w:ascii="Arial" w:hAnsi="Arial" w:cs="Arial"/>
                <w:lang w:val="es-ES_tradnl"/>
              </w:rPr>
            </w:pPr>
          </w:p>
        </w:tc>
        <w:tc>
          <w:tcPr>
            <w:tcW w:w="1411"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2379"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942" w:type="dxa"/>
            <w:shd w:val="clear" w:color="auto" w:fill="auto"/>
          </w:tcPr>
          <w:p w:rsidR="00295288" w:rsidRDefault="00295288">
            <w:pPr>
              <w:pStyle w:val="NormalWeb"/>
              <w:snapToGrid w:val="0"/>
              <w:spacing w:after="0"/>
              <w:jc w:val="both"/>
              <w:rPr>
                <w:rFonts w:ascii="Arial" w:hAnsi="Arial" w:cs="Arial"/>
                <w:lang w:val="es-ES_tradnl"/>
              </w:rPr>
            </w:pPr>
          </w:p>
        </w:tc>
        <w:tc>
          <w:tcPr>
            <w:tcW w:w="1093" w:type="dxa"/>
            <w:shd w:val="clear" w:color="auto" w:fill="auto"/>
          </w:tcPr>
          <w:p w:rsidR="00295288" w:rsidRDefault="00295288">
            <w:pPr>
              <w:pStyle w:val="NormalWeb"/>
              <w:snapToGrid w:val="0"/>
              <w:spacing w:after="0"/>
              <w:jc w:val="both"/>
              <w:rPr>
                <w:rFonts w:ascii="Arial" w:hAnsi="Arial" w:cs="Arial"/>
                <w:lang w:val="es-ES_tradnl"/>
              </w:rPr>
            </w:pPr>
          </w:p>
        </w:tc>
        <w:tc>
          <w:tcPr>
            <w:tcW w:w="1328"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1966" w:type="dxa"/>
            <w:shd w:val="clear" w:color="auto" w:fill="auto"/>
          </w:tcPr>
          <w:p w:rsidR="00295288" w:rsidRDefault="00295288">
            <w:pPr>
              <w:pStyle w:val="NormalWeb"/>
              <w:snapToGrid w:val="0"/>
              <w:spacing w:after="0"/>
              <w:jc w:val="both"/>
              <w:rPr>
                <w:rFonts w:ascii="Arial" w:hAnsi="Arial" w:cs="Arial"/>
                <w:lang w:val="es-ES_tradnl"/>
              </w:rPr>
            </w:pPr>
          </w:p>
        </w:tc>
        <w:tc>
          <w:tcPr>
            <w:tcW w:w="259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55" w:type="dxa"/>
            <w:shd w:val="clear" w:color="auto" w:fill="auto"/>
          </w:tcPr>
          <w:p w:rsidR="00295288" w:rsidRDefault="00295288">
            <w:pPr>
              <w:pStyle w:val="NormalWeb"/>
              <w:snapToGrid w:val="0"/>
              <w:spacing w:after="0"/>
              <w:jc w:val="both"/>
              <w:rPr>
                <w:rFonts w:ascii="Arial" w:hAnsi="Arial" w:cs="Arial"/>
                <w:b/>
                <w:lang w:val="es-ES_tradnl"/>
              </w:rPr>
            </w:pPr>
          </w:p>
        </w:tc>
        <w:tc>
          <w:tcPr>
            <w:tcW w:w="1365"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70" w:type="dxa"/>
            <w:shd w:val="clear" w:color="auto" w:fill="auto"/>
          </w:tcPr>
          <w:p w:rsidR="00295288" w:rsidRDefault="00295288">
            <w:pPr>
              <w:pStyle w:val="NormalWeb"/>
              <w:snapToGrid w:val="0"/>
              <w:spacing w:after="0"/>
              <w:jc w:val="both"/>
              <w:rPr>
                <w:rFonts w:ascii="Arial" w:hAnsi="Arial" w:cs="Arial"/>
                <w:lang w:val="es-ES_tradnl"/>
              </w:rPr>
            </w:pPr>
          </w:p>
        </w:tc>
        <w:tc>
          <w:tcPr>
            <w:tcW w:w="1411"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2379"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942" w:type="dxa"/>
            <w:shd w:val="clear" w:color="auto" w:fill="auto"/>
          </w:tcPr>
          <w:p w:rsidR="00295288" w:rsidRDefault="00295288">
            <w:pPr>
              <w:pStyle w:val="NormalWeb"/>
              <w:snapToGrid w:val="0"/>
              <w:spacing w:after="0"/>
              <w:jc w:val="both"/>
              <w:rPr>
                <w:rFonts w:ascii="Arial" w:hAnsi="Arial" w:cs="Arial"/>
                <w:lang w:val="es-ES_tradnl"/>
              </w:rPr>
            </w:pPr>
          </w:p>
        </w:tc>
        <w:tc>
          <w:tcPr>
            <w:tcW w:w="1093" w:type="dxa"/>
            <w:shd w:val="clear" w:color="auto" w:fill="auto"/>
          </w:tcPr>
          <w:p w:rsidR="00295288" w:rsidRDefault="00295288">
            <w:pPr>
              <w:pStyle w:val="NormalWeb"/>
              <w:snapToGrid w:val="0"/>
              <w:spacing w:after="0"/>
              <w:jc w:val="both"/>
              <w:rPr>
                <w:rFonts w:ascii="Arial" w:hAnsi="Arial" w:cs="Arial"/>
                <w:lang w:val="es-ES_tradnl"/>
              </w:rPr>
            </w:pPr>
          </w:p>
        </w:tc>
        <w:tc>
          <w:tcPr>
            <w:tcW w:w="1328"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1966" w:type="dxa"/>
            <w:shd w:val="clear" w:color="auto" w:fill="auto"/>
          </w:tcPr>
          <w:p w:rsidR="00295288" w:rsidRDefault="00295288">
            <w:pPr>
              <w:pStyle w:val="NormalWeb"/>
              <w:snapToGrid w:val="0"/>
              <w:spacing w:after="0"/>
              <w:jc w:val="both"/>
              <w:rPr>
                <w:rFonts w:ascii="Arial" w:hAnsi="Arial" w:cs="Arial"/>
                <w:lang w:val="es-ES_tradnl"/>
              </w:rPr>
            </w:pPr>
          </w:p>
        </w:tc>
        <w:tc>
          <w:tcPr>
            <w:tcW w:w="259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55" w:type="dxa"/>
            <w:shd w:val="clear" w:color="auto" w:fill="auto"/>
          </w:tcPr>
          <w:p w:rsidR="00295288" w:rsidRDefault="00295288">
            <w:pPr>
              <w:pStyle w:val="NormalWeb"/>
              <w:snapToGrid w:val="0"/>
              <w:spacing w:after="0"/>
              <w:jc w:val="both"/>
              <w:rPr>
                <w:rFonts w:ascii="Arial" w:hAnsi="Arial" w:cs="Arial"/>
                <w:b/>
                <w:lang w:val="es-ES_tradnl"/>
              </w:rPr>
            </w:pPr>
          </w:p>
        </w:tc>
        <w:tc>
          <w:tcPr>
            <w:tcW w:w="1365"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70" w:type="dxa"/>
            <w:shd w:val="clear" w:color="auto" w:fill="auto"/>
          </w:tcPr>
          <w:p w:rsidR="00295288" w:rsidRDefault="00295288">
            <w:pPr>
              <w:pStyle w:val="NormalWeb"/>
              <w:snapToGrid w:val="0"/>
              <w:spacing w:after="0"/>
              <w:jc w:val="both"/>
              <w:rPr>
                <w:rFonts w:ascii="Arial" w:hAnsi="Arial" w:cs="Arial"/>
                <w:lang w:val="es-ES_tradnl"/>
              </w:rPr>
            </w:pPr>
          </w:p>
        </w:tc>
        <w:tc>
          <w:tcPr>
            <w:tcW w:w="1411"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2379"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942" w:type="dxa"/>
            <w:shd w:val="clear" w:color="auto" w:fill="auto"/>
          </w:tcPr>
          <w:p w:rsidR="00295288" w:rsidRDefault="00295288">
            <w:pPr>
              <w:pStyle w:val="NormalWeb"/>
              <w:snapToGrid w:val="0"/>
              <w:spacing w:after="0"/>
              <w:jc w:val="both"/>
              <w:rPr>
                <w:rFonts w:ascii="Arial" w:hAnsi="Arial" w:cs="Arial"/>
                <w:lang w:val="es-ES_tradnl"/>
              </w:rPr>
            </w:pPr>
          </w:p>
        </w:tc>
        <w:tc>
          <w:tcPr>
            <w:tcW w:w="1093" w:type="dxa"/>
            <w:shd w:val="clear" w:color="auto" w:fill="auto"/>
          </w:tcPr>
          <w:p w:rsidR="00295288" w:rsidRDefault="00295288">
            <w:pPr>
              <w:pStyle w:val="NormalWeb"/>
              <w:snapToGrid w:val="0"/>
              <w:spacing w:after="0"/>
              <w:jc w:val="both"/>
              <w:rPr>
                <w:rFonts w:ascii="Arial" w:hAnsi="Arial" w:cs="Arial"/>
                <w:lang w:val="es-ES_tradnl"/>
              </w:rPr>
            </w:pPr>
          </w:p>
        </w:tc>
        <w:tc>
          <w:tcPr>
            <w:tcW w:w="1328"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1966" w:type="dxa"/>
            <w:shd w:val="clear" w:color="auto" w:fill="auto"/>
          </w:tcPr>
          <w:p w:rsidR="00295288" w:rsidRDefault="00295288">
            <w:pPr>
              <w:pStyle w:val="NormalWeb"/>
              <w:snapToGrid w:val="0"/>
              <w:spacing w:after="0"/>
              <w:jc w:val="both"/>
              <w:rPr>
                <w:rFonts w:ascii="Arial" w:hAnsi="Arial" w:cs="Arial"/>
                <w:lang w:val="es-ES_tradnl"/>
              </w:rPr>
            </w:pPr>
          </w:p>
        </w:tc>
        <w:tc>
          <w:tcPr>
            <w:tcW w:w="259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55" w:type="dxa"/>
            <w:shd w:val="clear" w:color="auto" w:fill="auto"/>
          </w:tcPr>
          <w:p w:rsidR="00295288" w:rsidRDefault="00295288">
            <w:pPr>
              <w:pStyle w:val="NormalWeb"/>
              <w:snapToGrid w:val="0"/>
              <w:spacing w:after="0"/>
              <w:jc w:val="both"/>
              <w:rPr>
                <w:rFonts w:ascii="Arial" w:hAnsi="Arial" w:cs="Arial"/>
                <w:b/>
                <w:lang w:val="es-ES_tradnl"/>
              </w:rPr>
            </w:pPr>
          </w:p>
        </w:tc>
        <w:tc>
          <w:tcPr>
            <w:tcW w:w="1365"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70" w:type="dxa"/>
            <w:shd w:val="clear" w:color="auto" w:fill="auto"/>
          </w:tcPr>
          <w:p w:rsidR="00295288" w:rsidRDefault="00295288">
            <w:pPr>
              <w:pStyle w:val="NormalWeb"/>
              <w:snapToGrid w:val="0"/>
              <w:spacing w:after="0"/>
              <w:jc w:val="both"/>
              <w:rPr>
                <w:rFonts w:ascii="Arial" w:hAnsi="Arial" w:cs="Arial"/>
                <w:lang w:val="es-ES_tradnl"/>
              </w:rPr>
            </w:pPr>
          </w:p>
        </w:tc>
        <w:tc>
          <w:tcPr>
            <w:tcW w:w="1411"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2379"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942" w:type="dxa"/>
            <w:shd w:val="clear" w:color="auto" w:fill="auto"/>
          </w:tcPr>
          <w:p w:rsidR="00295288" w:rsidRDefault="00295288">
            <w:pPr>
              <w:pStyle w:val="NormalWeb"/>
              <w:snapToGrid w:val="0"/>
              <w:spacing w:after="0"/>
              <w:jc w:val="both"/>
              <w:rPr>
                <w:rFonts w:ascii="Arial" w:hAnsi="Arial" w:cs="Arial"/>
                <w:lang w:val="es-ES_tradnl"/>
              </w:rPr>
            </w:pPr>
          </w:p>
        </w:tc>
        <w:tc>
          <w:tcPr>
            <w:tcW w:w="1093" w:type="dxa"/>
            <w:shd w:val="clear" w:color="auto" w:fill="auto"/>
          </w:tcPr>
          <w:p w:rsidR="00295288" w:rsidRDefault="00295288">
            <w:pPr>
              <w:pStyle w:val="NormalWeb"/>
              <w:snapToGrid w:val="0"/>
              <w:spacing w:after="0"/>
              <w:jc w:val="both"/>
              <w:rPr>
                <w:rFonts w:ascii="Arial" w:hAnsi="Arial" w:cs="Arial"/>
                <w:lang w:val="es-ES_tradnl"/>
              </w:rPr>
            </w:pPr>
          </w:p>
        </w:tc>
        <w:tc>
          <w:tcPr>
            <w:tcW w:w="1328"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1966" w:type="dxa"/>
            <w:shd w:val="clear" w:color="auto" w:fill="auto"/>
          </w:tcPr>
          <w:p w:rsidR="00295288" w:rsidRDefault="00295288">
            <w:pPr>
              <w:pStyle w:val="NormalWeb"/>
              <w:snapToGrid w:val="0"/>
              <w:spacing w:after="0"/>
              <w:jc w:val="both"/>
              <w:rPr>
                <w:rFonts w:ascii="Arial" w:hAnsi="Arial" w:cs="Arial"/>
                <w:lang w:val="es-ES_tradnl"/>
              </w:rPr>
            </w:pPr>
          </w:p>
        </w:tc>
        <w:tc>
          <w:tcPr>
            <w:tcW w:w="259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55" w:type="dxa"/>
            <w:shd w:val="clear" w:color="auto" w:fill="auto"/>
          </w:tcPr>
          <w:p w:rsidR="00295288" w:rsidRDefault="00295288">
            <w:pPr>
              <w:pStyle w:val="NormalWeb"/>
              <w:snapToGrid w:val="0"/>
              <w:spacing w:after="0"/>
              <w:jc w:val="both"/>
              <w:rPr>
                <w:rFonts w:ascii="Arial" w:hAnsi="Arial" w:cs="Arial"/>
                <w:b/>
                <w:lang w:val="es-ES_tradnl"/>
              </w:rPr>
            </w:pPr>
          </w:p>
        </w:tc>
        <w:tc>
          <w:tcPr>
            <w:tcW w:w="1365"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70" w:type="dxa"/>
            <w:shd w:val="clear" w:color="auto" w:fill="auto"/>
          </w:tcPr>
          <w:p w:rsidR="00295288" w:rsidRDefault="00295288">
            <w:pPr>
              <w:pStyle w:val="NormalWeb"/>
              <w:snapToGrid w:val="0"/>
              <w:spacing w:after="0"/>
              <w:jc w:val="both"/>
              <w:rPr>
                <w:rFonts w:ascii="Arial" w:hAnsi="Arial" w:cs="Arial"/>
                <w:lang w:val="es-ES_tradnl"/>
              </w:rPr>
            </w:pPr>
          </w:p>
        </w:tc>
        <w:tc>
          <w:tcPr>
            <w:tcW w:w="1411"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2379"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942" w:type="dxa"/>
            <w:shd w:val="clear" w:color="auto" w:fill="auto"/>
          </w:tcPr>
          <w:p w:rsidR="00295288" w:rsidRDefault="00295288">
            <w:pPr>
              <w:pStyle w:val="NormalWeb"/>
              <w:snapToGrid w:val="0"/>
              <w:spacing w:after="0"/>
              <w:jc w:val="both"/>
              <w:rPr>
                <w:rFonts w:ascii="Arial" w:hAnsi="Arial" w:cs="Arial"/>
                <w:lang w:val="es-ES_tradnl"/>
              </w:rPr>
            </w:pPr>
          </w:p>
        </w:tc>
        <w:tc>
          <w:tcPr>
            <w:tcW w:w="1093" w:type="dxa"/>
            <w:shd w:val="clear" w:color="auto" w:fill="auto"/>
          </w:tcPr>
          <w:p w:rsidR="00295288" w:rsidRDefault="00295288">
            <w:pPr>
              <w:pStyle w:val="NormalWeb"/>
              <w:snapToGrid w:val="0"/>
              <w:spacing w:after="0"/>
              <w:jc w:val="both"/>
              <w:rPr>
                <w:rFonts w:ascii="Arial" w:hAnsi="Arial" w:cs="Arial"/>
                <w:lang w:val="es-ES_tradnl"/>
              </w:rPr>
            </w:pPr>
          </w:p>
        </w:tc>
        <w:tc>
          <w:tcPr>
            <w:tcW w:w="1328"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1966" w:type="dxa"/>
            <w:shd w:val="clear" w:color="auto" w:fill="auto"/>
          </w:tcPr>
          <w:p w:rsidR="00295288" w:rsidRDefault="00295288">
            <w:pPr>
              <w:pStyle w:val="NormalWeb"/>
              <w:snapToGrid w:val="0"/>
              <w:spacing w:after="0"/>
              <w:jc w:val="both"/>
              <w:rPr>
                <w:rFonts w:ascii="Arial" w:hAnsi="Arial" w:cs="Arial"/>
                <w:lang w:val="es-ES_tradnl"/>
              </w:rPr>
            </w:pPr>
          </w:p>
        </w:tc>
        <w:tc>
          <w:tcPr>
            <w:tcW w:w="259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55" w:type="dxa"/>
            <w:shd w:val="clear" w:color="auto" w:fill="auto"/>
          </w:tcPr>
          <w:p w:rsidR="00295288" w:rsidRDefault="00295288">
            <w:pPr>
              <w:pStyle w:val="NormalWeb"/>
              <w:snapToGrid w:val="0"/>
              <w:spacing w:after="0"/>
              <w:jc w:val="both"/>
              <w:rPr>
                <w:rFonts w:ascii="Arial" w:hAnsi="Arial" w:cs="Arial"/>
                <w:b/>
                <w:lang w:val="es-ES_tradnl"/>
              </w:rPr>
            </w:pPr>
          </w:p>
        </w:tc>
        <w:tc>
          <w:tcPr>
            <w:tcW w:w="1365"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70" w:type="dxa"/>
            <w:shd w:val="clear" w:color="auto" w:fill="auto"/>
          </w:tcPr>
          <w:p w:rsidR="00295288" w:rsidRDefault="00295288">
            <w:pPr>
              <w:pStyle w:val="NormalWeb"/>
              <w:snapToGrid w:val="0"/>
              <w:spacing w:after="0"/>
              <w:jc w:val="both"/>
              <w:rPr>
                <w:rFonts w:ascii="Arial" w:hAnsi="Arial" w:cs="Arial"/>
                <w:lang w:val="es-ES_tradnl"/>
              </w:rPr>
            </w:pPr>
          </w:p>
        </w:tc>
        <w:tc>
          <w:tcPr>
            <w:tcW w:w="1411"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2379"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942" w:type="dxa"/>
            <w:shd w:val="clear" w:color="auto" w:fill="auto"/>
          </w:tcPr>
          <w:p w:rsidR="00295288" w:rsidRDefault="00295288">
            <w:pPr>
              <w:pStyle w:val="NormalWeb"/>
              <w:snapToGrid w:val="0"/>
              <w:spacing w:after="0"/>
              <w:jc w:val="both"/>
              <w:rPr>
                <w:rFonts w:ascii="Arial" w:hAnsi="Arial" w:cs="Arial"/>
                <w:lang w:val="es-ES_tradnl"/>
              </w:rPr>
            </w:pPr>
          </w:p>
        </w:tc>
        <w:tc>
          <w:tcPr>
            <w:tcW w:w="1093" w:type="dxa"/>
            <w:shd w:val="clear" w:color="auto" w:fill="auto"/>
          </w:tcPr>
          <w:p w:rsidR="00295288" w:rsidRDefault="00295288">
            <w:pPr>
              <w:pStyle w:val="NormalWeb"/>
              <w:snapToGrid w:val="0"/>
              <w:spacing w:after="0"/>
              <w:jc w:val="both"/>
              <w:rPr>
                <w:rFonts w:ascii="Arial" w:hAnsi="Arial" w:cs="Arial"/>
                <w:lang w:val="es-ES_tradnl"/>
              </w:rPr>
            </w:pPr>
          </w:p>
        </w:tc>
        <w:tc>
          <w:tcPr>
            <w:tcW w:w="1328"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1966" w:type="dxa"/>
            <w:shd w:val="clear" w:color="auto" w:fill="auto"/>
          </w:tcPr>
          <w:p w:rsidR="00295288" w:rsidRDefault="00295288">
            <w:pPr>
              <w:pStyle w:val="NormalWeb"/>
              <w:snapToGrid w:val="0"/>
              <w:spacing w:after="0"/>
              <w:jc w:val="both"/>
              <w:rPr>
                <w:rFonts w:ascii="Arial" w:hAnsi="Arial" w:cs="Arial"/>
                <w:lang w:val="es-ES_tradnl"/>
              </w:rPr>
            </w:pPr>
          </w:p>
        </w:tc>
        <w:tc>
          <w:tcPr>
            <w:tcW w:w="259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55" w:type="dxa"/>
            <w:shd w:val="clear" w:color="auto" w:fill="auto"/>
          </w:tcPr>
          <w:p w:rsidR="00295288" w:rsidRDefault="00295288">
            <w:pPr>
              <w:pStyle w:val="NormalWeb"/>
              <w:snapToGrid w:val="0"/>
              <w:spacing w:after="0"/>
              <w:jc w:val="both"/>
              <w:rPr>
                <w:rFonts w:ascii="Arial" w:hAnsi="Arial" w:cs="Arial"/>
                <w:b/>
                <w:lang w:val="es-ES_tradnl"/>
              </w:rPr>
            </w:pPr>
          </w:p>
        </w:tc>
        <w:tc>
          <w:tcPr>
            <w:tcW w:w="1365"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70" w:type="dxa"/>
            <w:shd w:val="clear" w:color="auto" w:fill="auto"/>
          </w:tcPr>
          <w:p w:rsidR="00295288" w:rsidRDefault="00295288">
            <w:pPr>
              <w:pStyle w:val="NormalWeb"/>
              <w:snapToGrid w:val="0"/>
              <w:spacing w:after="0"/>
              <w:jc w:val="both"/>
              <w:rPr>
                <w:rFonts w:ascii="Arial" w:hAnsi="Arial" w:cs="Arial"/>
                <w:lang w:val="es-ES_tradnl"/>
              </w:rPr>
            </w:pPr>
          </w:p>
        </w:tc>
        <w:tc>
          <w:tcPr>
            <w:tcW w:w="1411"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2379"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942" w:type="dxa"/>
            <w:shd w:val="clear" w:color="auto" w:fill="auto"/>
          </w:tcPr>
          <w:p w:rsidR="00295288" w:rsidRDefault="00295288">
            <w:pPr>
              <w:pStyle w:val="NormalWeb"/>
              <w:snapToGrid w:val="0"/>
              <w:spacing w:after="0"/>
              <w:jc w:val="both"/>
              <w:rPr>
                <w:rFonts w:ascii="Arial" w:hAnsi="Arial" w:cs="Arial"/>
                <w:lang w:val="es-ES_tradnl"/>
              </w:rPr>
            </w:pPr>
          </w:p>
        </w:tc>
        <w:tc>
          <w:tcPr>
            <w:tcW w:w="1093" w:type="dxa"/>
            <w:shd w:val="clear" w:color="auto" w:fill="auto"/>
          </w:tcPr>
          <w:p w:rsidR="00295288" w:rsidRDefault="00295288">
            <w:pPr>
              <w:pStyle w:val="NormalWeb"/>
              <w:snapToGrid w:val="0"/>
              <w:spacing w:after="0"/>
              <w:jc w:val="both"/>
              <w:rPr>
                <w:rFonts w:ascii="Arial" w:hAnsi="Arial" w:cs="Arial"/>
                <w:lang w:val="es-ES_tradnl"/>
              </w:rPr>
            </w:pPr>
          </w:p>
        </w:tc>
        <w:tc>
          <w:tcPr>
            <w:tcW w:w="1328"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1966" w:type="dxa"/>
            <w:shd w:val="clear" w:color="auto" w:fill="auto"/>
          </w:tcPr>
          <w:p w:rsidR="00295288" w:rsidRDefault="00295288">
            <w:pPr>
              <w:pStyle w:val="NormalWeb"/>
              <w:snapToGrid w:val="0"/>
              <w:spacing w:after="0"/>
              <w:jc w:val="both"/>
              <w:rPr>
                <w:rFonts w:ascii="Arial" w:hAnsi="Arial" w:cs="Arial"/>
                <w:lang w:val="es-ES_tradnl"/>
              </w:rPr>
            </w:pPr>
          </w:p>
        </w:tc>
        <w:tc>
          <w:tcPr>
            <w:tcW w:w="259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55" w:type="dxa"/>
            <w:shd w:val="clear" w:color="auto" w:fill="auto"/>
          </w:tcPr>
          <w:p w:rsidR="00295288" w:rsidRDefault="00295288">
            <w:pPr>
              <w:pStyle w:val="NormalWeb"/>
              <w:snapToGrid w:val="0"/>
              <w:spacing w:after="0"/>
              <w:jc w:val="both"/>
              <w:rPr>
                <w:rFonts w:ascii="Arial" w:hAnsi="Arial" w:cs="Arial"/>
                <w:b/>
                <w:lang w:val="es-ES_tradnl"/>
              </w:rPr>
            </w:pPr>
          </w:p>
        </w:tc>
        <w:tc>
          <w:tcPr>
            <w:tcW w:w="1365"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70" w:type="dxa"/>
            <w:shd w:val="clear" w:color="auto" w:fill="auto"/>
          </w:tcPr>
          <w:p w:rsidR="00295288" w:rsidRDefault="00295288">
            <w:pPr>
              <w:pStyle w:val="NormalWeb"/>
              <w:snapToGrid w:val="0"/>
              <w:spacing w:after="0"/>
              <w:jc w:val="both"/>
              <w:rPr>
                <w:rFonts w:ascii="Arial" w:hAnsi="Arial" w:cs="Arial"/>
                <w:lang w:val="es-ES_tradnl"/>
              </w:rPr>
            </w:pPr>
          </w:p>
        </w:tc>
        <w:tc>
          <w:tcPr>
            <w:tcW w:w="1411"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2379"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942" w:type="dxa"/>
            <w:shd w:val="clear" w:color="auto" w:fill="auto"/>
          </w:tcPr>
          <w:p w:rsidR="00295288" w:rsidRDefault="00295288">
            <w:pPr>
              <w:pStyle w:val="NormalWeb"/>
              <w:snapToGrid w:val="0"/>
              <w:spacing w:after="0"/>
              <w:jc w:val="both"/>
              <w:rPr>
                <w:rFonts w:ascii="Arial" w:hAnsi="Arial" w:cs="Arial"/>
                <w:lang w:val="es-ES_tradnl"/>
              </w:rPr>
            </w:pPr>
          </w:p>
        </w:tc>
        <w:tc>
          <w:tcPr>
            <w:tcW w:w="1093" w:type="dxa"/>
            <w:shd w:val="clear" w:color="auto" w:fill="auto"/>
          </w:tcPr>
          <w:p w:rsidR="00295288" w:rsidRDefault="00295288">
            <w:pPr>
              <w:pStyle w:val="NormalWeb"/>
              <w:snapToGrid w:val="0"/>
              <w:spacing w:after="0"/>
              <w:jc w:val="both"/>
              <w:rPr>
                <w:rFonts w:ascii="Arial" w:hAnsi="Arial" w:cs="Arial"/>
                <w:lang w:val="es-ES_tradnl"/>
              </w:rPr>
            </w:pPr>
          </w:p>
        </w:tc>
        <w:tc>
          <w:tcPr>
            <w:tcW w:w="1328"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1966" w:type="dxa"/>
            <w:shd w:val="clear" w:color="auto" w:fill="auto"/>
          </w:tcPr>
          <w:p w:rsidR="00295288" w:rsidRDefault="00295288">
            <w:pPr>
              <w:pStyle w:val="NormalWeb"/>
              <w:snapToGrid w:val="0"/>
              <w:spacing w:after="0"/>
              <w:jc w:val="both"/>
              <w:rPr>
                <w:rFonts w:ascii="Arial" w:hAnsi="Arial" w:cs="Arial"/>
                <w:lang w:val="es-ES_tradnl"/>
              </w:rPr>
            </w:pPr>
          </w:p>
        </w:tc>
        <w:tc>
          <w:tcPr>
            <w:tcW w:w="259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55" w:type="dxa"/>
            <w:shd w:val="clear" w:color="auto" w:fill="auto"/>
          </w:tcPr>
          <w:p w:rsidR="00295288" w:rsidRDefault="00295288">
            <w:pPr>
              <w:pStyle w:val="NormalWeb"/>
              <w:snapToGrid w:val="0"/>
              <w:spacing w:after="0"/>
              <w:jc w:val="both"/>
              <w:rPr>
                <w:rFonts w:ascii="Arial" w:hAnsi="Arial" w:cs="Arial"/>
                <w:b/>
                <w:lang w:val="es-ES_tradnl"/>
              </w:rPr>
            </w:pPr>
          </w:p>
        </w:tc>
        <w:tc>
          <w:tcPr>
            <w:tcW w:w="1365"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70" w:type="dxa"/>
            <w:shd w:val="clear" w:color="auto" w:fill="auto"/>
          </w:tcPr>
          <w:p w:rsidR="00295288" w:rsidRDefault="00295288">
            <w:pPr>
              <w:pStyle w:val="NormalWeb"/>
              <w:snapToGrid w:val="0"/>
              <w:spacing w:after="0"/>
              <w:jc w:val="both"/>
              <w:rPr>
                <w:rFonts w:ascii="Arial" w:hAnsi="Arial" w:cs="Arial"/>
                <w:lang w:val="es-ES_tradnl"/>
              </w:rPr>
            </w:pPr>
          </w:p>
        </w:tc>
        <w:tc>
          <w:tcPr>
            <w:tcW w:w="1411"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2379"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942" w:type="dxa"/>
            <w:shd w:val="clear" w:color="auto" w:fill="auto"/>
          </w:tcPr>
          <w:p w:rsidR="00295288" w:rsidRDefault="00295288">
            <w:pPr>
              <w:pStyle w:val="NormalWeb"/>
              <w:snapToGrid w:val="0"/>
              <w:spacing w:after="0"/>
              <w:jc w:val="both"/>
              <w:rPr>
                <w:rFonts w:ascii="Arial" w:hAnsi="Arial" w:cs="Arial"/>
                <w:lang w:val="es-ES_tradnl"/>
              </w:rPr>
            </w:pPr>
          </w:p>
        </w:tc>
        <w:tc>
          <w:tcPr>
            <w:tcW w:w="1093" w:type="dxa"/>
            <w:shd w:val="clear" w:color="auto" w:fill="auto"/>
          </w:tcPr>
          <w:p w:rsidR="00295288" w:rsidRDefault="00295288">
            <w:pPr>
              <w:pStyle w:val="NormalWeb"/>
              <w:snapToGrid w:val="0"/>
              <w:spacing w:after="0"/>
              <w:jc w:val="both"/>
              <w:rPr>
                <w:rFonts w:ascii="Arial" w:hAnsi="Arial" w:cs="Arial"/>
                <w:lang w:val="es-ES_tradnl"/>
              </w:rPr>
            </w:pPr>
          </w:p>
        </w:tc>
        <w:tc>
          <w:tcPr>
            <w:tcW w:w="1328"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1966" w:type="dxa"/>
            <w:shd w:val="clear" w:color="auto" w:fill="auto"/>
          </w:tcPr>
          <w:p w:rsidR="00295288" w:rsidRDefault="00295288">
            <w:pPr>
              <w:pStyle w:val="NormalWeb"/>
              <w:snapToGrid w:val="0"/>
              <w:spacing w:after="0"/>
              <w:jc w:val="both"/>
              <w:rPr>
                <w:rFonts w:ascii="Arial" w:hAnsi="Arial" w:cs="Arial"/>
                <w:lang w:val="es-ES_tradnl"/>
              </w:rPr>
            </w:pPr>
          </w:p>
        </w:tc>
        <w:tc>
          <w:tcPr>
            <w:tcW w:w="259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55" w:type="dxa"/>
            <w:shd w:val="clear" w:color="auto" w:fill="auto"/>
          </w:tcPr>
          <w:p w:rsidR="00295288" w:rsidRDefault="00295288">
            <w:pPr>
              <w:pStyle w:val="NormalWeb"/>
              <w:snapToGrid w:val="0"/>
              <w:spacing w:after="0"/>
              <w:jc w:val="both"/>
              <w:rPr>
                <w:rFonts w:ascii="Arial" w:hAnsi="Arial" w:cs="Arial"/>
                <w:b/>
                <w:lang w:val="es-ES_tradnl"/>
              </w:rPr>
            </w:pPr>
          </w:p>
        </w:tc>
        <w:tc>
          <w:tcPr>
            <w:tcW w:w="1365"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70" w:type="dxa"/>
            <w:shd w:val="clear" w:color="auto" w:fill="auto"/>
          </w:tcPr>
          <w:p w:rsidR="00295288" w:rsidRDefault="00295288">
            <w:pPr>
              <w:pStyle w:val="NormalWeb"/>
              <w:snapToGrid w:val="0"/>
              <w:spacing w:after="0"/>
              <w:jc w:val="both"/>
              <w:rPr>
                <w:rFonts w:ascii="Arial" w:hAnsi="Arial" w:cs="Arial"/>
                <w:lang w:val="es-ES_tradnl"/>
              </w:rPr>
            </w:pPr>
          </w:p>
        </w:tc>
        <w:tc>
          <w:tcPr>
            <w:tcW w:w="1411"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2379"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942" w:type="dxa"/>
            <w:shd w:val="clear" w:color="auto" w:fill="auto"/>
          </w:tcPr>
          <w:p w:rsidR="00295288" w:rsidRDefault="00295288">
            <w:pPr>
              <w:pStyle w:val="NormalWeb"/>
              <w:snapToGrid w:val="0"/>
              <w:spacing w:after="0"/>
              <w:jc w:val="both"/>
              <w:rPr>
                <w:rFonts w:ascii="Arial" w:hAnsi="Arial" w:cs="Arial"/>
                <w:lang w:val="es-ES_tradnl"/>
              </w:rPr>
            </w:pPr>
          </w:p>
        </w:tc>
        <w:tc>
          <w:tcPr>
            <w:tcW w:w="1093" w:type="dxa"/>
            <w:shd w:val="clear" w:color="auto" w:fill="auto"/>
          </w:tcPr>
          <w:p w:rsidR="00295288" w:rsidRDefault="00295288">
            <w:pPr>
              <w:pStyle w:val="NormalWeb"/>
              <w:snapToGrid w:val="0"/>
              <w:spacing w:after="0"/>
              <w:jc w:val="both"/>
              <w:rPr>
                <w:rFonts w:ascii="Arial" w:hAnsi="Arial" w:cs="Arial"/>
                <w:lang w:val="es-ES_tradnl"/>
              </w:rPr>
            </w:pPr>
          </w:p>
        </w:tc>
        <w:tc>
          <w:tcPr>
            <w:tcW w:w="1328"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1966" w:type="dxa"/>
            <w:shd w:val="clear" w:color="auto" w:fill="auto"/>
          </w:tcPr>
          <w:p w:rsidR="00295288" w:rsidRDefault="00295288">
            <w:pPr>
              <w:pStyle w:val="NormalWeb"/>
              <w:snapToGrid w:val="0"/>
              <w:spacing w:after="0"/>
              <w:jc w:val="both"/>
              <w:rPr>
                <w:rFonts w:ascii="Arial" w:hAnsi="Arial" w:cs="Arial"/>
                <w:lang w:val="es-ES_tradnl"/>
              </w:rPr>
            </w:pPr>
          </w:p>
        </w:tc>
        <w:tc>
          <w:tcPr>
            <w:tcW w:w="259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55" w:type="dxa"/>
            <w:shd w:val="clear" w:color="auto" w:fill="auto"/>
          </w:tcPr>
          <w:p w:rsidR="00295288" w:rsidRDefault="00295288">
            <w:pPr>
              <w:pStyle w:val="NormalWeb"/>
              <w:snapToGrid w:val="0"/>
              <w:spacing w:after="0"/>
              <w:jc w:val="both"/>
              <w:rPr>
                <w:rFonts w:ascii="Arial" w:hAnsi="Arial" w:cs="Arial"/>
                <w:b/>
                <w:lang w:val="es-ES_tradnl"/>
              </w:rPr>
            </w:pPr>
          </w:p>
        </w:tc>
        <w:tc>
          <w:tcPr>
            <w:tcW w:w="1365"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70" w:type="dxa"/>
            <w:shd w:val="clear" w:color="auto" w:fill="auto"/>
          </w:tcPr>
          <w:p w:rsidR="00295288" w:rsidRDefault="00295288">
            <w:pPr>
              <w:pStyle w:val="NormalWeb"/>
              <w:snapToGrid w:val="0"/>
              <w:spacing w:after="0"/>
              <w:jc w:val="both"/>
              <w:rPr>
                <w:rFonts w:ascii="Arial" w:hAnsi="Arial" w:cs="Arial"/>
                <w:lang w:val="es-ES_tradnl"/>
              </w:rPr>
            </w:pPr>
          </w:p>
        </w:tc>
        <w:tc>
          <w:tcPr>
            <w:tcW w:w="1411"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2379"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942" w:type="dxa"/>
            <w:shd w:val="clear" w:color="auto" w:fill="auto"/>
          </w:tcPr>
          <w:p w:rsidR="00295288" w:rsidRDefault="00295288">
            <w:pPr>
              <w:pStyle w:val="NormalWeb"/>
              <w:snapToGrid w:val="0"/>
              <w:spacing w:after="0"/>
              <w:jc w:val="both"/>
              <w:rPr>
                <w:rFonts w:ascii="Arial" w:hAnsi="Arial" w:cs="Arial"/>
                <w:lang w:val="es-ES_tradnl"/>
              </w:rPr>
            </w:pPr>
          </w:p>
        </w:tc>
        <w:tc>
          <w:tcPr>
            <w:tcW w:w="1093" w:type="dxa"/>
            <w:shd w:val="clear" w:color="auto" w:fill="auto"/>
          </w:tcPr>
          <w:p w:rsidR="00295288" w:rsidRDefault="00295288">
            <w:pPr>
              <w:pStyle w:val="NormalWeb"/>
              <w:snapToGrid w:val="0"/>
              <w:spacing w:after="0"/>
              <w:jc w:val="both"/>
              <w:rPr>
                <w:rFonts w:ascii="Arial" w:hAnsi="Arial" w:cs="Arial"/>
                <w:lang w:val="es-ES_tradnl"/>
              </w:rPr>
            </w:pPr>
          </w:p>
        </w:tc>
        <w:tc>
          <w:tcPr>
            <w:tcW w:w="1328"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1966" w:type="dxa"/>
            <w:shd w:val="clear" w:color="auto" w:fill="auto"/>
          </w:tcPr>
          <w:p w:rsidR="00295288" w:rsidRDefault="00295288">
            <w:pPr>
              <w:pStyle w:val="NormalWeb"/>
              <w:snapToGrid w:val="0"/>
              <w:spacing w:after="0"/>
              <w:jc w:val="both"/>
              <w:rPr>
                <w:rFonts w:ascii="Arial" w:hAnsi="Arial" w:cs="Arial"/>
                <w:lang w:val="es-ES_tradnl"/>
              </w:rPr>
            </w:pPr>
          </w:p>
        </w:tc>
        <w:tc>
          <w:tcPr>
            <w:tcW w:w="259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55" w:type="dxa"/>
            <w:shd w:val="clear" w:color="auto" w:fill="auto"/>
          </w:tcPr>
          <w:p w:rsidR="00295288" w:rsidRDefault="00295288">
            <w:pPr>
              <w:pStyle w:val="NormalWeb"/>
              <w:snapToGrid w:val="0"/>
              <w:spacing w:after="0"/>
              <w:jc w:val="both"/>
              <w:rPr>
                <w:rFonts w:ascii="Arial" w:hAnsi="Arial" w:cs="Arial"/>
                <w:b/>
                <w:lang w:val="es-ES_tradnl"/>
              </w:rPr>
            </w:pPr>
          </w:p>
        </w:tc>
        <w:tc>
          <w:tcPr>
            <w:tcW w:w="1365"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70" w:type="dxa"/>
            <w:shd w:val="clear" w:color="auto" w:fill="auto"/>
          </w:tcPr>
          <w:p w:rsidR="00295288" w:rsidRDefault="00295288">
            <w:pPr>
              <w:pStyle w:val="NormalWeb"/>
              <w:snapToGrid w:val="0"/>
              <w:spacing w:after="0"/>
              <w:jc w:val="both"/>
              <w:rPr>
                <w:rFonts w:ascii="Arial" w:hAnsi="Arial" w:cs="Arial"/>
                <w:lang w:val="es-ES_tradnl"/>
              </w:rPr>
            </w:pPr>
          </w:p>
        </w:tc>
        <w:tc>
          <w:tcPr>
            <w:tcW w:w="1411"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2379"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942" w:type="dxa"/>
            <w:shd w:val="clear" w:color="auto" w:fill="auto"/>
          </w:tcPr>
          <w:p w:rsidR="00295288" w:rsidRDefault="00295288">
            <w:pPr>
              <w:pStyle w:val="NormalWeb"/>
              <w:snapToGrid w:val="0"/>
              <w:spacing w:after="0"/>
              <w:jc w:val="both"/>
              <w:rPr>
                <w:rFonts w:ascii="Arial" w:hAnsi="Arial" w:cs="Arial"/>
                <w:lang w:val="es-ES_tradnl"/>
              </w:rPr>
            </w:pPr>
          </w:p>
        </w:tc>
        <w:tc>
          <w:tcPr>
            <w:tcW w:w="1093" w:type="dxa"/>
            <w:shd w:val="clear" w:color="auto" w:fill="auto"/>
          </w:tcPr>
          <w:p w:rsidR="00295288" w:rsidRDefault="00295288">
            <w:pPr>
              <w:pStyle w:val="NormalWeb"/>
              <w:snapToGrid w:val="0"/>
              <w:spacing w:after="0"/>
              <w:jc w:val="both"/>
              <w:rPr>
                <w:rFonts w:ascii="Arial" w:hAnsi="Arial" w:cs="Arial"/>
                <w:lang w:val="es-ES_tradnl"/>
              </w:rPr>
            </w:pPr>
          </w:p>
        </w:tc>
        <w:tc>
          <w:tcPr>
            <w:tcW w:w="1328"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1966" w:type="dxa"/>
            <w:shd w:val="clear" w:color="auto" w:fill="auto"/>
          </w:tcPr>
          <w:p w:rsidR="00295288" w:rsidRDefault="00295288">
            <w:pPr>
              <w:pStyle w:val="NormalWeb"/>
              <w:snapToGrid w:val="0"/>
              <w:spacing w:after="0"/>
              <w:jc w:val="both"/>
              <w:rPr>
                <w:rFonts w:ascii="Arial" w:hAnsi="Arial" w:cs="Arial"/>
                <w:lang w:val="es-ES_tradnl"/>
              </w:rPr>
            </w:pPr>
          </w:p>
        </w:tc>
        <w:tc>
          <w:tcPr>
            <w:tcW w:w="259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55" w:type="dxa"/>
            <w:shd w:val="clear" w:color="auto" w:fill="auto"/>
          </w:tcPr>
          <w:p w:rsidR="00295288" w:rsidRDefault="00295288">
            <w:pPr>
              <w:pStyle w:val="NormalWeb"/>
              <w:snapToGrid w:val="0"/>
              <w:spacing w:after="0"/>
              <w:jc w:val="both"/>
              <w:rPr>
                <w:rFonts w:ascii="Arial" w:hAnsi="Arial" w:cs="Arial"/>
                <w:b/>
                <w:lang w:val="es-ES_tradnl"/>
              </w:rPr>
            </w:pPr>
          </w:p>
        </w:tc>
        <w:tc>
          <w:tcPr>
            <w:tcW w:w="1365"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70" w:type="dxa"/>
            <w:shd w:val="clear" w:color="auto" w:fill="auto"/>
          </w:tcPr>
          <w:p w:rsidR="00295288" w:rsidRDefault="00295288">
            <w:pPr>
              <w:pStyle w:val="NormalWeb"/>
              <w:snapToGrid w:val="0"/>
              <w:spacing w:after="0"/>
              <w:jc w:val="both"/>
              <w:rPr>
                <w:rFonts w:ascii="Arial" w:hAnsi="Arial" w:cs="Arial"/>
                <w:lang w:val="es-ES_tradnl"/>
              </w:rPr>
            </w:pPr>
          </w:p>
        </w:tc>
        <w:tc>
          <w:tcPr>
            <w:tcW w:w="1411"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2379"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942" w:type="dxa"/>
            <w:shd w:val="clear" w:color="auto" w:fill="auto"/>
          </w:tcPr>
          <w:p w:rsidR="00295288" w:rsidRDefault="00295288">
            <w:pPr>
              <w:pStyle w:val="NormalWeb"/>
              <w:snapToGrid w:val="0"/>
              <w:spacing w:after="0"/>
              <w:jc w:val="both"/>
              <w:rPr>
                <w:rFonts w:ascii="Arial" w:hAnsi="Arial" w:cs="Arial"/>
                <w:lang w:val="es-ES_tradnl"/>
              </w:rPr>
            </w:pPr>
          </w:p>
        </w:tc>
        <w:tc>
          <w:tcPr>
            <w:tcW w:w="1093" w:type="dxa"/>
            <w:shd w:val="clear" w:color="auto" w:fill="auto"/>
          </w:tcPr>
          <w:p w:rsidR="00295288" w:rsidRDefault="00295288">
            <w:pPr>
              <w:pStyle w:val="NormalWeb"/>
              <w:snapToGrid w:val="0"/>
              <w:spacing w:after="0"/>
              <w:jc w:val="both"/>
              <w:rPr>
                <w:rFonts w:ascii="Arial" w:hAnsi="Arial" w:cs="Arial"/>
                <w:lang w:val="es-ES_tradnl"/>
              </w:rPr>
            </w:pPr>
          </w:p>
        </w:tc>
        <w:tc>
          <w:tcPr>
            <w:tcW w:w="1328"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1966" w:type="dxa"/>
            <w:shd w:val="clear" w:color="auto" w:fill="auto"/>
          </w:tcPr>
          <w:p w:rsidR="00295288" w:rsidRDefault="00295288">
            <w:pPr>
              <w:pStyle w:val="NormalWeb"/>
              <w:snapToGrid w:val="0"/>
              <w:spacing w:after="0"/>
              <w:jc w:val="both"/>
              <w:rPr>
                <w:rFonts w:ascii="Arial" w:hAnsi="Arial" w:cs="Arial"/>
                <w:lang w:val="es-ES_tradnl"/>
              </w:rPr>
            </w:pPr>
          </w:p>
        </w:tc>
        <w:tc>
          <w:tcPr>
            <w:tcW w:w="259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55" w:type="dxa"/>
            <w:shd w:val="clear" w:color="auto" w:fill="auto"/>
          </w:tcPr>
          <w:p w:rsidR="00295288" w:rsidRDefault="00295288">
            <w:pPr>
              <w:pStyle w:val="NormalWeb"/>
              <w:snapToGrid w:val="0"/>
              <w:spacing w:after="0"/>
              <w:jc w:val="both"/>
              <w:rPr>
                <w:rFonts w:ascii="Arial" w:hAnsi="Arial" w:cs="Arial"/>
                <w:b/>
                <w:lang w:val="es-ES_tradnl"/>
              </w:rPr>
            </w:pPr>
          </w:p>
        </w:tc>
        <w:tc>
          <w:tcPr>
            <w:tcW w:w="1365"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70" w:type="dxa"/>
            <w:shd w:val="clear" w:color="auto" w:fill="auto"/>
          </w:tcPr>
          <w:p w:rsidR="00295288" w:rsidRDefault="00295288">
            <w:pPr>
              <w:pStyle w:val="NormalWeb"/>
              <w:snapToGrid w:val="0"/>
              <w:spacing w:after="0"/>
              <w:jc w:val="both"/>
              <w:rPr>
                <w:rFonts w:ascii="Arial" w:hAnsi="Arial" w:cs="Arial"/>
                <w:lang w:val="es-ES_tradnl"/>
              </w:rPr>
            </w:pPr>
          </w:p>
        </w:tc>
        <w:tc>
          <w:tcPr>
            <w:tcW w:w="1411"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2379"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942" w:type="dxa"/>
            <w:shd w:val="clear" w:color="auto" w:fill="auto"/>
          </w:tcPr>
          <w:p w:rsidR="00295288" w:rsidRDefault="00295288">
            <w:pPr>
              <w:pStyle w:val="NormalWeb"/>
              <w:snapToGrid w:val="0"/>
              <w:spacing w:after="0"/>
              <w:jc w:val="both"/>
              <w:rPr>
                <w:rFonts w:ascii="Arial" w:hAnsi="Arial" w:cs="Arial"/>
                <w:lang w:val="es-ES_tradnl"/>
              </w:rPr>
            </w:pPr>
          </w:p>
        </w:tc>
        <w:tc>
          <w:tcPr>
            <w:tcW w:w="1093" w:type="dxa"/>
            <w:shd w:val="clear" w:color="auto" w:fill="auto"/>
          </w:tcPr>
          <w:p w:rsidR="00295288" w:rsidRDefault="00295288">
            <w:pPr>
              <w:pStyle w:val="NormalWeb"/>
              <w:snapToGrid w:val="0"/>
              <w:spacing w:after="0"/>
              <w:jc w:val="both"/>
              <w:rPr>
                <w:rFonts w:ascii="Arial" w:hAnsi="Arial" w:cs="Arial"/>
                <w:lang w:val="es-ES_tradnl"/>
              </w:rPr>
            </w:pPr>
          </w:p>
        </w:tc>
        <w:tc>
          <w:tcPr>
            <w:tcW w:w="1328"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1966" w:type="dxa"/>
            <w:shd w:val="clear" w:color="auto" w:fill="auto"/>
          </w:tcPr>
          <w:p w:rsidR="00295288" w:rsidRDefault="00295288">
            <w:pPr>
              <w:pStyle w:val="NormalWeb"/>
              <w:snapToGrid w:val="0"/>
              <w:spacing w:after="0"/>
              <w:jc w:val="both"/>
              <w:rPr>
                <w:rFonts w:ascii="Arial" w:hAnsi="Arial" w:cs="Arial"/>
                <w:lang w:val="es-ES_tradnl"/>
              </w:rPr>
            </w:pPr>
          </w:p>
        </w:tc>
        <w:tc>
          <w:tcPr>
            <w:tcW w:w="259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55" w:type="dxa"/>
            <w:shd w:val="clear" w:color="auto" w:fill="auto"/>
          </w:tcPr>
          <w:p w:rsidR="00295288" w:rsidRDefault="00295288">
            <w:pPr>
              <w:pStyle w:val="NormalWeb"/>
              <w:snapToGrid w:val="0"/>
              <w:spacing w:after="0"/>
              <w:jc w:val="both"/>
              <w:rPr>
                <w:rFonts w:ascii="Arial" w:hAnsi="Arial" w:cs="Arial"/>
                <w:b/>
                <w:lang w:val="es-ES_tradnl"/>
              </w:rPr>
            </w:pPr>
          </w:p>
        </w:tc>
        <w:tc>
          <w:tcPr>
            <w:tcW w:w="1365"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70" w:type="dxa"/>
            <w:shd w:val="clear" w:color="auto" w:fill="auto"/>
          </w:tcPr>
          <w:p w:rsidR="00295288" w:rsidRDefault="00295288">
            <w:pPr>
              <w:pStyle w:val="NormalWeb"/>
              <w:snapToGrid w:val="0"/>
              <w:spacing w:after="0"/>
              <w:jc w:val="both"/>
              <w:rPr>
                <w:rFonts w:ascii="Arial" w:hAnsi="Arial" w:cs="Arial"/>
                <w:lang w:val="es-ES_tradnl"/>
              </w:rPr>
            </w:pPr>
          </w:p>
        </w:tc>
        <w:tc>
          <w:tcPr>
            <w:tcW w:w="1411"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2379"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942" w:type="dxa"/>
            <w:shd w:val="clear" w:color="auto" w:fill="auto"/>
          </w:tcPr>
          <w:p w:rsidR="00295288" w:rsidRDefault="00295288">
            <w:pPr>
              <w:pStyle w:val="NormalWeb"/>
              <w:snapToGrid w:val="0"/>
              <w:spacing w:after="0"/>
              <w:jc w:val="both"/>
              <w:rPr>
                <w:rFonts w:ascii="Arial" w:hAnsi="Arial" w:cs="Arial"/>
                <w:lang w:val="es-ES_tradnl"/>
              </w:rPr>
            </w:pPr>
          </w:p>
        </w:tc>
        <w:tc>
          <w:tcPr>
            <w:tcW w:w="1093" w:type="dxa"/>
            <w:shd w:val="clear" w:color="auto" w:fill="auto"/>
          </w:tcPr>
          <w:p w:rsidR="00295288" w:rsidRDefault="00295288">
            <w:pPr>
              <w:pStyle w:val="NormalWeb"/>
              <w:snapToGrid w:val="0"/>
              <w:spacing w:after="0"/>
              <w:jc w:val="both"/>
              <w:rPr>
                <w:rFonts w:ascii="Arial" w:hAnsi="Arial" w:cs="Arial"/>
                <w:lang w:val="es-ES_tradnl"/>
              </w:rPr>
            </w:pPr>
          </w:p>
        </w:tc>
        <w:tc>
          <w:tcPr>
            <w:tcW w:w="1328"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1966" w:type="dxa"/>
            <w:shd w:val="clear" w:color="auto" w:fill="auto"/>
          </w:tcPr>
          <w:p w:rsidR="00295288" w:rsidRDefault="00295288">
            <w:pPr>
              <w:pStyle w:val="NormalWeb"/>
              <w:snapToGrid w:val="0"/>
              <w:spacing w:after="0"/>
              <w:jc w:val="both"/>
              <w:rPr>
                <w:rFonts w:ascii="Arial" w:hAnsi="Arial" w:cs="Arial"/>
                <w:lang w:val="es-ES_tradnl"/>
              </w:rPr>
            </w:pPr>
          </w:p>
        </w:tc>
        <w:tc>
          <w:tcPr>
            <w:tcW w:w="259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55" w:type="dxa"/>
            <w:shd w:val="clear" w:color="auto" w:fill="auto"/>
          </w:tcPr>
          <w:p w:rsidR="00295288" w:rsidRDefault="00295288">
            <w:pPr>
              <w:pStyle w:val="NormalWeb"/>
              <w:snapToGrid w:val="0"/>
              <w:spacing w:after="0"/>
              <w:jc w:val="both"/>
              <w:rPr>
                <w:rFonts w:ascii="Arial" w:hAnsi="Arial" w:cs="Arial"/>
                <w:b/>
                <w:lang w:val="es-ES_tradnl"/>
              </w:rPr>
            </w:pPr>
          </w:p>
        </w:tc>
        <w:tc>
          <w:tcPr>
            <w:tcW w:w="1365"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70" w:type="dxa"/>
            <w:shd w:val="clear" w:color="auto" w:fill="auto"/>
          </w:tcPr>
          <w:p w:rsidR="00295288" w:rsidRDefault="00295288">
            <w:pPr>
              <w:pStyle w:val="NormalWeb"/>
              <w:snapToGrid w:val="0"/>
              <w:spacing w:after="0"/>
              <w:jc w:val="both"/>
              <w:rPr>
                <w:rFonts w:ascii="Arial" w:hAnsi="Arial" w:cs="Arial"/>
                <w:lang w:val="es-ES_tradnl"/>
              </w:rPr>
            </w:pPr>
          </w:p>
        </w:tc>
        <w:tc>
          <w:tcPr>
            <w:tcW w:w="1411"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2379"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942" w:type="dxa"/>
            <w:shd w:val="clear" w:color="auto" w:fill="auto"/>
          </w:tcPr>
          <w:p w:rsidR="00295288" w:rsidRDefault="00295288">
            <w:pPr>
              <w:pStyle w:val="NormalWeb"/>
              <w:snapToGrid w:val="0"/>
              <w:spacing w:after="0"/>
              <w:jc w:val="both"/>
              <w:rPr>
                <w:rFonts w:ascii="Arial" w:hAnsi="Arial" w:cs="Arial"/>
                <w:lang w:val="es-ES_tradnl"/>
              </w:rPr>
            </w:pPr>
          </w:p>
        </w:tc>
        <w:tc>
          <w:tcPr>
            <w:tcW w:w="1093" w:type="dxa"/>
            <w:shd w:val="clear" w:color="auto" w:fill="auto"/>
          </w:tcPr>
          <w:p w:rsidR="00295288" w:rsidRDefault="00295288">
            <w:pPr>
              <w:pStyle w:val="NormalWeb"/>
              <w:snapToGrid w:val="0"/>
              <w:spacing w:after="0"/>
              <w:jc w:val="both"/>
              <w:rPr>
                <w:rFonts w:ascii="Arial" w:hAnsi="Arial" w:cs="Arial"/>
                <w:lang w:val="es-ES_tradnl"/>
              </w:rPr>
            </w:pPr>
          </w:p>
        </w:tc>
        <w:tc>
          <w:tcPr>
            <w:tcW w:w="1328"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1966" w:type="dxa"/>
            <w:shd w:val="clear" w:color="auto" w:fill="auto"/>
          </w:tcPr>
          <w:p w:rsidR="00295288" w:rsidRDefault="00295288">
            <w:pPr>
              <w:pStyle w:val="NormalWeb"/>
              <w:snapToGrid w:val="0"/>
              <w:spacing w:after="0"/>
              <w:jc w:val="both"/>
              <w:rPr>
                <w:rFonts w:ascii="Arial" w:hAnsi="Arial" w:cs="Arial"/>
                <w:lang w:val="es-ES_tradnl"/>
              </w:rPr>
            </w:pPr>
          </w:p>
        </w:tc>
        <w:tc>
          <w:tcPr>
            <w:tcW w:w="259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55" w:type="dxa"/>
            <w:shd w:val="clear" w:color="auto" w:fill="auto"/>
          </w:tcPr>
          <w:p w:rsidR="00295288" w:rsidRDefault="00295288">
            <w:pPr>
              <w:pStyle w:val="NormalWeb"/>
              <w:snapToGrid w:val="0"/>
              <w:spacing w:after="0"/>
              <w:jc w:val="both"/>
              <w:rPr>
                <w:rFonts w:ascii="Arial" w:hAnsi="Arial" w:cs="Arial"/>
                <w:b/>
                <w:lang w:val="es-ES_tradnl"/>
              </w:rPr>
            </w:pPr>
          </w:p>
        </w:tc>
        <w:tc>
          <w:tcPr>
            <w:tcW w:w="1365"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70" w:type="dxa"/>
            <w:shd w:val="clear" w:color="auto" w:fill="auto"/>
          </w:tcPr>
          <w:p w:rsidR="00295288" w:rsidRDefault="00295288">
            <w:pPr>
              <w:pStyle w:val="NormalWeb"/>
              <w:snapToGrid w:val="0"/>
              <w:spacing w:after="0"/>
              <w:jc w:val="both"/>
              <w:rPr>
                <w:rFonts w:ascii="Arial" w:hAnsi="Arial" w:cs="Arial"/>
                <w:lang w:val="es-ES_tradnl"/>
              </w:rPr>
            </w:pPr>
          </w:p>
        </w:tc>
        <w:tc>
          <w:tcPr>
            <w:tcW w:w="1411"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2379" w:type="dxa"/>
            <w:shd w:val="clear" w:color="auto" w:fill="auto"/>
          </w:tcPr>
          <w:p w:rsidR="00295288" w:rsidRDefault="00295288">
            <w:pPr>
              <w:pStyle w:val="NormalWeb"/>
              <w:snapToGrid w:val="0"/>
              <w:spacing w:after="0"/>
              <w:jc w:val="both"/>
              <w:rPr>
                <w:rFonts w:ascii="Arial" w:hAnsi="Arial" w:cs="Arial"/>
                <w:lang w:val="es-ES_tradnl"/>
              </w:rPr>
            </w:pPr>
          </w:p>
        </w:tc>
      </w:tr>
      <w:tr w:rsidR="00295288">
        <w:tc>
          <w:tcPr>
            <w:tcW w:w="942" w:type="dxa"/>
            <w:shd w:val="clear" w:color="auto" w:fill="auto"/>
          </w:tcPr>
          <w:p w:rsidR="00295288" w:rsidRDefault="00295288">
            <w:pPr>
              <w:pStyle w:val="NormalWeb"/>
              <w:snapToGrid w:val="0"/>
              <w:spacing w:after="0"/>
              <w:jc w:val="both"/>
              <w:rPr>
                <w:rFonts w:ascii="Arial" w:hAnsi="Arial" w:cs="Arial"/>
                <w:lang w:val="es-ES_tradnl"/>
              </w:rPr>
            </w:pPr>
          </w:p>
        </w:tc>
        <w:tc>
          <w:tcPr>
            <w:tcW w:w="1093" w:type="dxa"/>
            <w:shd w:val="clear" w:color="auto" w:fill="auto"/>
          </w:tcPr>
          <w:p w:rsidR="00295288" w:rsidRDefault="00295288">
            <w:pPr>
              <w:pStyle w:val="NormalWeb"/>
              <w:snapToGrid w:val="0"/>
              <w:spacing w:after="0"/>
              <w:jc w:val="both"/>
              <w:rPr>
                <w:rFonts w:ascii="Arial" w:hAnsi="Arial" w:cs="Arial"/>
                <w:lang w:val="es-ES_tradnl"/>
              </w:rPr>
            </w:pPr>
          </w:p>
        </w:tc>
        <w:tc>
          <w:tcPr>
            <w:tcW w:w="1328"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1966" w:type="dxa"/>
            <w:shd w:val="clear" w:color="auto" w:fill="auto"/>
          </w:tcPr>
          <w:p w:rsidR="00295288" w:rsidRDefault="00295288">
            <w:pPr>
              <w:pStyle w:val="NormalWeb"/>
              <w:snapToGrid w:val="0"/>
              <w:spacing w:after="0"/>
              <w:jc w:val="both"/>
              <w:rPr>
                <w:rFonts w:ascii="Arial" w:hAnsi="Arial" w:cs="Arial"/>
                <w:lang w:val="es-ES_tradnl"/>
              </w:rPr>
            </w:pPr>
          </w:p>
        </w:tc>
        <w:tc>
          <w:tcPr>
            <w:tcW w:w="259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55" w:type="dxa"/>
            <w:shd w:val="clear" w:color="auto" w:fill="auto"/>
          </w:tcPr>
          <w:p w:rsidR="00295288" w:rsidRDefault="00295288">
            <w:pPr>
              <w:pStyle w:val="NormalWeb"/>
              <w:snapToGrid w:val="0"/>
              <w:spacing w:after="0"/>
              <w:jc w:val="both"/>
              <w:rPr>
                <w:rFonts w:ascii="Arial" w:hAnsi="Arial" w:cs="Arial"/>
                <w:b/>
                <w:lang w:val="es-ES_tradnl"/>
              </w:rPr>
            </w:pPr>
          </w:p>
        </w:tc>
        <w:tc>
          <w:tcPr>
            <w:tcW w:w="1365"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470" w:type="dxa"/>
            <w:shd w:val="clear" w:color="auto" w:fill="auto"/>
          </w:tcPr>
          <w:p w:rsidR="00295288" w:rsidRDefault="00295288">
            <w:pPr>
              <w:pStyle w:val="NormalWeb"/>
              <w:snapToGrid w:val="0"/>
              <w:spacing w:after="0"/>
              <w:jc w:val="both"/>
              <w:rPr>
                <w:rFonts w:ascii="Arial" w:hAnsi="Arial" w:cs="Arial"/>
                <w:lang w:val="es-ES_tradnl"/>
              </w:rPr>
            </w:pPr>
          </w:p>
        </w:tc>
        <w:tc>
          <w:tcPr>
            <w:tcW w:w="1411" w:type="dxa"/>
            <w:gridSpan w:val="2"/>
            <w:shd w:val="clear" w:color="auto" w:fill="auto"/>
          </w:tcPr>
          <w:p w:rsidR="00295288" w:rsidRDefault="00295288">
            <w:pPr>
              <w:pStyle w:val="NormalWeb"/>
              <w:snapToGrid w:val="0"/>
              <w:spacing w:after="0"/>
              <w:jc w:val="both"/>
              <w:rPr>
                <w:rFonts w:ascii="Arial" w:hAnsi="Arial" w:cs="Arial"/>
                <w:lang w:val="es-ES_tradnl"/>
              </w:rPr>
            </w:pPr>
          </w:p>
        </w:tc>
        <w:tc>
          <w:tcPr>
            <w:tcW w:w="2379" w:type="dxa"/>
            <w:shd w:val="clear" w:color="auto" w:fill="auto"/>
          </w:tcPr>
          <w:p w:rsidR="00295288" w:rsidRDefault="00295288">
            <w:pPr>
              <w:pStyle w:val="NormalWeb"/>
              <w:snapToGrid w:val="0"/>
              <w:spacing w:after="0"/>
              <w:jc w:val="both"/>
              <w:rPr>
                <w:rFonts w:ascii="Arial" w:hAnsi="Arial" w:cs="Arial"/>
                <w:lang w:val="es-ES_tradnl"/>
              </w:rPr>
            </w:pPr>
          </w:p>
        </w:tc>
      </w:tr>
    </w:tbl>
    <w:p w:rsidR="00295288" w:rsidRDefault="00295288">
      <w:pPr>
        <w:jc w:val="both"/>
        <w:rPr>
          <w:rFonts w:ascii="NewsGoth Cn BT" w:hAnsi="NewsGoth Cn BT" w:cs="NewsGoth Cn BT"/>
          <w:sz w:val="24"/>
          <w:szCs w:val="24"/>
          <w:lang w:val="es-ES_tradnl"/>
        </w:rPr>
      </w:pPr>
    </w:p>
    <w:p w:rsidR="00295288" w:rsidRDefault="00295288">
      <w:pPr>
        <w:jc w:val="center"/>
        <w:rPr>
          <w:rFonts w:ascii="NewsGoth Cn BT" w:hAnsi="NewsGoth Cn BT" w:cs="NewsGoth Cn BT"/>
          <w:caps/>
          <w:sz w:val="24"/>
          <w:szCs w:val="24"/>
          <w:lang w:val="es-ES_tradnl"/>
        </w:rPr>
      </w:pPr>
      <w:r>
        <w:rPr>
          <w:rFonts w:ascii="NewsGoth Cn BT" w:hAnsi="NewsGoth Cn BT" w:cs="NewsGoth Cn BT"/>
          <w:sz w:val="24"/>
          <w:szCs w:val="24"/>
          <w:lang w:val="es-ES_tradnl"/>
        </w:rPr>
        <w:t>Documento anexo 8</w:t>
      </w:r>
    </w:p>
    <w:p w:rsidR="00295288" w:rsidRDefault="00295288">
      <w:pPr>
        <w:jc w:val="center"/>
        <w:rPr>
          <w:rFonts w:ascii="Arial" w:hAnsi="Arial" w:cs="Arial"/>
        </w:rPr>
      </w:pPr>
      <w:r>
        <w:rPr>
          <w:rFonts w:ascii="NewsGoth Cn BT" w:hAnsi="NewsGoth Cn BT" w:cs="NewsGoth Cn BT"/>
          <w:caps/>
          <w:sz w:val="24"/>
          <w:szCs w:val="24"/>
          <w:lang w:val="es-ES_tradnl"/>
        </w:rPr>
        <w:t>Registro de incidencias del material TIC</w:t>
      </w:r>
    </w:p>
    <w:tbl>
      <w:tblPr>
        <w:tblW w:w="0" w:type="auto"/>
        <w:tblInd w:w="48" w:type="dxa"/>
        <w:tblLayout w:type="fixed"/>
        <w:tblLook w:val="0000" w:firstRow="0" w:lastRow="0" w:firstColumn="0" w:lastColumn="0" w:noHBand="0" w:noVBand="0"/>
      </w:tblPr>
      <w:tblGrid>
        <w:gridCol w:w="2493"/>
        <w:gridCol w:w="2495"/>
        <w:gridCol w:w="2495"/>
        <w:gridCol w:w="4317"/>
        <w:gridCol w:w="1540"/>
        <w:gridCol w:w="1686"/>
      </w:tblGrid>
      <w:tr w:rsidR="00295288">
        <w:trPr>
          <w:trHeight w:val="528"/>
        </w:trPr>
        <w:tc>
          <w:tcPr>
            <w:tcW w:w="2493" w:type="dxa"/>
            <w:tcBorders>
              <w:top w:val="single" w:sz="24" w:space="0" w:color="000000"/>
              <w:left w:val="single" w:sz="24" w:space="0" w:color="000000"/>
              <w:bottom w:val="single" w:sz="12" w:space="0" w:color="000000"/>
            </w:tcBorders>
            <w:shd w:val="clear" w:color="auto" w:fill="auto"/>
            <w:vAlign w:val="center"/>
          </w:tcPr>
          <w:p w:rsidR="00295288" w:rsidRDefault="00295288">
            <w:pPr>
              <w:rPr>
                <w:rFonts w:ascii="Arial" w:hAnsi="Arial" w:cs="Arial"/>
              </w:rPr>
            </w:pPr>
            <w:r>
              <w:rPr>
                <w:rFonts w:ascii="Arial" w:hAnsi="Arial" w:cs="Arial"/>
              </w:rPr>
              <w:t>EQUIPO:</w:t>
            </w:r>
          </w:p>
        </w:tc>
        <w:tc>
          <w:tcPr>
            <w:tcW w:w="2495" w:type="dxa"/>
            <w:tcBorders>
              <w:top w:val="single" w:sz="24" w:space="0" w:color="000000"/>
              <w:left w:val="single" w:sz="12" w:space="0" w:color="000000"/>
              <w:bottom w:val="single" w:sz="12" w:space="0" w:color="000000"/>
            </w:tcBorders>
            <w:shd w:val="clear" w:color="auto" w:fill="auto"/>
            <w:vAlign w:val="center"/>
          </w:tcPr>
          <w:p w:rsidR="00295288" w:rsidRDefault="00295288">
            <w:pPr>
              <w:rPr>
                <w:rFonts w:ascii="Arial" w:hAnsi="Arial" w:cs="Arial"/>
              </w:rPr>
            </w:pPr>
            <w:r>
              <w:rPr>
                <w:rFonts w:ascii="Arial" w:hAnsi="Arial" w:cs="Arial"/>
              </w:rPr>
              <w:t>UBICACIÓN</w:t>
            </w:r>
          </w:p>
        </w:tc>
        <w:tc>
          <w:tcPr>
            <w:tcW w:w="2495" w:type="dxa"/>
            <w:tcBorders>
              <w:top w:val="single" w:sz="24" w:space="0" w:color="000000"/>
              <w:left w:val="single" w:sz="12" w:space="0" w:color="000000"/>
              <w:bottom w:val="single" w:sz="12" w:space="0" w:color="000000"/>
            </w:tcBorders>
            <w:shd w:val="clear" w:color="auto" w:fill="auto"/>
            <w:vAlign w:val="center"/>
          </w:tcPr>
          <w:p w:rsidR="00295288" w:rsidRDefault="00295288">
            <w:pPr>
              <w:rPr>
                <w:rFonts w:ascii="Arial" w:hAnsi="Arial" w:cs="Arial"/>
              </w:rPr>
            </w:pPr>
            <w:r>
              <w:rPr>
                <w:rFonts w:ascii="Arial" w:hAnsi="Arial" w:cs="Arial"/>
              </w:rPr>
              <w:t xml:space="preserve">Nº de SERIE y/o I.P. </w:t>
            </w:r>
          </w:p>
        </w:tc>
        <w:tc>
          <w:tcPr>
            <w:tcW w:w="4317" w:type="dxa"/>
            <w:tcBorders>
              <w:top w:val="single" w:sz="24" w:space="0" w:color="000000"/>
              <w:left w:val="single" w:sz="12" w:space="0" w:color="000000"/>
              <w:bottom w:val="single" w:sz="12" w:space="0" w:color="000000"/>
            </w:tcBorders>
            <w:shd w:val="clear" w:color="auto" w:fill="auto"/>
            <w:vAlign w:val="center"/>
          </w:tcPr>
          <w:p w:rsidR="00295288" w:rsidRDefault="00295288">
            <w:pPr>
              <w:rPr>
                <w:rFonts w:ascii="Arial" w:hAnsi="Arial" w:cs="Arial"/>
              </w:rPr>
            </w:pPr>
            <w:r>
              <w:rPr>
                <w:rFonts w:ascii="Arial" w:hAnsi="Arial" w:cs="Arial"/>
              </w:rPr>
              <w:t>AVERÍA (breve descripción)</w:t>
            </w:r>
          </w:p>
        </w:tc>
        <w:tc>
          <w:tcPr>
            <w:tcW w:w="1540" w:type="dxa"/>
            <w:tcBorders>
              <w:top w:val="single" w:sz="24" w:space="0" w:color="000000"/>
              <w:left w:val="single" w:sz="12" w:space="0" w:color="000000"/>
              <w:bottom w:val="single" w:sz="12" w:space="0" w:color="000000"/>
            </w:tcBorders>
            <w:shd w:val="clear" w:color="auto" w:fill="auto"/>
            <w:vAlign w:val="center"/>
          </w:tcPr>
          <w:p w:rsidR="00295288" w:rsidRDefault="00295288">
            <w:pPr>
              <w:rPr>
                <w:rFonts w:ascii="Arial" w:hAnsi="Arial" w:cs="Arial"/>
              </w:rPr>
            </w:pPr>
            <w:r>
              <w:rPr>
                <w:rFonts w:ascii="Arial" w:hAnsi="Arial" w:cs="Arial"/>
              </w:rPr>
              <w:t>FECHA INCIDENCIA</w:t>
            </w:r>
          </w:p>
        </w:tc>
        <w:tc>
          <w:tcPr>
            <w:tcW w:w="1686" w:type="dxa"/>
            <w:tcBorders>
              <w:top w:val="single" w:sz="24" w:space="0" w:color="000000"/>
              <w:left w:val="single" w:sz="12" w:space="0" w:color="000000"/>
              <w:bottom w:val="single" w:sz="12" w:space="0" w:color="000000"/>
              <w:right w:val="single" w:sz="24" w:space="0" w:color="000000"/>
            </w:tcBorders>
            <w:shd w:val="clear" w:color="auto" w:fill="auto"/>
            <w:vAlign w:val="center"/>
          </w:tcPr>
          <w:p w:rsidR="00295288" w:rsidRDefault="00295288">
            <w:pPr>
              <w:rPr>
                <w:rFonts w:ascii="Arial" w:eastAsia="Arial" w:hAnsi="Arial" w:cs="Arial"/>
                <w:sz w:val="20"/>
                <w:szCs w:val="20"/>
              </w:rPr>
            </w:pPr>
            <w:r>
              <w:rPr>
                <w:rFonts w:ascii="Arial" w:hAnsi="Arial" w:cs="Arial"/>
              </w:rPr>
              <w:t>NÚMRO   INCIDENCIA</w:t>
            </w:r>
          </w:p>
        </w:tc>
      </w:tr>
      <w:tr w:rsidR="00295288">
        <w:trPr>
          <w:trHeight w:val="797"/>
        </w:trPr>
        <w:tc>
          <w:tcPr>
            <w:tcW w:w="2493" w:type="dxa"/>
            <w:tcBorders>
              <w:top w:val="single" w:sz="12" w:space="0" w:color="000000"/>
              <w:left w:val="single" w:sz="24" w:space="0" w:color="000000"/>
              <w:bottom w:val="single" w:sz="12" w:space="0" w:color="000000"/>
            </w:tcBorders>
            <w:shd w:val="clear" w:color="auto" w:fill="auto"/>
          </w:tcPr>
          <w:p w:rsidR="00295288" w:rsidRDefault="00295288">
            <w:pPr>
              <w:jc w:val="both"/>
              <w:rPr>
                <w:rFonts w:ascii="Arial" w:hAnsi="Arial" w:cs="Arial"/>
              </w:rPr>
            </w:pPr>
            <w:r>
              <w:rPr>
                <w:rFonts w:ascii="Arial" w:eastAsia="Arial" w:hAnsi="Arial" w:cs="Arial"/>
                <w:sz w:val="20"/>
                <w:szCs w:val="20"/>
              </w:rPr>
              <w:t xml:space="preserve">□ </w:t>
            </w:r>
            <w:r>
              <w:rPr>
                <w:rFonts w:ascii="Arial" w:hAnsi="Arial" w:cs="Arial"/>
                <w:sz w:val="20"/>
                <w:szCs w:val="20"/>
              </w:rPr>
              <w:t>ordenador,  □ PDI    □ videoproyector, □ impresora □ Otro (especificar)</w:t>
            </w:r>
          </w:p>
        </w:tc>
        <w:tc>
          <w:tcPr>
            <w:tcW w:w="2495" w:type="dxa"/>
            <w:tcBorders>
              <w:top w:val="single" w:sz="12" w:space="0" w:color="000000"/>
              <w:left w:val="single" w:sz="12" w:space="0" w:color="000000"/>
              <w:bottom w:val="single" w:sz="12" w:space="0" w:color="000000"/>
            </w:tcBorders>
            <w:shd w:val="clear" w:color="auto" w:fill="auto"/>
            <w:vAlign w:val="center"/>
          </w:tcPr>
          <w:p w:rsidR="00295288" w:rsidRDefault="00295288">
            <w:pPr>
              <w:snapToGrid w:val="0"/>
              <w:jc w:val="both"/>
              <w:rPr>
                <w:rFonts w:ascii="Arial" w:hAnsi="Arial" w:cs="Arial"/>
              </w:rPr>
            </w:pPr>
          </w:p>
        </w:tc>
        <w:tc>
          <w:tcPr>
            <w:tcW w:w="2495" w:type="dxa"/>
            <w:tcBorders>
              <w:top w:val="single" w:sz="12" w:space="0" w:color="000000"/>
              <w:left w:val="single" w:sz="12" w:space="0" w:color="000000"/>
              <w:bottom w:val="single" w:sz="12" w:space="0" w:color="000000"/>
            </w:tcBorders>
            <w:shd w:val="clear" w:color="auto" w:fill="auto"/>
            <w:vAlign w:val="center"/>
          </w:tcPr>
          <w:p w:rsidR="00295288" w:rsidRDefault="00295288">
            <w:pPr>
              <w:snapToGrid w:val="0"/>
              <w:jc w:val="both"/>
              <w:rPr>
                <w:rFonts w:ascii="Arial" w:hAnsi="Arial" w:cs="Arial"/>
              </w:rPr>
            </w:pPr>
          </w:p>
        </w:tc>
        <w:tc>
          <w:tcPr>
            <w:tcW w:w="4317" w:type="dxa"/>
            <w:tcBorders>
              <w:top w:val="single" w:sz="12" w:space="0" w:color="000000"/>
              <w:left w:val="single" w:sz="12" w:space="0" w:color="000000"/>
              <w:bottom w:val="single" w:sz="12" w:space="0" w:color="000000"/>
            </w:tcBorders>
            <w:shd w:val="clear" w:color="auto" w:fill="auto"/>
            <w:vAlign w:val="center"/>
          </w:tcPr>
          <w:p w:rsidR="00295288" w:rsidRDefault="00295288">
            <w:pPr>
              <w:snapToGrid w:val="0"/>
              <w:jc w:val="both"/>
              <w:rPr>
                <w:rFonts w:ascii="Arial" w:hAnsi="Arial" w:cs="Arial"/>
              </w:rPr>
            </w:pPr>
          </w:p>
        </w:tc>
        <w:tc>
          <w:tcPr>
            <w:tcW w:w="1540" w:type="dxa"/>
            <w:tcBorders>
              <w:top w:val="single" w:sz="12" w:space="0" w:color="000000"/>
              <w:left w:val="single" w:sz="12" w:space="0" w:color="000000"/>
              <w:bottom w:val="single" w:sz="12" w:space="0" w:color="000000"/>
            </w:tcBorders>
            <w:shd w:val="clear" w:color="auto" w:fill="auto"/>
            <w:vAlign w:val="center"/>
          </w:tcPr>
          <w:p w:rsidR="00295288" w:rsidRDefault="00295288">
            <w:pPr>
              <w:snapToGrid w:val="0"/>
              <w:jc w:val="both"/>
              <w:rPr>
                <w:rFonts w:ascii="Arial" w:hAnsi="Arial" w:cs="Arial"/>
              </w:rPr>
            </w:pPr>
          </w:p>
        </w:tc>
        <w:tc>
          <w:tcPr>
            <w:tcW w:w="1686" w:type="dxa"/>
            <w:tcBorders>
              <w:top w:val="single" w:sz="12" w:space="0" w:color="000000"/>
              <w:left w:val="single" w:sz="12" w:space="0" w:color="000000"/>
              <w:bottom w:val="single" w:sz="12" w:space="0" w:color="000000"/>
              <w:right w:val="single" w:sz="24" w:space="0" w:color="000000"/>
            </w:tcBorders>
            <w:shd w:val="clear" w:color="auto" w:fill="auto"/>
            <w:vAlign w:val="center"/>
          </w:tcPr>
          <w:p w:rsidR="00295288" w:rsidRDefault="00295288">
            <w:pPr>
              <w:snapToGrid w:val="0"/>
              <w:jc w:val="both"/>
              <w:rPr>
                <w:rFonts w:ascii="Arial" w:hAnsi="Arial" w:cs="Arial"/>
              </w:rPr>
            </w:pPr>
          </w:p>
        </w:tc>
      </w:tr>
      <w:tr w:rsidR="00295288">
        <w:trPr>
          <w:trHeight w:val="951"/>
        </w:trPr>
        <w:tc>
          <w:tcPr>
            <w:tcW w:w="2493" w:type="dxa"/>
            <w:tcBorders>
              <w:top w:val="single" w:sz="12" w:space="0" w:color="000000"/>
              <w:left w:val="single" w:sz="24" w:space="0" w:color="000000"/>
              <w:bottom w:val="single" w:sz="12" w:space="0" w:color="000000"/>
            </w:tcBorders>
            <w:shd w:val="clear" w:color="auto" w:fill="auto"/>
          </w:tcPr>
          <w:p w:rsidR="00295288" w:rsidRDefault="00295288">
            <w:pPr>
              <w:jc w:val="both"/>
              <w:rPr>
                <w:rFonts w:ascii="Arial" w:hAnsi="Arial" w:cs="Arial"/>
              </w:rPr>
            </w:pPr>
            <w:r>
              <w:rPr>
                <w:rFonts w:ascii="Arial" w:eastAsia="Arial" w:hAnsi="Arial" w:cs="Arial"/>
                <w:sz w:val="20"/>
                <w:szCs w:val="20"/>
              </w:rPr>
              <w:t xml:space="preserve">□ </w:t>
            </w:r>
            <w:r>
              <w:rPr>
                <w:rFonts w:ascii="Arial" w:hAnsi="Arial" w:cs="Arial"/>
                <w:sz w:val="20"/>
                <w:szCs w:val="20"/>
              </w:rPr>
              <w:t>ordenador,  □ PDI    □ videoproyector, □ impresora □ Otro (especificar)</w:t>
            </w:r>
          </w:p>
        </w:tc>
        <w:tc>
          <w:tcPr>
            <w:tcW w:w="2495" w:type="dxa"/>
            <w:tcBorders>
              <w:top w:val="single" w:sz="12" w:space="0" w:color="000000"/>
              <w:left w:val="single" w:sz="12" w:space="0" w:color="000000"/>
              <w:bottom w:val="single" w:sz="12" w:space="0" w:color="000000"/>
            </w:tcBorders>
            <w:shd w:val="clear" w:color="auto" w:fill="auto"/>
            <w:vAlign w:val="center"/>
          </w:tcPr>
          <w:p w:rsidR="00295288" w:rsidRDefault="00295288">
            <w:pPr>
              <w:snapToGrid w:val="0"/>
              <w:jc w:val="both"/>
              <w:rPr>
                <w:rFonts w:ascii="Arial" w:hAnsi="Arial" w:cs="Arial"/>
              </w:rPr>
            </w:pPr>
          </w:p>
        </w:tc>
        <w:tc>
          <w:tcPr>
            <w:tcW w:w="2495" w:type="dxa"/>
            <w:tcBorders>
              <w:top w:val="single" w:sz="12" w:space="0" w:color="000000"/>
              <w:left w:val="single" w:sz="12" w:space="0" w:color="000000"/>
              <w:bottom w:val="single" w:sz="12" w:space="0" w:color="000000"/>
            </w:tcBorders>
            <w:shd w:val="clear" w:color="auto" w:fill="auto"/>
            <w:vAlign w:val="center"/>
          </w:tcPr>
          <w:p w:rsidR="00295288" w:rsidRDefault="00295288">
            <w:pPr>
              <w:snapToGrid w:val="0"/>
              <w:jc w:val="both"/>
              <w:rPr>
                <w:rFonts w:ascii="Arial" w:hAnsi="Arial" w:cs="Arial"/>
              </w:rPr>
            </w:pPr>
          </w:p>
        </w:tc>
        <w:tc>
          <w:tcPr>
            <w:tcW w:w="4317" w:type="dxa"/>
            <w:tcBorders>
              <w:top w:val="single" w:sz="12" w:space="0" w:color="000000"/>
              <w:left w:val="single" w:sz="12" w:space="0" w:color="000000"/>
              <w:bottom w:val="single" w:sz="12" w:space="0" w:color="000000"/>
            </w:tcBorders>
            <w:shd w:val="clear" w:color="auto" w:fill="auto"/>
            <w:vAlign w:val="center"/>
          </w:tcPr>
          <w:p w:rsidR="00295288" w:rsidRDefault="00295288">
            <w:pPr>
              <w:snapToGrid w:val="0"/>
              <w:jc w:val="both"/>
              <w:rPr>
                <w:rFonts w:ascii="Arial" w:hAnsi="Arial" w:cs="Arial"/>
              </w:rPr>
            </w:pPr>
          </w:p>
        </w:tc>
        <w:tc>
          <w:tcPr>
            <w:tcW w:w="1540" w:type="dxa"/>
            <w:tcBorders>
              <w:top w:val="single" w:sz="12" w:space="0" w:color="000000"/>
              <w:left w:val="single" w:sz="12" w:space="0" w:color="000000"/>
              <w:bottom w:val="single" w:sz="12" w:space="0" w:color="000000"/>
            </w:tcBorders>
            <w:shd w:val="clear" w:color="auto" w:fill="auto"/>
            <w:vAlign w:val="center"/>
          </w:tcPr>
          <w:p w:rsidR="00295288" w:rsidRDefault="00295288">
            <w:pPr>
              <w:snapToGrid w:val="0"/>
              <w:jc w:val="both"/>
              <w:rPr>
                <w:rFonts w:ascii="Arial" w:hAnsi="Arial" w:cs="Arial"/>
              </w:rPr>
            </w:pPr>
          </w:p>
        </w:tc>
        <w:tc>
          <w:tcPr>
            <w:tcW w:w="1686" w:type="dxa"/>
            <w:tcBorders>
              <w:top w:val="single" w:sz="12" w:space="0" w:color="000000"/>
              <w:left w:val="single" w:sz="12" w:space="0" w:color="000000"/>
              <w:bottom w:val="single" w:sz="12" w:space="0" w:color="000000"/>
              <w:right w:val="single" w:sz="24" w:space="0" w:color="000000"/>
            </w:tcBorders>
            <w:shd w:val="clear" w:color="auto" w:fill="auto"/>
            <w:vAlign w:val="center"/>
          </w:tcPr>
          <w:p w:rsidR="00295288" w:rsidRDefault="00295288">
            <w:pPr>
              <w:snapToGrid w:val="0"/>
              <w:jc w:val="both"/>
              <w:rPr>
                <w:rFonts w:ascii="Arial" w:hAnsi="Arial" w:cs="Arial"/>
              </w:rPr>
            </w:pPr>
          </w:p>
        </w:tc>
      </w:tr>
      <w:tr w:rsidR="00295288">
        <w:trPr>
          <w:trHeight w:val="746"/>
        </w:trPr>
        <w:tc>
          <w:tcPr>
            <w:tcW w:w="2493" w:type="dxa"/>
            <w:tcBorders>
              <w:top w:val="single" w:sz="12" w:space="0" w:color="000000"/>
              <w:left w:val="single" w:sz="24" w:space="0" w:color="000000"/>
              <w:bottom w:val="single" w:sz="12" w:space="0" w:color="000000"/>
            </w:tcBorders>
            <w:shd w:val="clear" w:color="auto" w:fill="auto"/>
          </w:tcPr>
          <w:p w:rsidR="00295288" w:rsidRDefault="00295288">
            <w:pPr>
              <w:jc w:val="both"/>
              <w:rPr>
                <w:rFonts w:ascii="Arial" w:hAnsi="Arial" w:cs="Arial"/>
              </w:rPr>
            </w:pPr>
            <w:r>
              <w:rPr>
                <w:rFonts w:ascii="Arial" w:eastAsia="Arial" w:hAnsi="Arial" w:cs="Arial"/>
                <w:sz w:val="20"/>
                <w:szCs w:val="20"/>
              </w:rPr>
              <w:lastRenderedPageBreak/>
              <w:t xml:space="preserve">□ </w:t>
            </w:r>
            <w:r>
              <w:rPr>
                <w:rFonts w:ascii="Arial" w:hAnsi="Arial" w:cs="Arial"/>
                <w:sz w:val="20"/>
                <w:szCs w:val="20"/>
              </w:rPr>
              <w:t>ordenador,  □ PDI    □ videoproyector, □ impresora □ Otro (especificar)</w:t>
            </w:r>
          </w:p>
        </w:tc>
        <w:tc>
          <w:tcPr>
            <w:tcW w:w="2495" w:type="dxa"/>
            <w:tcBorders>
              <w:top w:val="single" w:sz="12" w:space="0" w:color="000000"/>
              <w:left w:val="single" w:sz="12" w:space="0" w:color="000000"/>
              <w:bottom w:val="single" w:sz="12" w:space="0" w:color="000000"/>
            </w:tcBorders>
            <w:shd w:val="clear" w:color="auto" w:fill="auto"/>
            <w:vAlign w:val="center"/>
          </w:tcPr>
          <w:p w:rsidR="00295288" w:rsidRDefault="00295288">
            <w:pPr>
              <w:snapToGrid w:val="0"/>
              <w:jc w:val="both"/>
              <w:rPr>
                <w:rFonts w:ascii="Arial" w:hAnsi="Arial" w:cs="Arial"/>
              </w:rPr>
            </w:pPr>
          </w:p>
        </w:tc>
        <w:tc>
          <w:tcPr>
            <w:tcW w:w="2495" w:type="dxa"/>
            <w:tcBorders>
              <w:top w:val="single" w:sz="12" w:space="0" w:color="000000"/>
              <w:left w:val="single" w:sz="12" w:space="0" w:color="000000"/>
              <w:bottom w:val="single" w:sz="12" w:space="0" w:color="000000"/>
            </w:tcBorders>
            <w:shd w:val="clear" w:color="auto" w:fill="auto"/>
            <w:vAlign w:val="center"/>
          </w:tcPr>
          <w:p w:rsidR="00295288" w:rsidRDefault="00295288">
            <w:pPr>
              <w:snapToGrid w:val="0"/>
              <w:jc w:val="both"/>
              <w:rPr>
                <w:rFonts w:ascii="Arial" w:hAnsi="Arial" w:cs="Arial"/>
              </w:rPr>
            </w:pPr>
          </w:p>
        </w:tc>
        <w:tc>
          <w:tcPr>
            <w:tcW w:w="4317" w:type="dxa"/>
            <w:tcBorders>
              <w:top w:val="single" w:sz="12" w:space="0" w:color="000000"/>
              <w:left w:val="single" w:sz="12" w:space="0" w:color="000000"/>
              <w:bottom w:val="single" w:sz="12" w:space="0" w:color="000000"/>
            </w:tcBorders>
            <w:shd w:val="clear" w:color="auto" w:fill="auto"/>
            <w:vAlign w:val="center"/>
          </w:tcPr>
          <w:p w:rsidR="00295288" w:rsidRDefault="00295288">
            <w:pPr>
              <w:snapToGrid w:val="0"/>
              <w:jc w:val="both"/>
              <w:rPr>
                <w:rFonts w:ascii="Arial" w:hAnsi="Arial" w:cs="Arial"/>
              </w:rPr>
            </w:pPr>
          </w:p>
        </w:tc>
        <w:tc>
          <w:tcPr>
            <w:tcW w:w="1540" w:type="dxa"/>
            <w:tcBorders>
              <w:top w:val="single" w:sz="12" w:space="0" w:color="000000"/>
              <w:left w:val="single" w:sz="12" w:space="0" w:color="000000"/>
              <w:bottom w:val="single" w:sz="12" w:space="0" w:color="000000"/>
            </w:tcBorders>
            <w:shd w:val="clear" w:color="auto" w:fill="auto"/>
            <w:vAlign w:val="center"/>
          </w:tcPr>
          <w:p w:rsidR="00295288" w:rsidRDefault="00295288">
            <w:pPr>
              <w:snapToGrid w:val="0"/>
              <w:jc w:val="both"/>
              <w:rPr>
                <w:rFonts w:ascii="Arial" w:hAnsi="Arial" w:cs="Arial"/>
              </w:rPr>
            </w:pPr>
          </w:p>
        </w:tc>
        <w:tc>
          <w:tcPr>
            <w:tcW w:w="1686" w:type="dxa"/>
            <w:tcBorders>
              <w:top w:val="single" w:sz="12" w:space="0" w:color="000000"/>
              <w:left w:val="single" w:sz="12" w:space="0" w:color="000000"/>
              <w:bottom w:val="single" w:sz="12" w:space="0" w:color="000000"/>
              <w:right w:val="single" w:sz="24" w:space="0" w:color="000000"/>
            </w:tcBorders>
            <w:shd w:val="clear" w:color="auto" w:fill="auto"/>
            <w:vAlign w:val="center"/>
          </w:tcPr>
          <w:p w:rsidR="00295288" w:rsidRDefault="00295288">
            <w:pPr>
              <w:snapToGrid w:val="0"/>
              <w:jc w:val="both"/>
              <w:rPr>
                <w:rFonts w:ascii="Arial" w:hAnsi="Arial" w:cs="Arial"/>
              </w:rPr>
            </w:pPr>
          </w:p>
        </w:tc>
      </w:tr>
      <w:tr w:rsidR="00295288">
        <w:trPr>
          <w:trHeight w:val="768"/>
        </w:trPr>
        <w:tc>
          <w:tcPr>
            <w:tcW w:w="2493" w:type="dxa"/>
            <w:tcBorders>
              <w:top w:val="single" w:sz="12" w:space="0" w:color="000000"/>
              <w:left w:val="single" w:sz="24" w:space="0" w:color="000000"/>
              <w:bottom w:val="single" w:sz="12" w:space="0" w:color="000000"/>
            </w:tcBorders>
            <w:shd w:val="clear" w:color="auto" w:fill="auto"/>
          </w:tcPr>
          <w:p w:rsidR="00295288" w:rsidRDefault="00295288">
            <w:pPr>
              <w:jc w:val="both"/>
              <w:rPr>
                <w:rFonts w:ascii="Arial" w:hAnsi="Arial" w:cs="Arial"/>
              </w:rPr>
            </w:pPr>
            <w:r>
              <w:rPr>
                <w:rFonts w:ascii="Arial" w:eastAsia="Arial" w:hAnsi="Arial" w:cs="Arial"/>
                <w:sz w:val="20"/>
                <w:szCs w:val="20"/>
              </w:rPr>
              <w:t xml:space="preserve">□ </w:t>
            </w:r>
            <w:r>
              <w:rPr>
                <w:rFonts w:ascii="Arial" w:hAnsi="Arial" w:cs="Arial"/>
                <w:sz w:val="20"/>
                <w:szCs w:val="20"/>
              </w:rPr>
              <w:t>ordenador,  □ PDI    □ videoproyector, □ impresora □ Otro (especificar)</w:t>
            </w:r>
          </w:p>
        </w:tc>
        <w:tc>
          <w:tcPr>
            <w:tcW w:w="2495" w:type="dxa"/>
            <w:tcBorders>
              <w:top w:val="single" w:sz="12" w:space="0" w:color="000000"/>
              <w:left w:val="single" w:sz="12" w:space="0" w:color="000000"/>
              <w:bottom w:val="single" w:sz="12" w:space="0" w:color="000000"/>
            </w:tcBorders>
            <w:shd w:val="clear" w:color="auto" w:fill="auto"/>
            <w:vAlign w:val="center"/>
          </w:tcPr>
          <w:p w:rsidR="00295288" w:rsidRDefault="00295288">
            <w:pPr>
              <w:snapToGrid w:val="0"/>
              <w:jc w:val="both"/>
              <w:rPr>
                <w:rFonts w:ascii="Arial" w:hAnsi="Arial" w:cs="Arial"/>
              </w:rPr>
            </w:pPr>
          </w:p>
        </w:tc>
        <w:tc>
          <w:tcPr>
            <w:tcW w:w="2495" w:type="dxa"/>
            <w:tcBorders>
              <w:top w:val="single" w:sz="12" w:space="0" w:color="000000"/>
              <w:left w:val="single" w:sz="12" w:space="0" w:color="000000"/>
              <w:bottom w:val="single" w:sz="12" w:space="0" w:color="000000"/>
            </w:tcBorders>
            <w:shd w:val="clear" w:color="auto" w:fill="auto"/>
            <w:vAlign w:val="center"/>
          </w:tcPr>
          <w:p w:rsidR="00295288" w:rsidRDefault="00295288">
            <w:pPr>
              <w:snapToGrid w:val="0"/>
              <w:jc w:val="both"/>
              <w:rPr>
                <w:rFonts w:ascii="Arial" w:hAnsi="Arial" w:cs="Arial"/>
              </w:rPr>
            </w:pPr>
          </w:p>
        </w:tc>
        <w:tc>
          <w:tcPr>
            <w:tcW w:w="4317" w:type="dxa"/>
            <w:tcBorders>
              <w:top w:val="single" w:sz="12" w:space="0" w:color="000000"/>
              <w:left w:val="single" w:sz="12" w:space="0" w:color="000000"/>
              <w:bottom w:val="single" w:sz="12" w:space="0" w:color="000000"/>
            </w:tcBorders>
            <w:shd w:val="clear" w:color="auto" w:fill="auto"/>
            <w:vAlign w:val="center"/>
          </w:tcPr>
          <w:p w:rsidR="00295288" w:rsidRDefault="00295288">
            <w:pPr>
              <w:snapToGrid w:val="0"/>
              <w:jc w:val="both"/>
              <w:rPr>
                <w:rFonts w:ascii="Arial" w:hAnsi="Arial" w:cs="Arial"/>
              </w:rPr>
            </w:pPr>
          </w:p>
        </w:tc>
        <w:tc>
          <w:tcPr>
            <w:tcW w:w="1540" w:type="dxa"/>
            <w:tcBorders>
              <w:top w:val="single" w:sz="12" w:space="0" w:color="000000"/>
              <w:left w:val="single" w:sz="12" w:space="0" w:color="000000"/>
              <w:bottom w:val="single" w:sz="12" w:space="0" w:color="000000"/>
            </w:tcBorders>
            <w:shd w:val="clear" w:color="auto" w:fill="auto"/>
            <w:vAlign w:val="center"/>
          </w:tcPr>
          <w:p w:rsidR="00295288" w:rsidRDefault="00295288">
            <w:pPr>
              <w:snapToGrid w:val="0"/>
              <w:jc w:val="both"/>
              <w:rPr>
                <w:rFonts w:ascii="Arial" w:hAnsi="Arial" w:cs="Arial"/>
              </w:rPr>
            </w:pPr>
          </w:p>
        </w:tc>
        <w:tc>
          <w:tcPr>
            <w:tcW w:w="1686" w:type="dxa"/>
            <w:tcBorders>
              <w:top w:val="single" w:sz="12" w:space="0" w:color="000000"/>
              <w:left w:val="single" w:sz="12" w:space="0" w:color="000000"/>
              <w:bottom w:val="single" w:sz="12" w:space="0" w:color="000000"/>
              <w:right w:val="single" w:sz="24" w:space="0" w:color="000000"/>
            </w:tcBorders>
            <w:shd w:val="clear" w:color="auto" w:fill="auto"/>
            <w:vAlign w:val="center"/>
          </w:tcPr>
          <w:p w:rsidR="00295288" w:rsidRDefault="00295288">
            <w:pPr>
              <w:snapToGrid w:val="0"/>
              <w:jc w:val="both"/>
              <w:rPr>
                <w:rFonts w:ascii="Arial" w:hAnsi="Arial" w:cs="Arial"/>
              </w:rPr>
            </w:pPr>
          </w:p>
        </w:tc>
      </w:tr>
      <w:tr w:rsidR="00295288">
        <w:trPr>
          <w:trHeight w:val="768"/>
        </w:trPr>
        <w:tc>
          <w:tcPr>
            <w:tcW w:w="2493" w:type="dxa"/>
            <w:tcBorders>
              <w:top w:val="single" w:sz="12" w:space="0" w:color="000000"/>
              <w:left w:val="single" w:sz="24" w:space="0" w:color="000000"/>
              <w:bottom w:val="single" w:sz="24" w:space="0" w:color="000000"/>
            </w:tcBorders>
            <w:shd w:val="clear" w:color="auto" w:fill="auto"/>
          </w:tcPr>
          <w:p w:rsidR="00295288" w:rsidRDefault="00295288">
            <w:pPr>
              <w:jc w:val="both"/>
              <w:rPr>
                <w:rFonts w:ascii="Arial" w:hAnsi="Arial" w:cs="Arial"/>
              </w:rPr>
            </w:pPr>
            <w:r>
              <w:rPr>
                <w:rFonts w:ascii="Arial" w:eastAsia="Arial" w:hAnsi="Arial" w:cs="Arial"/>
                <w:sz w:val="20"/>
                <w:szCs w:val="20"/>
              </w:rPr>
              <w:t xml:space="preserve">□ </w:t>
            </w:r>
            <w:r>
              <w:rPr>
                <w:rFonts w:ascii="Arial" w:hAnsi="Arial" w:cs="Arial"/>
                <w:sz w:val="20"/>
                <w:szCs w:val="20"/>
              </w:rPr>
              <w:t>ordenador,  □ PDI    □ videoproyector, □ impresora □ Otro (especificar)</w:t>
            </w:r>
          </w:p>
        </w:tc>
        <w:tc>
          <w:tcPr>
            <w:tcW w:w="2495" w:type="dxa"/>
            <w:tcBorders>
              <w:top w:val="single" w:sz="12" w:space="0" w:color="000000"/>
              <w:left w:val="single" w:sz="12" w:space="0" w:color="000000"/>
              <w:bottom w:val="single" w:sz="24" w:space="0" w:color="000000"/>
            </w:tcBorders>
            <w:shd w:val="clear" w:color="auto" w:fill="auto"/>
            <w:vAlign w:val="center"/>
          </w:tcPr>
          <w:p w:rsidR="00295288" w:rsidRDefault="00295288">
            <w:pPr>
              <w:snapToGrid w:val="0"/>
              <w:jc w:val="both"/>
              <w:rPr>
                <w:rFonts w:ascii="Arial" w:hAnsi="Arial" w:cs="Arial"/>
              </w:rPr>
            </w:pPr>
          </w:p>
        </w:tc>
        <w:tc>
          <w:tcPr>
            <w:tcW w:w="2495" w:type="dxa"/>
            <w:tcBorders>
              <w:top w:val="single" w:sz="12" w:space="0" w:color="000000"/>
              <w:left w:val="single" w:sz="12" w:space="0" w:color="000000"/>
              <w:bottom w:val="single" w:sz="24" w:space="0" w:color="000000"/>
            </w:tcBorders>
            <w:shd w:val="clear" w:color="auto" w:fill="auto"/>
            <w:vAlign w:val="center"/>
          </w:tcPr>
          <w:p w:rsidR="00295288" w:rsidRDefault="00295288">
            <w:pPr>
              <w:snapToGrid w:val="0"/>
              <w:jc w:val="both"/>
              <w:rPr>
                <w:rFonts w:ascii="Arial" w:hAnsi="Arial" w:cs="Arial"/>
              </w:rPr>
            </w:pPr>
          </w:p>
        </w:tc>
        <w:tc>
          <w:tcPr>
            <w:tcW w:w="4317" w:type="dxa"/>
            <w:tcBorders>
              <w:top w:val="single" w:sz="12" w:space="0" w:color="000000"/>
              <w:left w:val="single" w:sz="12" w:space="0" w:color="000000"/>
              <w:bottom w:val="single" w:sz="24" w:space="0" w:color="000000"/>
            </w:tcBorders>
            <w:shd w:val="clear" w:color="auto" w:fill="auto"/>
            <w:vAlign w:val="center"/>
          </w:tcPr>
          <w:p w:rsidR="00295288" w:rsidRDefault="00295288">
            <w:pPr>
              <w:snapToGrid w:val="0"/>
              <w:jc w:val="both"/>
              <w:rPr>
                <w:rFonts w:ascii="Arial" w:hAnsi="Arial" w:cs="Arial"/>
              </w:rPr>
            </w:pPr>
          </w:p>
        </w:tc>
        <w:tc>
          <w:tcPr>
            <w:tcW w:w="1540" w:type="dxa"/>
            <w:tcBorders>
              <w:top w:val="single" w:sz="12" w:space="0" w:color="000000"/>
              <w:left w:val="single" w:sz="12" w:space="0" w:color="000000"/>
              <w:bottom w:val="single" w:sz="24" w:space="0" w:color="000000"/>
            </w:tcBorders>
            <w:shd w:val="clear" w:color="auto" w:fill="auto"/>
            <w:vAlign w:val="center"/>
          </w:tcPr>
          <w:p w:rsidR="00295288" w:rsidRDefault="00295288">
            <w:pPr>
              <w:snapToGrid w:val="0"/>
              <w:jc w:val="both"/>
              <w:rPr>
                <w:rFonts w:ascii="Arial" w:hAnsi="Arial" w:cs="Arial"/>
              </w:rPr>
            </w:pPr>
          </w:p>
        </w:tc>
        <w:tc>
          <w:tcPr>
            <w:tcW w:w="1686" w:type="dxa"/>
            <w:tcBorders>
              <w:top w:val="single" w:sz="12" w:space="0" w:color="000000"/>
              <w:left w:val="single" w:sz="12" w:space="0" w:color="000000"/>
              <w:bottom w:val="single" w:sz="24" w:space="0" w:color="000000"/>
              <w:right w:val="single" w:sz="24" w:space="0" w:color="000000"/>
            </w:tcBorders>
            <w:shd w:val="clear" w:color="auto" w:fill="auto"/>
            <w:vAlign w:val="center"/>
          </w:tcPr>
          <w:p w:rsidR="00295288" w:rsidRDefault="00295288">
            <w:pPr>
              <w:snapToGrid w:val="0"/>
              <w:jc w:val="both"/>
              <w:rPr>
                <w:rFonts w:ascii="Arial" w:hAnsi="Arial" w:cs="Arial"/>
              </w:rPr>
            </w:pPr>
          </w:p>
        </w:tc>
      </w:tr>
    </w:tbl>
    <w:p w:rsidR="00295288" w:rsidRDefault="00295288">
      <w:pPr>
        <w:sectPr w:rsidR="00295288">
          <w:headerReference w:type="even" r:id="rId74"/>
          <w:headerReference w:type="default" r:id="rId75"/>
          <w:footerReference w:type="even" r:id="rId76"/>
          <w:footerReference w:type="default" r:id="rId77"/>
          <w:headerReference w:type="first" r:id="rId78"/>
          <w:footerReference w:type="first" r:id="rId79"/>
          <w:pgSz w:w="16838" w:h="11906" w:orient="landscape"/>
          <w:pgMar w:top="1701" w:right="1418" w:bottom="1701" w:left="1418" w:header="709" w:footer="709" w:gutter="0"/>
          <w:cols w:space="720"/>
          <w:docGrid w:linePitch="360"/>
        </w:sectPr>
      </w:pPr>
    </w:p>
    <w:p w:rsidR="00295288" w:rsidRDefault="00295288">
      <w:pPr>
        <w:tabs>
          <w:tab w:val="left" w:pos="4440"/>
        </w:tabs>
        <w:autoSpaceDE w:val="0"/>
        <w:jc w:val="center"/>
        <w:rPr>
          <w:rFonts w:ascii="NewsGoth Cn BT" w:hAnsi="NewsGoth Cn BT" w:cs="NewsGoth Cn BT"/>
          <w:bCs/>
          <w:w w:val="84"/>
          <w:sz w:val="28"/>
          <w:szCs w:val="28"/>
        </w:rPr>
      </w:pPr>
      <w:r>
        <w:rPr>
          <w:rFonts w:ascii="NewsGoth Cn BT" w:hAnsi="NewsGoth Cn BT" w:cs="NewsGoth Cn BT"/>
          <w:bCs/>
          <w:color w:val="000000"/>
          <w:w w:val="84"/>
          <w:sz w:val="24"/>
          <w:szCs w:val="24"/>
        </w:rPr>
        <w:lastRenderedPageBreak/>
        <w:t>Documento anexo 9</w:t>
      </w:r>
    </w:p>
    <w:p w:rsidR="00295288" w:rsidRDefault="00295288">
      <w:pPr>
        <w:tabs>
          <w:tab w:val="left" w:pos="4440"/>
        </w:tabs>
        <w:autoSpaceDE w:val="0"/>
        <w:jc w:val="center"/>
        <w:rPr>
          <w:rFonts w:ascii="NewsGoth Cn BT" w:hAnsi="NewsGoth Cn BT" w:cs="NewsGoth Cn BT"/>
          <w:sz w:val="24"/>
          <w:szCs w:val="24"/>
        </w:rPr>
      </w:pPr>
      <w:r>
        <w:rPr>
          <w:rFonts w:ascii="NewsGoth Cn BT" w:hAnsi="NewsGoth Cn BT" w:cs="NewsGoth Cn BT"/>
          <w:bCs/>
          <w:w w:val="84"/>
          <w:sz w:val="28"/>
          <w:szCs w:val="28"/>
        </w:rPr>
        <w:t>FICHA DE CONTROL Y SEGUIMIENTO DE MATERIAL TIC</w:t>
      </w:r>
    </w:p>
    <w:p w:rsidR="00295288" w:rsidRDefault="00295288">
      <w:pPr>
        <w:jc w:val="both"/>
        <w:rPr>
          <w:rFonts w:ascii="NewsGoth Cn BT" w:hAnsi="NewsGoth Cn BT" w:cs="NewsGoth Cn BT"/>
          <w:sz w:val="24"/>
          <w:szCs w:val="24"/>
        </w:rPr>
      </w:pPr>
      <w:r>
        <w:rPr>
          <w:rFonts w:ascii="NewsGoth Cn BT" w:hAnsi="NewsGoth Cn BT" w:cs="NewsGoth Cn BT"/>
          <w:sz w:val="24"/>
          <w:szCs w:val="24"/>
        </w:rPr>
        <w:t>Por el presente documento, se hace constar que el profesor o profesora de este Centro:</w:t>
      </w:r>
    </w:p>
    <w:p w:rsidR="00295288" w:rsidRDefault="00295288">
      <w:pPr>
        <w:pBdr>
          <w:top w:val="single" w:sz="4" w:space="1" w:color="000000"/>
          <w:left w:val="single" w:sz="4" w:space="4" w:color="000000"/>
          <w:bottom w:val="single" w:sz="4" w:space="1" w:color="000000"/>
          <w:right w:val="single" w:sz="4" w:space="4" w:color="000000"/>
        </w:pBdr>
        <w:ind w:left="142"/>
        <w:jc w:val="both"/>
        <w:rPr>
          <w:rFonts w:ascii="NewsGoth Cn BT" w:hAnsi="NewsGoth Cn BT" w:cs="NewsGoth Cn BT"/>
          <w:sz w:val="24"/>
          <w:szCs w:val="24"/>
        </w:rPr>
      </w:pPr>
      <w:r>
        <w:rPr>
          <w:rFonts w:ascii="NewsGoth Cn BT" w:hAnsi="NewsGoth Cn BT" w:cs="NewsGoth Cn BT"/>
          <w:sz w:val="24"/>
          <w:szCs w:val="24"/>
        </w:rPr>
        <w:t>NOMBRE:</w:t>
      </w:r>
    </w:p>
    <w:p w:rsidR="00295288" w:rsidRDefault="00295288">
      <w:pPr>
        <w:jc w:val="both"/>
        <w:rPr>
          <w:rFonts w:ascii="NewsGoth Cn BT" w:eastAsia="NewsGoth Cn BT" w:hAnsi="NewsGoth Cn BT" w:cs="NewsGoth Cn BT"/>
          <w:sz w:val="24"/>
          <w:szCs w:val="24"/>
        </w:rPr>
      </w:pPr>
      <w:r>
        <w:rPr>
          <w:rFonts w:ascii="NewsGoth Cn BT" w:hAnsi="NewsGoth Cn BT" w:cs="NewsGoth Cn BT"/>
          <w:sz w:val="24"/>
          <w:szCs w:val="24"/>
        </w:rPr>
        <w:t>Ha recibido, en régimen de préstamo, el siguiente material:</w:t>
      </w:r>
    </w:p>
    <w:p w:rsidR="00295288" w:rsidRDefault="00295288">
      <w:pPr>
        <w:jc w:val="both"/>
        <w:rPr>
          <w:rFonts w:ascii="NewsGoth Cn BT" w:eastAsia="NewsGoth Cn BT" w:hAnsi="NewsGoth Cn BT" w:cs="NewsGoth Cn BT"/>
          <w:sz w:val="24"/>
          <w:szCs w:val="24"/>
        </w:rPr>
      </w:pPr>
      <w:r>
        <w:rPr>
          <w:rFonts w:ascii="NewsGoth Cn BT" w:eastAsia="NewsGoth Cn BT" w:hAnsi="NewsGoth Cn BT" w:cs="NewsGoth Cn BT"/>
          <w:sz w:val="24"/>
          <w:szCs w:val="24"/>
        </w:rPr>
        <w:t xml:space="preserve"> </w:t>
      </w:r>
      <w:r>
        <w:rPr>
          <w:rFonts w:ascii="NewsGoth Cn BT" w:hAnsi="NewsGoth Cn BT" w:cs="NewsGoth Cn BT"/>
          <w:sz w:val="24"/>
          <w:szCs w:val="24"/>
        </w:rPr>
        <w:t>Ultraportátil Plan Escuela TIC 2.0     Nº de serie: ……………………………….</w:t>
      </w:r>
    </w:p>
    <w:p w:rsidR="00295288" w:rsidRDefault="00295288">
      <w:pPr>
        <w:jc w:val="both"/>
        <w:rPr>
          <w:rFonts w:ascii="NewsGoth Cn BT" w:eastAsia="NewsGoth Cn BT" w:hAnsi="NewsGoth Cn BT" w:cs="NewsGoth Cn BT"/>
          <w:sz w:val="24"/>
          <w:szCs w:val="24"/>
        </w:rPr>
      </w:pPr>
      <w:r>
        <w:rPr>
          <w:rFonts w:ascii="NewsGoth Cn BT" w:eastAsia="NewsGoth Cn BT" w:hAnsi="NewsGoth Cn BT" w:cs="NewsGoth Cn BT"/>
          <w:sz w:val="24"/>
          <w:szCs w:val="24"/>
        </w:rPr>
        <w:t xml:space="preserve"> </w:t>
      </w:r>
      <w:r>
        <w:rPr>
          <w:rFonts w:ascii="NewsGoth Cn BT" w:hAnsi="NewsGoth Cn BT" w:cs="NewsGoth Cn BT"/>
          <w:sz w:val="24"/>
          <w:szCs w:val="24"/>
        </w:rPr>
        <w:t>Portátil Centro TIC                            Nº de serie: ………………………….……</w:t>
      </w:r>
    </w:p>
    <w:p w:rsidR="00295288" w:rsidRDefault="00295288">
      <w:pPr>
        <w:jc w:val="both"/>
        <w:rPr>
          <w:rFonts w:ascii="NewsGoth Cn BT" w:eastAsia="NewsGoth Cn BT" w:hAnsi="NewsGoth Cn BT" w:cs="NewsGoth Cn BT"/>
          <w:sz w:val="24"/>
          <w:szCs w:val="24"/>
        </w:rPr>
      </w:pPr>
      <w:r>
        <w:rPr>
          <w:rFonts w:ascii="NewsGoth Cn BT" w:eastAsia="NewsGoth Cn BT" w:hAnsi="NewsGoth Cn BT" w:cs="NewsGoth Cn BT"/>
          <w:sz w:val="24"/>
          <w:szCs w:val="24"/>
        </w:rPr>
        <w:t xml:space="preserve"> </w:t>
      </w:r>
      <w:r>
        <w:rPr>
          <w:rFonts w:ascii="NewsGoth Cn BT" w:hAnsi="NewsGoth Cn BT" w:cs="NewsGoth Cn BT"/>
          <w:sz w:val="24"/>
          <w:szCs w:val="24"/>
        </w:rPr>
        <w:t xml:space="preserve">Portátil del centro, en calidad de coordinador/a de………………………….….                                            </w:t>
      </w:r>
    </w:p>
    <w:p w:rsidR="00295288" w:rsidRDefault="00295288">
      <w:pPr>
        <w:jc w:val="both"/>
        <w:rPr>
          <w:rFonts w:ascii="NewsGoth Cn BT" w:eastAsia="NewsGoth Cn BT" w:hAnsi="NewsGoth Cn BT" w:cs="NewsGoth Cn BT"/>
          <w:sz w:val="24"/>
          <w:szCs w:val="24"/>
        </w:rPr>
      </w:pPr>
      <w:r>
        <w:rPr>
          <w:rFonts w:ascii="NewsGoth Cn BT" w:eastAsia="NewsGoth Cn BT" w:hAnsi="NewsGoth Cn BT" w:cs="NewsGoth Cn BT"/>
          <w:sz w:val="24"/>
          <w:szCs w:val="24"/>
        </w:rPr>
        <w:t></w:t>
      </w:r>
      <w:r>
        <w:rPr>
          <w:rFonts w:ascii="NewsGoth Cn BT" w:eastAsia="NewsGoth Cn BT" w:hAnsi="NewsGoth Cn BT" w:cs="NewsGoth Cn BT"/>
          <w:sz w:val="24"/>
          <w:szCs w:val="24"/>
          <w:lang w:val="pt-BR"/>
        </w:rPr>
        <w:t xml:space="preserve"> </w:t>
      </w:r>
      <w:r>
        <w:rPr>
          <w:rFonts w:ascii="NewsGoth Cn BT" w:hAnsi="NewsGoth Cn BT" w:cs="NewsGoth Cn BT"/>
          <w:sz w:val="24"/>
          <w:szCs w:val="24"/>
          <w:lang w:val="pt-BR"/>
        </w:rPr>
        <w:t>Cámara de fotos</w:t>
      </w:r>
    </w:p>
    <w:p w:rsidR="00295288" w:rsidRDefault="00295288">
      <w:pPr>
        <w:jc w:val="both"/>
        <w:rPr>
          <w:rFonts w:ascii="NewsGoth Cn BT" w:eastAsia="NewsGoth Cn BT" w:hAnsi="NewsGoth Cn BT" w:cs="NewsGoth Cn BT"/>
          <w:sz w:val="24"/>
          <w:szCs w:val="24"/>
        </w:rPr>
      </w:pPr>
      <w:r>
        <w:rPr>
          <w:rFonts w:ascii="NewsGoth Cn BT" w:eastAsia="NewsGoth Cn BT" w:hAnsi="NewsGoth Cn BT" w:cs="NewsGoth Cn BT"/>
          <w:sz w:val="24"/>
          <w:szCs w:val="24"/>
        </w:rPr>
        <w:t></w:t>
      </w:r>
      <w:r>
        <w:rPr>
          <w:rFonts w:ascii="NewsGoth Cn BT" w:eastAsia="NewsGoth Cn BT" w:hAnsi="NewsGoth Cn BT" w:cs="NewsGoth Cn BT"/>
          <w:sz w:val="24"/>
          <w:szCs w:val="24"/>
          <w:lang w:val="pt-BR"/>
        </w:rPr>
        <w:t xml:space="preserve"> </w:t>
      </w:r>
      <w:r>
        <w:rPr>
          <w:rFonts w:ascii="NewsGoth Cn BT" w:hAnsi="NewsGoth Cn BT" w:cs="NewsGoth Cn BT"/>
          <w:sz w:val="24"/>
          <w:szCs w:val="24"/>
          <w:lang w:val="pt-BR"/>
        </w:rPr>
        <w:t>Cámara de vídeo</w:t>
      </w:r>
    </w:p>
    <w:p w:rsidR="00295288" w:rsidRDefault="00295288">
      <w:pPr>
        <w:jc w:val="both"/>
        <w:rPr>
          <w:rFonts w:ascii="NewsGoth Cn BT" w:eastAsia="NewsGoth Cn BT" w:hAnsi="NewsGoth Cn BT" w:cs="NewsGoth Cn BT"/>
          <w:sz w:val="24"/>
          <w:szCs w:val="24"/>
        </w:rPr>
      </w:pPr>
      <w:r>
        <w:rPr>
          <w:rFonts w:ascii="NewsGoth Cn BT" w:eastAsia="NewsGoth Cn BT" w:hAnsi="NewsGoth Cn BT" w:cs="NewsGoth Cn BT"/>
          <w:sz w:val="24"/>
          <w:szCs w:val="24"/>
        </w:rPr>
        <w:t xml:space="preserve"> </w:t>
      </w:r>
      <w:r>
        <w:rPr>
          <w:rFonts w:ascii="NewsGoth Cn BT" w:hAnsi="NewsGoth Cn BT" w:cs="NewsGoth Cn BT"/>
          <w:sz w:val="24"/>
          <w:szCs w:val="24"/>
        </w:rPr>
        <w:t>Cañón de proyección</w:t>
      </w:r>
    </w:p>
    <w:p w:rsidR="00295288" w:rsidRDefault="00295288">
      <w:pPr>
        <w:jc w:val="both"/>
        <w:rPr>
          <w:rFonts w:ascii="NewsGoth Cn BT" w:hAnsi="NewsGoth Cn BT" w:cs="NewsGoth Cn BT"/>
          <w:sz w:val="24"/>
          <w:szCs w:val="24"/>
        </w:rPr>
      </w:pPr>
      <w:r>
        <w:rPr>
          <w:rFonts w:ascii="NewsGoth Cn BT" w:eastAsia="NewsGoth Cn BT" w:hAnsi="NewsGoth Cn BT" w:cs="NewsGoth Cn BT"/>
          <w:sz w:val="24"/>
          <w:szCs w:val="24"/>
        </w:rPr>
        <w:t xml:space="preserve"> </w:t>
      </w:r>
      <w:r>
        <w:rPr>
          <w:rFonts w:ascii="NewsGoth Cn BT" w:hAnsi="NewsGoth Cn BT" w:cs="NewsGoth Cn BT"/>
          <w:sz w:val="24"/>
          <w:szCs w:val="24"/>
        </w:rPr>
        <w:t>Otro material: ……………………….</w:t>
      </w:r>
    </w:p>
    <w:p w:rsidR="00295288" w:rsidRDefault="00295288">
      <w:pPr>
        <w:pBdr>
          <w:top w:val="single" w:sz="4" w:space="1" w:color="000000"/>
          <w:left w:val="single" w:sz="4" w:space="4" w:color="000000"/>
          <w:bottom w:val="single" w:sz="4" w:space="1" w:color="000000"/>
          <w:right w:val="single" w:sz="4" w:space="4" w:color="000000"/>
        </w:pBdr>
        <w:ind w:left="142"/>
        <w:jc w:val="both"/>
        <w:rPr>
          <w:rFonts w:ascii="NewsGoth Cn BT" w:hAnsi="NewsGoth Cn BT" w:cs="NewsGoth Cn BT"/>
          <w:sz w:val="24"/>
          <w:szCs w:val="24"/>
        </w:rPr>
      </w:pPr>
      <w:r>
        <w:rPr>
          <w:rFonts w:ascii="NewsGoth Cn BT" w:hAnsi="NewsGoth Cn BT" w:cs="NewsGoth Cn BT"/>
          <w:sz w:val="24"/>
          <w:szCs w:val="24"/>
        </w:rPr>
        <w:t xml:space="preserve">FECHA DE ENTREGA:   ______/______/_______                               </w:t>
      </w:r>
    </w:p>
    <w:p w:rsidR="00295288" w:rsidRDefault="00295288">
      <w:pPr>
        <w:pBdr>
          <w:top w:val="single" w:sz="4" w:space="1" w:color="000000"/>
          <w:left w:val="single" w:sz="4" w:space="4" w:color="000000"/>
          <w:bottom w:val="single" w:sz="4" w:space="1" w:color="000000"/>
          <w:right w:val="single" w:sz="4" w:space="4" w:color="000000"/>
        </w:pBdr>
        <w:ind w:left="142"/>
        <w:jc w:val="both"/>
        <w:rPr>
          <w:rFonts w:ascii="NewsGoth Cn BT" w:hAnsi="NewsGoth Cn BT" w:cs="NewsGoth Cn BT"/>
          <w:sz w:val="24"/>
          <w:szCs w:val="24"/>
        </w:rPr>
      </w:pPr>
      <w:r>
        <w:rPr>
          <w:rFonts w:ascii="NewsGoth Cn BT" w:hAnsi="NewsGoth Cn BT" w:cs="NewsGoth Cn BT"/>
          <w:sz w:val="24"/>
          <w:szCs w:val="24"/>
        </w:rPr>
        <w:t xml:space="preserve">ESTADO          </w:t>
      </w:r>
      <w:r>
        <w:rPr>
          <w:rFonts w:ascii="NewsGoth Cn BT" w:hAnsi="NewsGoth Cn BT" w:cs="NewsGoth Cn BT"/>
          <w:sz w:val="24"/>
          <w:szCs w:val="24"/>
        </w:rPr>
        <w:t xml:space="preserve"> MUY BUENO        </w:t>
      </w:r>
      <w:r>
        <w:rPr>
          <w:rFonts w:ascii="NewsGoth Cn BT" w:hAnsi="NewsGoth Cn BT" w:cs="NewsGoth Cn BT"/>
          <w:sz w:val="24"/>
          <w:szCs w:val="24"/>
        </w:rPr>
        <w:t xml:space="preserve"> BUENO          </w:t>
      </w:r>
      <w:r>
        <w:rPr>
          <w:rFonts w:ascii="NewsGoth Cn BT" w:hAnsi="NewsGoth Cn BT" w:cs="NewsGoth Cn BT"/>
          <w:sz w:val="24"/>
          <w:szCs w:val="24"/>
        </w:rPr>
        <w:t xml:space="preserve"> REGULAR          </w:t>
      </w:r>
      <w:r>
        <w:rPr>
          <w:rFonts w:ascii="NewsGoth Cn BT" w:hAnsi="NewsGoth Cn BT" w:cs="NewsGoth Cn BT"/>
          <w:sz w:val="24"/>
          <w:szCs w:val="24"/>
        </w:rPr>
        <w:t> MALO</w:t>
      </w:r>
    </w:p>
    <w:p w:rsidR="00295288" w:rsidRDefault="00295288">
      <w:pPr>
        <w:jc w:val="both"/>
        <w:rPr>
          <w:rFonts w:ascii="NewsGoth Cn BT" w:hAnsi="NewsGoth Cn BT" w:cs="NewsGoth Cn BT"/>
          <w:sz w:val="24"/>
          <w:szCs w:val="24"/>
        </w:rPr>
      </w:pPr>
    </w:p>
    <w:p w:rsidR="00295288" w:rsidRDefault="00295288">
      <w:pPr>
        <w:pBdr>
          <w:top w:val="single" w:sz="4" w:space="1" w:color="000000"/>
          <w:left w:val="single" w:sz="4" w:space="4" w:color="000000"/>
          <w:bottom w:val="single" w:sz="4" w:space="1" w:color="000000"/>
          <w:right w:val="single" w:sz="4" w:space="4" w:color="000000"/>
        </w:pBdr>
        <w:ind w:left="142"/>
        <w:jc w:val="both"/>
        <w:rPr>
          <w:rFonts w:ascii="NewsGoth Cn BT" w:hAnsi="NewsGoth Cn BT" w:cs="NewsGoth Cn BT"/>
          <w:sz w:val="24"/>
          <w:szCs w:val="24"/>
        </w:rPr>
      </w:pPr>
      <w:r>
        <w:rPr>
          <w:rFonts w:ascii="NewsGoth Cn BT" w:hAnsi="NewsGoth Cn BT" w:cs="NewsGoth Cn BT"/>
          <w:sz w:val="24"/>
          <w:szCs w:val="24"/>
        </w:rPr>
        <w:t xml:space="preserve">FECHA DE DEVOLUCIÓN:   ______/______/_______                                  </w:t>
      </w:r>
    </w:p>
    <w:p w:rsidR="00295288" w:rsidRDefault="00295288">
      <w:pPr>
        <w:pBdr>
          <w:top w:val="single" w:sz="4" w:space="1" w:color="000000"/>
          <w:left w:val="single" w:sz="4" w:space="4" w:color="000000"/>
          <w:bottom w:val="single" w:sz="4" w:space="1" w:color="000000"/>
          <w:right w:val="single" w:sz="4" w:space="4" w:color="000000"/>
        </w:pBdr>
        <w:ind w:left="142"/>
        <w:jc w:val="both"/>
        <w:rPr>
          <w:rFonts w:ascii="NewsGoth Cn BT" w:hAnsi="NewsGoth Cn BT" w:cs="NewsGoth Cn BT"/>
          <w:sz w:val="24"/>
          <w:szCs w:val="24"/>
        </w:rPr>
      </w:pPr>
      <w:r>
        <w:rPr>
          <w:rFonts w:ascii="NewsGoth Cn BT" w:hAnsi="NewsGoth Cn BT" w:cs="NewsGoth Cn BT"/>
          <w:sz w:val="24"/>
          <w:szCs w:val="24"/>
        </w:rPr>
        <w:t xml:space="preserve">ESTADO          </w:t>
      </w:r>
      <w:r>
        <w:rPr>
          <w:rFonts w:ascii="NewsGoth Cn BT" w:hAnsi="NewsGoth Cn BT" w:cs="NewsGoth Cn BT"/>
          <w:sz w:val="24"/>
          <w:szCs w:val="24"/>
        </w:rPr>
        <w:t xml:space="preserve"> MUY BUENO        </w:t>
      </w:r>
      <w:r>
        <w:rPr>
          <w:rFonts w:ascii="NewsGoth Cn BT" w:hAnsi="NewsGoth Cn BT" w:cs="NewsGoth Cn BT"/>
          <w:sz w:val="24"/>
          <w:szCs w:val="24"/>
        </w:rPr>
        <w:t xml:space="preserve"> BUENO          </w:t>
      </w:r>
      <w:r>
        <w:rPr>
          <w:rFonts w:ascii="NewsGoth Cn BT" w:hAnsi="NewsGoth Cn BT" w:cs="NewsGoth Cn BT"/>
          <w:sz w:val="24"/>
          <w:szCs w:val="24"/>
        </w:rPr>
        <w:t xml:space="preserve"> REGULAR          </w:t>
      </w:r>
      <w:r>
        <w:rPr>
          <w:rFonts w:ascii="NewsGoth Cn BT" w:hAnsi="NewsGoth Cn BT" w:cs="NewsGoth Cn BT"/>
          <w:sz w:val="24"/>
          <w:szCs w:val="24"/>
        </w:rPr>
        <w:t> MALO</w:t>
      </w:r>
    </w:p>
    <w:p w:rsidR="00295288" w:rsidRDefault="00295288">
      <w:pPr>
        <w:jc w:val="both"/>
        <w:rPr>
          <w:rFonts w:ascii="NewsGoth Cn BT" w:hAnsi="NewsGoth Cn BT" w:cs="NewsGoth Cn BT"/>
          <w:sz w:val="24"/>
          <w:szCs w:val="24"/>
        </w:rPr>
      </w:pPr>
      <w:r>
        <w:rPr>
          <w:rFonts w:ascii="NewsGoth Cn BT" w:hAnsi="NewsGoth Cn BT" w:cs="NewsGoth Cn BT"/>
          <w:sz w:val="24"/>
          <w:szCs w:val="24"/>
        </w:rPr>
        <w:t>Asimismo, se compromete, a realizar la formación precisa, en su caso, para aprender su manejo; a la utilización escolar semanal del mismo y a su devolución, cuando corresponda, de acuerdo a lo establecido en el Plan de Gestión del Centro.</w:t>
      </w:r>
    </w:p>
    <w:p w:rsidR="00295288" w:rsidRDefault="00295288">
      <w:pPr>
        <w:jc w:val="both"/>
        <w:rPr>
          <w:rFonts w:ascii="NewsGoth Cn BT" w:eastAsia="NewsGoth Cn BT" w:hAnsi="NewsGoth Cn BT" w:cs="NewsGoth Cn BT"/>
          <w:sz w:val="24"/>
          <w:szCs w:val="24"/>
        </w:rPr>
      </w:pPr>
      <w:r>
        <w:rPr>
          <w:rFonts w:ascii="NewsGoth Cn BT" w:hAnsi="NewsGoth Cn BT" w:cs="NewsGoth Cn BT"/>
          <w:sz w:val="24"/>
          <w:szCs w:val="24"/>
        </w:rPr>
        <w:t>Por todo lo cual, firma el presente documento en , a ____ de ________________ de 20____</w:t>
      </w:r>
    </w:p>
    <w:p w:rsidR="00295288" w:rsidRDefault="00295288">
      <w:pPr>
        <w:jc w:val="both"/>
        <w:rPr>
          <w:rFonts w:ascii="NewsGoth Cn BT" w:eastAsia="NewsGoth Cn BT" w:hAnsi="NewsGoth Cn BT" w:cs="NewsGoth Cn BT"/>
          <w:sz w:val="24"/>
          <w:szCs w:val="24"/>
        </w:rPr>
      </w:pPr>
      <w:r>
        <w:rPr>
          <w:rFonts w:ascii="NewsGoth Cn BT" w:eastAsia="NewsGoth Cn BT" w:hAnsi="NewsGoth Cn BT" w:cs="NewsGoth Cn BT"/>
          <w:sz w:val="24"/>
          <w:szCs w:val="24"/>
        </w:rPr>
        <w:t xml:space="preserve">      </w:t>
      </w:r>
      <w:r>
        <w:rPr>
          <w:rFonts w:ascii="NewsGoth Cn BT" w:hAnsi="NewsGoth Cn BT" w:cs="NewsGoth Cn BT"/>
          <w:sz w:val="24"/>
          <w:szCs w:val="24"/>
        </w:rPr>
        <w:t>EL/LA SECRETARIO/A                                                               EL/LA PROFESOR/A,</w:t>
      </w:r>
    </w:p>
    <w:p w:rsidR="00295288" w:rsidRDefault="00295288">
      <w:pPr>
        <w:jc w:val="both"/>
        <w:rPr>
          <w:rFonts w:ascii="NewsGoth Cn BT" w:hAnsi="NewsGoth Cn BT" w:cs="NewsGoth Cn BT"/>
          <w:sz w:val="24"/>
          <w:szCs w:val="24"/>
        </w:rPr>
      </w:pPr>
      <w:r>
        <w:rPr>
          <w:rFonts w:ascii="NewsGoth Cn BT" w:eastAsia="NewsGoth Cn BT" w:hAnsi="NewsGoth Cn BT" w:cs="NewsGoth Cn BT"/>
          <w:sz w:val="24"/>
          <w:szCs w:val="24"/>
        </w:rPr>
        <w:t xml:space="preserve">                     </w:t>
      </w:r>
    </w:p>
    <w:p w:rsidR="00295288" w:rsidRDefault="00295288">
      <w:pPr>
        <w:jc w:val="both"/>
        <w:rPr>
          <w:rFonts w:ascii="NewsGoth Cn BT" w:hAnsi="NewsGoth Cn BT" w:cs="NewsGoth Cn BT"/>
          <w:sz w:val="24"/>
          <w:szCs w:val="24"/>
        </w:rPr>
      </w:pPr>
    </w:p>
    <w:p w:rsidR="00295288" w:rsidRDefault="00295288">
      <w:pPr>
        <w:jc w:val="both"/>
        <w:rPr>
          <w:rFonts w:ascii="NewsGoth Cn BT" w:hAnsi="NewsGoth Cn BT" w:cs="NewsGoth Cn BT"/>
          <w:b/>
          <w:bCs/>
          <w:color w:val="FF0000"/>
          <w:sz w:val="24"/>
          <w:szCs w:val="24"/>
        </w:rPr>
      </w:pPr>
      <w:r>
        <w:rPr>
          <w:rFonts w:ascii="NewsGoth Cn BT" w:hAnsi="NewsGoth Cn BT" w:cs="NewsGoth Cn BT"/>
          <w:sz w:val="24"/>
          <w:szCs w:val="24"/>
        </w:rPr>
        <w:t>Fdo. :__________________________</w:t>
      </w:r>
      <w:r>
        <w:rPr>
          <w:rFonts w:ascii="NewsGoth Cn BT" w:hAnsi="NewsGoth Cn BT" w:cs="NewsGoth Cn BT"/>
          <w:sz w:val="24"/>
          <w:szCs w:val="24"/>
        </w:rPr>
        <w:tab/>
      </w:r>
      <w:r>
        <w:rPr>
          <w:rFonts w:ascii="NewsGoth Cn BT" w:hAnsi="NewsGoth Cn BT" w:cs="NewsGoth Cn BT"/>
          <w:sz w:val="24"/>
          <w:szCs w:val="24"/>
        </w:rPr>
        <w:tab/>
        <w:t xml:space="preserve">               Fdo. :__________________________</w:t>
      </w:r>
    </w:p>
    <w:p w:rsidR="00295288" w:rsidRDefault="00295288">
      <w:pPr>
        <w:jc w:val="both"/>
        <w:rPr>
          <w:rFonts w:ascii="NewsGoth Cn BT" w:hAnsi="NewsGoth Cn BT" w:cs="NewsGoth Cn BT"/>
          <w:b/>
          <w:bCs/>
          <w:color w:val="FF0000"/>
          <w:sz w:val="24"/>
          <w:szCs w:val="24"/>
        </w:rPr>
      </w:pPr>
    </w:p>
    <w:p w:rsidR="00295288" w:rsidRDefault="00295288">
      <w:pPr>
        <w:widowControl w:val="0"/>
        <w:autoSpaceDE w:val="0"/>
        <w:jc w:val="center"/>
        <w:rPr>
          <w:rFonts w:ascii="NewsGoth Cn BT" w:hAnsi="NewsGoth Cn BT" w:cs="NewsGoth Cn BT"/>
          <w:sz w:val="24"/>
          <w:szCs w:val="24"/>
        </w:rPr>
      </w:pPr>
      <w:r>
        <w:rPr>
          <w:rFonts w:ascii="NewsGoth Cn BT" w:hAnsi="NewsGoth Cn BT" w:cs="NewsGoth Cn BT"/>
          <w:sz w:val="24"/>
          <w:szCs w:val="24"/>
        </w:rPr>
        <w:t>mento anexo 10 (APARTADO D)</w:t>
      </w:r>
    </w:p>
    <w:p w:rsidR="00295288" w:rsidRDefault="00295288">
      <w:pPr>
        <w:widowControl w:val="0"/>
        <w:autoSpaceDE w:val="0"/>
        <w:jc w:val="both"/>
        <w:rPr>
          <w:rFonts w:ascii="NewsGoth Cn BT" w:hAnsi="NewsGoth Cn BT" w:cs="NewsGoth Cn BT"/>
          <w:b/>
          <w:sz w:val="24"/>
          <w:szCs w:val="24"/>
        </w:rPr>
      </w:pPr>
      <w:r>
        <w:rPr>
          <w:rFonts w:ascii="NewsGoth Cn BT" w:hAnsi="NewsGoth Cn BT" w:cs="NewsGoth Cn BT"/>
          <w:sz w:val="24"/>
          <w:szCs w:val="24"/>
        </w:rPr>
        <w:t xml:space="preserve">PLIEGO DE PRESCRIPCIONES TÉCNICAS PARA LA CESIÓN DE LAS INSTALACIONES ESCOLARES </w:t>
      </w:r>
      <w:r>
        <w:rPr>
          <w:rFonts w:ascii="NewsGoth Cn BT" w:hAnsi="NewsGoth Cn BT" w:cs="NewsGoth Cn BT"/>
          <w:caps/>
          <w:sz w:val="24"/>
          <w:szCs w:val="24"/>
        </w:rPr>
        <w:t>A personas solicitantes físicas o jurídicas, públicas o privadas, para la realización de actividades educativas, culturales, artísticas, deportivas o sociales.</w:t>
      </w:r>
    </w:p>
    <w:p w:rsidR="00295288" w:rsidRDefault="00295288">
      <w:pPr>
        <w:widowControl w:val="0"/>
        <w:autoSpaceDE w:val="0"/>
        <w:jc w:val="both"/>
        <w:rPr>
          <w:rFonts w:ascii="NewsGoth Cn BT" w:hAnsi="NewsGoth Cn BT" w:cs="NewsGoth Cn BT"/>
          <w:b/>
          <w:sz w:val="24"/>
          <w:szCs w:val="24"/>
        </w:rPr>
      </w:pPr>
      <w:r>
        <w:rPr>
          <w:rFonts w:ascii="NewsGoth Cn BT" w:hAnsi="NewsGoth Cn BT" w:cs="NewsGoth Cn BT"/>
          <w:b/>
          <w:sz w:val="24"/>
          <w:szCs w:val="24"/>
        </w:rPr>
        <w:t>1.- INTRODUCCION</w:t>
      </w:r>
    </w:p>
    <w:p w:rsidR="00295288" w:rsidRDefault="00295288">
      <w:pPr>
        <w:widowControl w:val="0"/>
        <w:autoSpaceDE w:val="0"/>
        <w:jc w:val="both"/>
        <w:rPr>
          <w:rFonts w:ascii="NewsGoth Cn BT" w:hAnsi="NewsGoth Cn BT" w:cs="Arial"/>
          <w:b/>
          <w:sz w:val="24"/>
          <w:szCs w:val="24"/>
        </w:rPr>
      </w:pPr>
      <w:r>
        <w:rPr>
          <w:rFonts w:ascii="NewsGoth Cn BT" w:hAnsi="NewsGoth Cn BT" w:cs="NewsGoth Cn BT"/>
          <w:b/>
          <w:sz w:val="24"/>
          <w:szCs w:val="24"/>
        </w:rPr>
        <w:tab/>
      </w:r>
      <w:r>
        <w:rPr>
          <w:rFonts w:ascii="NewsGoth Cn BT" w:hAnsi="NewsGoth Cn BT" w:cs="Arial"/>
          <w:sz w:val="24"/>
          <w:szCs w:val="24"/>
        </w:rPr>
        <w:t xml:space="preserve">El presente documento tiene por objeto la descripción de las prescripciones técnicas correspondientes a la cesión de las instalaciones escolares a personas solicitantes físicas o jurídicas, públicas o privadas para la realización de actividades educativas, culturales, sociales o deportivas, en virtud de la orden del </w:t>
      </w:r>
      <w:r>
        <w:rPr>
          <w:rFonts w:ascii="NewsGoth Cn BT" w:hAnsi="NewsGoth Cn BT" w:cs="Arial"/>
          <w:b/>
          <w:sz w:val="24"/>
          <w:szCs w:val="24"/>
        </w:rPr>
        <w:t>ORDEN de 3 de agosto de 2010</w:t>
      </w:r>
      <w:r>
        <w:rPr>
          <w:rFonts w:ascii="NewsGoth Cn BT" w:hAnsi="NewsGoth Cn BT" w:cs="Arial"/>
          <w:sz w:val="24"/>
          <w:szCs w:val="24"/>
        </w:rPr>
        <w:t xml:space="preserve"> (BOJA del 10/08/2010), por la que se regulan los servicios complementarios de la enseñanza de aula matinal, comedor escolar y actividades extraescolares en los centros docentes públicos, así como la ampliación de horario; en el Artículo 16 se regulan los Proyectos para la utilización de las instalaciones de los centros docentes públicos. Asimismo, en esta orden se determina que el Consejo Escolar de los centros docentes públicos podrá autorizar aquellos otros proyectos en los que otras personas solicitantes físicas o jurídicas, públicas o privadas, para la realización de actividades educativas, culturales, artísticas, deportivas o sociales, asuman la responsabilidad de asegurar el normal desarrollo de la actividad propuesta.</w:t>
      </w:r>
    </w:p>
    <w:p w:rsidR="00295288" w:rsidRDefault="00295288">
      <w:pPr>
        <w:jc w:val="both"/>
        <w:rPr>
          <w:rFonts w:ascii="NewsGoth Cn BT" w:hAnsi="NewsGoth Cn BT" w:cs="NewsGoth Cn BT"/>
          <w:b/>
          <w:sz w:val="24"/>
          <w:szCs w:val="24"/>
        </w:rPr>
      </w:pPr>
      <w:r>
        <w:rPr>
          <w:rFonts w:ascii="NewsGoth Cn BT" w:hAnsi="NewsGoth Cn BT" w:cs="Arial"/>
          <w:b/>
          <w:sz w:val="24"/>
          <w:szCs w:val="24"/>
        </w:rPr>
        <w:t xml:space="preserve">2.- CONTENIDO DEL DOCUMENTO DE SOLICITUD DEL USO DE LA INSTALACIÓN </w:t>
      </w:r>
    </w:p>
    <w:p w:rsidR="00295288" w:rsidRDefault="00295288">
      <w:pPr>
        <w:widowControl w:val="0"/>
        <w:autoSpaceDE w:val="0"/>
        <w:jc w:val="both"/>
        <w:rPr>
          <w:rFonts w:ascii="NewsGoth Cn BT" w:hAnsi="NewsGoth Cn BT" w:cs="NewsGoth Cn BT"/>
          <w:sz w:val="24"/>
          <w:szCs w:val="24"/>
        </w:rPr>
      </w:pPr>
      <w:r>
        <w:rPr>
          <w:rFonts w:ascii="NewsGoth Cn BT" w:hAnsi="NewsGoth Cn BT" w:cs="NewsGoth Cn BT"/>
          <w:b/>
          <w:sz w:val="24"/>
          <w:szCs w:val="24"/>
        </w:rPr>
        <w:t>2.1.- Desarrollo de la actividad propuesta.</w:t>
      </w:r>
    </w:p>
    <w:p w:rsidR="00295288" w:rsidRDefault="00295288">
      <w:pPr>
        <w:widowControl w:val="0"/>
        <w:autoSpaceDE w:val="0"/>
        <w:jc w:val="both"/>
        <w:rPr>
          <w:rFonts w:ascii="NewsGoth Cn BT" w:hAnsi="NewsGoth Cn BT" w:cs="NewsGoth Cn BT"/>
          <w:b/>
          <w:sz w:val="24"/>
          <w:szCs w:val="24"/>
        </w:rPr>
      </w:pPr>
      <w:r>
        <w:rPr>
          <w:rFonts w:ascii="NewsGoth Cn BT" w:hAnsi="NewsGoth Cn BT" w:cs="NewsGoth Cn BT"/>
          <w:sz w:val="24"/>
          <w:szCs w:val="24"/>
        </w:rPr>
        <w:t xml:space="preserve">Conforme al </w:t>
      </w:r>
      <w:r>
        <w:rPr>
          <w:rFonts w:ascii="NewsGoth Cn BT" w:hAnsi="NewsGoth Cn BT" w:cs="NewsGoth Cn BT"/>
          <w:b/>
          <w:sz w:val="24"/>
          <w:szCs w:val="24"/>
        </w:rPr>
        <w:t>Anexo I</w:t>
      </w:r>
    </w:p>
    <w:p w:rsidR="00295288" w:rsidRDefault="00295288">
      <w:pPr>
        <w:widowControl w:val="0"/>
        <w:autoSpaceDE w:val="0"/>
        <w:jc w:val="both"/>
        <w:rPr>
          <w:rFonts w:ascii="NewsGoth Cn BT" w:hAnsi="NewsGoth Cn BT" w:cs="NewsGoth Cn BT"/>
          <w:sz w:val="24"/>
          <w:szCs w:val="24"/>
        </w:rPr>
      </w:pPr>
      <w:r>
        <w:rPr>
          <w:rFonts w:ascii="NewsGoth Cn BT" w:hAnsi="NewsGoth Cn BT" w:cs="NewsGoth Cn BT"/>
          <w:b/>
          <w:sz w:val="24"/>
          <w:szCs w:val="24"/>
        </w:rPr>
        <w:t>2.2.- Persona/as responsable/es de la actividad.</w:t>
      </w:r>
    </w:p>
    <w:p w:rsidR="00295288" w:rsidRDefault="00295288">
      <w:pPr>
        <w:widowControl w:val="0"/>
        <w:autoSpaceDE w:val="0"/>
        <w:jc w:val="both"/>
        <w:rPr>
          <w:rFonts w:ascii="NewsGoth Cn BT" w:hAnsi="NewsGoth Cn BT" w:cs="NewsGoth Cn BT"/>
          <w:b/>
          <w:sz w:val="24"/>
          <w:szCs w:val="24"/>
        </w:rPr>
      </w:pPr>
      <w:r>
        <w:rPr>
          <w:rFonts w:ascii="NewsGoth Cn BT" w:hAnsi="NewsGoth Cn BT" w:cs="NewsGoth Cn BT"/>
          <w:sz w:val="24"/>
          <w:szCs w:val="24"/>
        </w:rPr>
        <w:t xml:space="preserve">Conforme al </w:t>
      </w:r>
      <w:r>
        <w:rPr>
          <w:rFonts w:ascii="NewsGoth Cn BT" w:hAnsi="NewsGoth Cn BT" w:cs="NewsGoth Cn BT"/>
          <w:b/>
          <w:sz w:val="24"/>
          <w:szCs w:val="24"/>
        </w:rPr>
        <w:t>Anexo I</w:t>
      </w:r>
    </w:p>
    <w:p w:rsidR="00295288" w:rsidRDefault="00295288">
      <w:pPr>
        <w:widowControl w:val="0"/>
        <w:autoSpaceDE w:val="0"/>
        <w:jc w:val="both"/>
        <w:rPr>
          <w:rFonts w:ascii="NewsGoth Cn BT" w:hAnsi="NewsGoth Cn BT" w:cs="NewsGoth Cn BT"/>
          <w:sz w:val="24"/>
          <w:szCs w:val="24"/>
        </w:rPr>
      </w:pPr>
      <w:r>
        <w:rPr>
          <w:rFonts w:ascii="NewsGoth Cn BT" w:hAnsi="NewsGoth Cn BT" w:cs="NewsGoth Cn BT"/>
          <w:b/>
          <w:sz w:val="24"/>
          <w:szCs w:val="24"/>
        </w:rPr>
        <w:t>3.- CONDICIONES DE USO DE LAS INSTALACIONES ESCOLARES</w:t>
      </w:r>
    </w:p>
    <w:p w:rsidR="00295288" w:rsidRDefault="00295288">
      <w:pPr>
        <w:widowControl w:val="0"/>
        <w:autoSpaceDE w:val="0"/>
        <w:jc w:val="both"/>
        <w:rPr>
          <w:rFonts w:ascii="NewsGoth Cn BT" w:hAnsi="NewsGoth Cn BT" w:cs="NewsGoth Cn BT"/>
          <w:sz w:val="24"/>
          <w:szCs w:val="24"/>
        </w:rPr>
      </w:pPr>
      <w:r>
        <w:rPr>
          <w:rFonts w:ascii="NewsGoth Cn BT" w:hAnsi="NewsGoth Cn BT" w:cs="NewsGoth Cn BT"/>
          <w:sz w:val="24"/>
          <w:szCs w:val="24"/>
        </w:rPr>
        <w:t xml:space="preserve">1ª.-  El o la representante de la asociación, club o entidad organizadora deberá solicitar por escrito en el registro del centro la solicitud de uso de las instalaciones, para ello deberá rellenar el </w:t>
      </w:r>
      <w:r>
        <w:rPr>
          <w:rFonts w:ascii="NewsGoth Cn BT" w:hAnsi="NewsGoth Cn BT" w:cs="NewsGoth Cn BT"/>
          <w:b/>
          <w:sz w:val="24"/>
          <w:szCs w:val="24"/>
        </w:rPr>
        <w:t>ANEXO I</w:t>
      </w:r>
    </w:p>
    <w:p w:rsidR="00295288" w:rsidRDefault="00295288">
      <w:pPr>
        <w:widowControl w:val="0"/>
        <w:autoSpaceDE w:val="0"/>
        <w:jc w:val="both"/>
        <w:rPr>
          <w:rFonts w:ascii="NewsGoth Cn BT" w:hAnsi="NewsGoth Cn BT" w:cs="NewsGoth Cn BT"/>
          <w:sz w:val="24"/>
          <w:szCs w:val="24"/>
        </w:rPr>
      </w:pPr>
      <w:r>
        <w:rPr>
          <w:rFonts w:ascii="NewsGoth Cn BT" w:hAnsi="NewsGoth Cn BT" w:cs="NewsGoth Cn BT"/>
          <w:sz w:val="24"/>
          <w:szCs w:val="24"/>
        </w:rPr>
        <w:t xml:space="preserve">2ª.- La entidad solicitante deberá asumir la responsabilidad de asegurar el normal desarrollo de la actividad propuesta, adoptar las medidas necesarias de control y adecuada utilización de las instalaciones y sufragar los gastos ocasionados por posibles deterioros, pérdidas o roturas en el material, instalaciones o servicios y cualquier otro que se derive directa o indirectamente de la </w:t>
      </w:r>
      <w:r>
        <w:rPr>
          <w:rFonts w:ascii="NewsGoth Cn BT" w:hAnsi="NewsGoth Cn BT" w:cs="NewsGoth Cn BT"/>
          <w:sz w:val="24"/>
          <w:szCs w:val="24"/>
        </w:rPr>
        <w:lastRenderedPageBreak/>
        <w:t>realización de la actividad que se propone en el proyecto presentado.</w:t>
      </w:r>
    </w:p>
    <w:p w:rsidR="00295288" w:rsidRDefault="00295288">
      <w:pPr>
        <w:widowControl w:val="0"/>
        <w:autoSpaceDE w:val="0"/>
        <w:jc w:val="both"/>
        <w:rPr>
          <w:rFonts w:ascii="NewsGoth Cn BT" w:hAnsi="NewsGoth Cn BT" w:cs="NewsGoth Cn BT"/>
          <w:sz w:val="24"/>
          <w:szCs w:val="24"/>
        </w:rPr>
      </w:pPr>
      <w:r>
        <w:rPr>
          <w:rFonts w:ascii="NewsGoth Cn BT" w:hAnsi="NewsGoth Cn BT" w:cs="NewsGoth Cn BT"/>
          <w:sz w:val="24"/>
          <w:szCs w:val="24"/>
        </w:rPr>
        <w:t>3ª.- Para asegurar la responsabilidad civil y subsidiaria de las personas usuarias, así como de los posibles daños a terceros, la entidad, organismo o club usuario deberá acompañar a la solicitud comprobante de la póliza de seguros que cubra estas posibles u otras eventualidades.</w:t>
      </w:r>
    </w:p>
    <w:p w:rsidR="00295288" w:rsidRDefault="00295288">
      <w:pPr>
        <w:widowControl w:val="0"/>
        <w:autoSpaceDE w:val="0"/>
        <w:jc w:val="both"/>
        <w:rPr>
          <w:rFonts w:ascii="NewsGoth Cn BT" w:hAnsi="NewsGoth Cn BT" w:cs="NewsGoth Cn BT"/>
          <w:b/>
          <w:sz w:val="24"/>
          <w:szCs w:val="24"/>
        </w:rPr>
      </w:pPr>
      <w:r>
        <w:rPr>
          <w:rFonts w:ascii="NewsGoth Cn BT" w:hAnsi="NewsGoth Cn BT" w:cs="NewsGoth Cn BT"/>
          <w:sz w:val="24"/>
          <w:szCs w:val="24"/>
        </w:rPr>
        <w:t>4ª.- La persona responsable de la actividad, será la encargada del control del acceso al centro, no permitiendo la entrada al recinto</w:t>
      </w:r>
      <w:r>
        <w:rPr>
          <w:rFonts w:ascii="NewsGoth Cn BT" w:hAnsi="NewsGoth Cn BT" w:cs="NewsGoth Cn BT"/>
          <w:b/>
          <w:sz w:val="24"/>
          <w:szCs w:val="24"/>
        </w:rPr>
        <w:t xml:space="preserve"> </w:t>
      </w:r>
      <w:r>
        <w:rPr>
          <w:rFonts w:ascii="NewsGoth Cn BT" w:hAnsi="NewsGoth Cn BT" w:cs="NewsGoth Cn BT"/>
          <w:sz w:val="24"/>
          <w:szCs w:val="24"/>
        </w:rPr>
        <w:t>de personas ajenas a la actividad y cuidando que las instalaciones queden debidamente cerradas. Cuando la actividad se desarrolle a lo largo de un trimestre o curso escolar, se le proporcionará una llave de la</w:t>
      </w:r>
      <w:r>
        <w:rPr>
          <w:rFonts w:ascii="NewsGoth Cn BT" w:hAnsi="NewsGoth Cn BT" w:cs="NewsGoth Cn BT"/>
          <w:b/>
          <w:sz w:val="24"/>
          <w:szCs w:val="24"/>
        </w:rPr>
        <w:t xml:space="preserve"> </w:t>
      </w:r>
      <w:r>
        <w:rPr>
          <w:rFonts w:ascii="NewsGoth Cn BT" w:hAnsi="NewsGoth Cn BT" w:cs="NewsGoth Cn BT"/>
          <w:sz w:val="24"/>
          <w:szCs w:val="24"/>
        </w:rPr>
        <w:t>puerta de acceso que deberá custodiar debidamente hasta la finalización del desarrollo de la actividad, tras la cual deberá proceder a su devolución. (Únicamente en los casos en los que el horario de uso de las instalaciones no coincida con el de control de acceso al centro)</w:t>
      </w:r>
    </w:p>
    <w:p w:rsidR="00295288" w:rsidRDefault="00295288">
      <w:pPr>
        <w:widowControl w:val="0"/>
        <w:autoSpaceDE w:val="0"/>
        <w:jc w:val="both"/>
        <w:rPr>
          <w:rFonts w:ascii="NewsGoth Cn BT" w:hAnsi="NewsGoth Cn BT" w:cs="NewsGoth Cn BT"/>
          <w:sz w:val="24"/>
          <w:szCs w:val="24"/>
        </w:rPr>
      </w:pPr>
      <w:r>
        <w:rPr>
          <w:rFonts w:ascii="NewsGoth Cn BT" w:hAnsi="NewsGoth Cn BT" w:cs="NewsGoth Cn BT"/>
          <w:b/>
          <w:sz w:val="24"/>
          <w:szCs w:val="24"/>
        </w:rPr>
        <w:t>4.- TASA POR EL USO DE LAS INSTALACIONES</w:t>
      </w:r>
    </w:p>
    <w:p w:rsidR="00295288" w:rsidRDefault="00295288">
      <w:pPr>
        <w:widowControl w:val="0"/>
        <w:autoSpaceDE w:val="0"/>
        <w:jc w:val="both"/>
        <w:rPr>
          <w:rFonts w:ascii="NewsGoth Cn BT" w:hAnsi="NewsGoth Cn BT" w:cs="NewsGoth Cn BT"/>
          <w:sz w:val="24"/>
          <w:szCs w:val="24"/>
        </w:rPr>
      </w:pPr>
      <w:r>
        <w:rPr>
          <w:rFonts w:ascii="NewsGoth Cn BT" w:hAnsi="NewsGoth Cn BT" w:cs="NewsGoth Cn BT"/>
          <w:sz w:val="24"/>
          <w:szCs w:val="24"/>
        </w:rPr>
        <w:t xml:space="preserve">En virtud del </w:t>
      </w:r>
      <w:r>
        <w:rPr>
          <w:rFonts w:ascii="NewsGoth Cn BT" w:hAnsi="NewsGoth Cn BT" w:cs="NewsGoth Cn BT"/>
          <w:b/>
          <w:sz w:val="24"/>
          <w:szCs w:val="24"/>
        </w:rPr>
        <w:t>Decreto 328/2010</w:t>
      </w:r>
      <w:r>
        <w:rPr>
          <w:rFonts w:ascii="NewsGoth Cn BT" w:hAnsi="NewsGoth Cn BT" w:cs="NewsGoth Cn BT"/>
          <w:sz w:val="24"/>
          <w:szCs w:val="24"/>
        </w:rPr>
        <w:t xml:space="preserve">, por el que se regula el Reglamento Orgánico de los Centros, en su Artículo 37, referido al </w:t>
      </w:r>
      <w:r>
        <w:rPr>
          <w:rFonts w:ascii="NewsGoth Cn BT" w:hAnsi="NewsGoth Cn BT" w:cs="NewsGoth Cn BT"/>
          <w:i/>
          <w:iCs/>
          <w:sz w:val="24"/>
          <w:szCs w:val="24"/>
        </w:rPr>
        <w:t xml:space="preserve"> proyecto de gestión, atribuye a los consejos escolares la aprobación de</w:t>
      </w:r>
      <w:r>
        <w:rPr>
          <w:rFonts w:ascii="NewsGoth Cn BT" w:hAnsi="NewsGoth Cn BT" w:cs="NewsGoth Cn BT"/>
          <w:sz w:val="24"/>
          <w:szCs w:val="24"/>
        </w:rPr>
        <w:t xml:space="preserve"> criterios para la obtención de ingresos derivados de la prestación de servicios distintos de los gravados por tasas, así como otros fondos procedentes de entes públicos, privados o particulares.</w:t>
      </w:r>
    </w:p>
    <w:p w:rsidR="00295288" w:rsidRDefault="00295288">
      <w:pPr>
        <w:widowControl w:val="0"/>
        <w:autoSpaceDE w:val="0"/>
        <w:jc w:val="both"/>
        <w:rPr>
          <w:rFonts w:ascii="NewsGoth Cn BT" w:hAnsi="NewsGoth Cn BT" w:cs="NewsGoth Cn BT"/>
          <w:b/>
          <w:sz w:val="24"/>
          <w:szCs w:val="24"/>
        </w:rPr>
      </w:pPr>
      <w:r>
        <w:rPr>
          <w:rFonts w:ascii="NewsGoth Cn BT" w:hAnsi="NewsGoth Cn BT" w:cs="NewsGoth Cn BT"/>
          <w:sz w:val="24"/>
          <w:szCs w:val="24"/>
        </w:rPr>
        <w:t>Por ello, se fija las siguientes cantidades en función de la instalación solicitada y el número de usos de la misma:</w:t>
      </w:r>
    </w:p>
    <w:tbl>
      <w:tblPr>
        <w:tblW w:w="0" w:type="auto"/>
        <w:tblInd w:w="-15" w:type="dxa"/>
        <w:tblLayout w:type="fixed"/>
        <w:tblLook w:val="0000" w:firstRow="0" w:lastRow="0" w:firstColumn="0" w:lastColumn="0" w:noHBand="0" w:noVBand="0"/>
      </w:tblPr>
      <w:tblGrid>
        <w:gridCol w:w="2612"/>
        <w:gridCol w:w="1370"/>
        <w:gridCol w:w="1647"/>
        <w:gridCol w:w="1933"/>
        <w:gridCol w:w="1963"/>
      </w:tblGrid>
      <w:tr w:rsidR="00295288">
        <w:trPr>
          <w:trHeight w:val="451"/>
        </w:trPr>
        <w:tc>
          <w:tcPr>
            <w:tcW w:w="2612" w:type="dxa"/>
            <w:tcBorders>
              <w:top w:val="single" w:sz="4" w:space="0" w:color="000000"/>
              <w:left w:val="single" w:sz="4" w:space="0" w:color="000000"/>
            </w:tcBorders>
            <w:shd w:val="clear" w:color="auto" w:fill="auto"/>
            <w:vAlign w:val="center"/>
          </w:tcPr>
          <w:p w:rsidR="00295288" w:rsidRDefault="00295288">
            <w:pPr>
              <w:widowControl w:val="0"/>
              <w:autoSpaceDE w:val="0"/>
              <w:rPr>
                <w:rFonts w:ascii="NewsGoth Cn BT" w:hAnsi="NewsGoth Cn BT" w:cs="NewsGoth Cn BT"/>
                <w:b/>
                <w:sz w:val="24"/>
                <w:szCs w:val="24"/>
              </w:rPr>
            </w:pPr>
            <w:r>
              <w:rPr>
                <w:rFonts w:ascii="NewsGoth Cn BT" w:hAnsi="NewsGoth Cn BT" w:cs="NewsGoth Cn BT"/>
                <w:b/>
                <w:sz w:val="24"/>
                <w:szCs w:val="24"/>
              </w:rPr>
              <w:t>TIPO DE INSTALACIÓN</w:t>
            </w:r>
          </w:p>
        </w:tc>
        <w:tc>
          <w:tcPr>
            <w:tcW w:w="1370" w:type="dxa"/>
            <w:tcBorders>
              <w:top w:val="single" w:sz="4" w:space="0" w:color="000000"/>
              <w:left w:val="single" w:sz="4" w:space="0" w:color="000000"/>
            </w:tcBorders>
            <w:shd w:val="clear" w:color="auto" w:fill="auto"/>
            <w:vAlign w:val="center"/>
          </w:tcPr>
          <w:p w:rsidR="00295288" w:rsidRDefault="00295288">
            <w:pPr>
              <w:widowControl w:val="0"/>
              <w:autoSpaceDE w:val="0"/>
              <w:snapToGrid w:val="0"/>
              <w:rPr>
                <w:rFonts w:ascii="NewsGoth Cn BT" w:hAnsi="NewsGoth Cn BT" w:cs="NewsGoth Cn BT"/>
                <w:b/>
                <w:sz w:val="24"/>
                <w:szCs w:val="24"/>
              </w:rPr>
            </w:pPr>
            <w:r>
              <w:rPr>
                <w:rFonts w:ascii="NewsGoth Cn BT" w:hAnsi="NewsGoth Cn BT" w:cs="NewsGoth Cn BT"/>
                <w:b/>
                <w:sz w:val="24"/>
                <w:szCs w:val="24"/>
              </w:rPr>
              <w:t>1 USO(1,2)</w:t>
            </w:r>
          </w:p>
        </w:tc>
        <w:tc>
          <w:tcPr>
            <w:tcW w:w="1647" w:type="dxa"/>
            <w:tcBorders>
              <w:top w:val="single" w:sz="4" w:space="0" w:color="000000"/>
              <w:left w:val="single" w:sz="4" w:space="0" w:color="000000"/>
            </w:tcBorders>
            <w:shd w:val="clear" w:color="auto" w:fill="auto"/>
            <w:vAlign w:val="center"/>
          </w:tcPr>
          <w:p w:rsidR="00295288" w:rsidRDefault="00295288">
            <w:pPr>
              <w:widowControl w:val="0"/>
              <w:autoSpaceDE w:val="0"/>
              <w:snapToGrid w:val="0"/>
              <w:rPr>
                <w:rFonts w:ascii="NewsGoth Cn BT" w:hAnsi="NewsGoth Cn BT" w:cs="NewsGoth Cn BT"/>
                <w:b/>
                <w:sz w:val="24"/>
                <w:szCs w:val="24"/>
              </w:rPr>
            </w:pPr>
            <w:r>
              <w:rPr>
                <w:rFonts w:ascii="NewsGoth Cn BT" w:hAnsi="NewsGoth Cn BT" w:cs="NewsGoth Cn BT"/>
                <w:b/>
                <w:sz w:val="24"/>
                <w:szCs w:val="24"/>
              </w:rPr>
              <w:t>1 día semanal(2)</w:t>
            </w:r>
          </w:p>
        </w:tc>
        <w:tc>
          <w:tcPr>
            <w:tcW w:w="1933" w:type="dxa"/>
            <w:tcBorders>
              <w:top w:val="single" w:sz="4" w:space="0" w:color="000000"/>
              <w:left w:val="single" w:sz="4" w:space="0" w:color="000000"/>
            </w:tcBorders>
            <w:shd w:val="clear" w:color="auto" w:fill="auto"/>
            <w:vAlign w:val="center"/>
          </w:tcPr>
          <w:p w:rsidR="00295288" w:rsidRDefault="00295288">
            <w:pPr>
              <w:widowControl w:val="0"/>
              <w:autoSpaceDE w:val="0"/>
              <w:snapToGrid w:val="0"/>
              <w:rPr>
                <w:rFonts w:ascii="NewsGoth Cn BT" w:hAnsi="NewsGoth Cn BT" w:cs="NewsGoth Cn BT"/>
                <w:b/>
                <w:sz w:val="24"/>
                <w:szCs w:val="24"/>
              </w:rPr>
            </w:pPr>
            <w:r>
              <w:rPr>
                <w:rFonts w:ascii="NewsGoth Cn BT" w:hAnsi="NewsGoth Cn BT" w:cs="NewsGoth Cn BT"/>
                <w:b/>
                <w:sz w:val="24"/>
                <w:szCs w:val="24"/>
              </w:rPr>
              <w:t>2 días semanales(2)</w:t>
            </w:r>
          </w:p>
        </w:tc>
        <w:tc>
          <w:tcPr>
            <w:tcW w:w="1963" w:type="dxa"/>
            <w:tcBorders>
              <w:top w:val="single" w:sz="4" w:space="0" w:color="000000"/>
              <w:left w:val="single" w:sz="4" w:space="0" w:color="000000"/>
              <w:right w:val="single" w:sz="4" w:space="0" w:color="000000"/>
            </w:tcBorders>
            <w:shd w:val="clear" w:color="auto" w:fill="auto"/>
            <w:vAlign w:val="center"/>
          </w:tcPr>
          <w:p w:rsidR="00295288" w:rsidRDefault="00295288">
            <w:pPr>
              <w:widowControl w:val="0"/>
              <w:autoSpaceDE w:val="0"/>
              <w:snapToGrid w:val="0"/>
              <w:rPr>
                <w:rFonts w:ascii="NewsGoth Cn BT" w:hAnsi="NewsGoth Cn BT" w:cs="NewsGoth Cn BT"/>
                <w:sz w:val="24"/>
                <w:szCs w:val="24"/>
              </w:rPr>
            </w:pPr>
            <w:r>
              <w:rPr>
                <w:rFonts w:ascii="NewsGoth Cn BT" w:hAnsi="NewsGoth Cn BT" w:cs="NewsGoth Cn BT"/>
                <w:b/>
                <w:sz w:val="24"/>
                <w:szCs w:val="24"/>
              </w:rPr>
              <w:t>3 días semanales(2)</w:t>
            </w:r>
          </w:p>
        </w:tc>
      </w:tr>
      <w:tr w:rsidR="00295288">
        <w:trPr>
          <w:trHeight w:val="448"/>
        </w:trPr>
        <w:tc>
          <w:tcPr>
            <w:tcW w:w="2612" w:type="dxa"/>
            <w:tcBorders>
              <w:top w:val="single" w:sz="4" w:space="0" w:color="000000"/>
              <w:left w:val="single" w:sz="4" w:space="0" w:color="000000"/>
            </w:tcBorders>
            <w:shd w:val="clear" w:color="auto" w:fill="auto"/>
          </w:tcPr>
          <w:p w:rsidR="00295288" w:rsidRDefault="00295288">
            <w:pPr>
              <w:widowControl w:val="0"/>
              <w:autoSpaceDE w:val="0"/>
              <w:snapToGrid w:val="0"/>
              <w:jc w:val="both"/>
              <w:rPr>
                <w:rFonts w:ascii="NewsGoth Cn BT" w:hAnsi="NewsGoth Cn BT" w:cs="NewsGoth Cn BT"/>
                <w:sz w:val="24"/>
                <w:szCs w:val="24"/>
                <w:lang w:eastAsia="ar-SA"/>
              </w:rPr>
            </w:pPr>
            <w:r>
              <w:rPr>
                <w:rFonts w:ascii="NewsGoth Cn BT" w:hAnsi="NewsGoth Cn BT" w:cs="NewsGoth Cn BT"/>
                <w:sz w:val="24"/>
                <w:szCs w:val="24"/>
              </w:rPr>
              <w:t>Pista polideportiva</w:t>
            </w:r>
          </w:p>
        </w:tc>
        <w:tc>
          <w:tcPr>
            <w:tcW w:w="1370" w:type="dxa"/>
            <w:tcBorders>
              <w:top w:val="single" w:sz="4" w:space="0" w:color="000000"/>
              <w:left w:val="single" w:sz="4" w:space="0" w:color="000000"/>
            </w:tcBorders>
            <w:shd w:val="clear" w:color="auto" w:fill="auto"/>
          </w:tcPr>
          <w:p w:rsidR="00295288" w:rsidRDefault="00295288">
            <w:pPr>
              <w:widowControl w:val="0"/>
              <w:autoSpaceDE w:val="0"/>
              <w:snapToGrid w:val="0"/>
              <w:jc w:val="both"/>
              <w:rPr>
                <w:rFonts w:ascii="NewsGoth Cn BT" w:hAnsi="NewsGoth Cn BT" w:cs="NewsGoth Cn BT"/>
                <w:sz w:val="24"/>
                <w:szCs w:val="24"/>
                <w:lang w:eastAsia="ar-SA"/>
              </w:rPr>
            </w:pPr>
          </w:p>
        </w:tc>
        <w:tc>
          <w:tcPr>
            <w:tcW w:w="1647" w:type="dxa"/>
            <w:tcBorders>
              <w:top w:val="single" w:sz="4" w:space="0" w:color="000000"/>
              <w:left w:val="single" w:sz="4" w:space="0" w:color="000000"/>
            </w:tcBorders>
            <w:shd w:val="clear" w:color="auto" w:fill="auto"/>
          </w:tcPr>
          <w:p w:rsidR="00295288" w:rsidRDefault="00295288">
            <w:pPr>
              <w:widowControl w:val="0"/>
              <w:autoSpaceDE w:val="0"/>
              <w:snapToGrid w:val="0"/>
              <w:jc w:val="both"/>
              <w:rPr>
                <w:rFonts w:ascii="NewsGoth Cn BT" w:hAnsi="NewsGoth Cn BT" w:cs="NewsGoth Cn BT"/>
                <w:sz w:val="24"/>
                <w:szCs w:val="24"/>
                <w:lang w:eastAsia="ar-SA"/>
              </w:rPr>
            </w:pPr>
          </w:p>
        </w:tc>
        <w:tc>
          <w:tcPr>
            <w:tcW w:w="1933" w:type="dxa"/>
            <w:tcBorders>
              <w:top w:val="single" w:sz="4" w:space="0" w:color="000000"/>
              <w:left w:val="single" w:sz="4" w:space="0" w:color="000000"/>
            </w:tcBorders>
            <w:shd w:val="clear" w:color="auto" w:fill="auto"/>
          </w:tcPr>
          <w:p w:rsidR="00295288" w:rsidRDefault="00295288">
            <w:pPr>
              <w:widowControl w:val="0"/>
              <w:autoSpaceDE w:val="0"/>
              <w:snapToGrid w:val="0"/>
              <w:jc w:val="both"/>
              <w:rPr>
                <w:rFonts w:ascii="NewsGoth Cn BT" w:hAnsi="NewsGoth Cn BT" w:cs="NewsGoth Cn BT"/>
                <w:sz w:val="24"/>
                <w:szCs w:val="24"/>
                <w:lang w:eastAsia="ar-SA"/>
              </w:rPr>
            </w:pPr>
          </w:p>
        </w:tc>
        <w:tc>
          <w:tcPr>
            <w:tcW w:w="1963" w:type="dxa"/>
            <w:tcBorders>
              <w:top w:val="single" w:sz="4" w:space="0" w:color="000000"/>
              <w:left w:val="single" w:sz="4" w:space="0" w:color="000000"/>
              <w:right w:val="single" w:sz="4" w:space="0" w:color="000000"/>
            </w:tcBorders>
            <w:shd w:val="clear" w:color="auto" w:fill="auto"/>
          </w:tcPr>
          <w:p w:rsidR="00295288" w:rsidRDefault="00295288">
            <w:pPr>
              <w:widowControl w:val="0"/>
              <w:autoSpaceDE w:val="0"/>
              <w:snapToGrid w:val="0"/>
              <w:jc w:val="both"/>
              <w:rPr>
                <w:rFonts w:ascii="NewsGoth Cn BT" w:hAnsi="NewsGoth Cn BT" w:cs="NewsGoth Cn BT"/>
                <w:sz w:val="24"/>
                <w:szCs w:val="24"/>
                <w:lang w:eastAsia="ar-SA"/>
              </w:rPr>
            </w:pPr>
          </w:p>
        </w:tc>
      </w:tr>
      <w:tr w:rsidR="00295288">
        <w:trPr>
          <w:trHeight w:val="448"/>
        </w:trPr>
        <w:tc>
          <w:tcPr>
            <w:tcW w:w="2612" w:type="dxa"/>
            <w:tcBorders>
              <w:top w:val="single" w:sz="4" w:space="0" w:color="000000"/>
              <w:left w:val="single" w:sz="4" w:space="0" w:color="000000"/>
            </w:tcBorders>
            <w:shd w:val="clear" w:color="auto" w:fill="auto"/>
          </w:tcPr>
          <w:p w:rsidR="00295288" w:rsidRDefault="00295288">
            <w:pPr>
              <w:widowControl w:val="0"/>
              <w:autoSpaceDE w:val="0"/>
              <w:snapToGrid w:val="0"/>
              <w:jc w:val="both"/>
              <w:rPr>
                <w:rFonts w:ascii="NewsGoth Cn BT" w:hAnsi="NewsGoth Cn BT" w:cs="NewsGoth Cn BT"/>
                <w:sz w:val="24"/>
                <w:szCs w:val="24"/>
                <w:lang w:eastAsia="ar-SA"/>
              </w:rPr>
            </w:pPr>
            <w:r>
              <w:rPr>
                <w:rFonts w:ascii="NewsGoth Cn BT" w:hAnsi="NewsGoth Cn BT" w:cs="NewsGoth Cn BT"/>
                <w:sz w:val="24"/>
                <w:szCs w:val="24"/>
              </w:rPr>
              <w:t>SUM de Primaria</w:t>
            </w:r>
          </w:p>
        </w:tc>
        <w:tc>
          <w:tcPr>
            <w:tcW w:w="1370" w:type="dxa"/>
            <w:tcBorders>
              <w:top w:val="single" w:sz="4" w:space="0" w:color="000000"/>
              <w:left w:val="single" w:sz="4" w:space="0" w:color="000000"/>
            </w:tcBorders>
            <w:shd w:val="clear" w:color="auto" w:fill="auto"/>
          </w:tcPr>
          <w:p w:rsidR="00295288" w:rsidRDefault="00295288">
            <w:pPr>
              <w:widowControl w:val="0"/>
              <w:autoSpaceDE w:val="0"/>
              <w:snapToGrid w:val="0"/>
              <w:jc w:val="both"/>
              <w:rPr>
                <w:rFonts w:ascii="NewsGoth Cn BT" w:hAnsi="NewsGoth Cn BT" w:cs="NewsGoth Cn BT"/>
                <w:sz w:val="24"/>
                <w:szCs w:val="24"/>
                <w:lang w:eastAsia="ar-SA"/>
              </w:rPr>
            </w:pPr>
          </w:p>
        </w:tc>
        <w:tc>
          <w:tcPr>
            <w:tcW w:w="1647" w:type="dxa"/>
            <w:tcBorders>
              <w:top w:val="single" w:sz="4" w:space="0" w:color="000000"/>
              <w:left w:val="single" w:sz="4" w:space="0" w:color="000000"/>
            </w:tcBorders>
            <w:shd w:val="clear" w:color="auto" w:fill="auto"/>
          </w:tcPr>
          <w:p w:rsidR="00295288" w:rsidRDefault="00295288">
            <w:pPr>
              <w:widowControl w:val="0"/>
              <w:autoSpaceDE w:val="0"/>
              <w:snapToGrid w:val="0"/>
              <w:jc w:val="both"/>
              <w:rPr>
                <w:rFonts w:ascii="NewsGoth Cn BT" w:hAnsi="NewsGoth Cn BT" w:cs="NewsGoth Cn BT"/>
                <w:sz w:val="24"/>
                <w:szCs w:val="24"/>
                <w:lang w:eastAsia="ar-SA"/>
              </w:rPr>
            </w:pPr>
          </w:p>
        </w:tc>
        <w:tc>
          <w:tcPr>
            <w:tcW w:w="1933" w:type="dxa"/>
            <w:tcBorders>
              <w:top w:val="single" w:sz="4" w:space="0" w:color="000000"/>
              <w:left w:val="single" w:sz="4" w:space="0" w:color="000000"/>
            </w:tcBorders>
            <w:shd w:val="clear" w:color="auto" w:fill="auto"/>
          </w:tcPr>
          <w:p w:rsidR="00295288" w:rsidRDefault="00295288">
            <w:pPr>
              <w:widowControl w:val="0"/>
              <w:autoSpaceDE w:val="0"/>
              <w:snapToGrid w:val="0"/>
              <w:jc w:val="both"/>
              <w:rPr>
                <w:rFonts w:ascii="NewsGoth Cn BT" w:hAnsi="NewsGoth Cn BT" w:cs="NewsGoth Cn BT"/>
                <w:sz w:val="24"/>
                <w:szCs w:val="24"/>
                <w:lang w:eastAsia="ar-SA"/>
              </w:rPr>
            </w:pPr>
          </w:p>
        </w:tc>
        <w:tc>
          <w:tcPr>
            <w:tcW w:w="1963" w:type="dxa"/>
            <w:tcBorders>
              <w:top w:val="single" w:sz="4" w:space="0" w:color="000000"/>
              <w:left w:val="single" w:sz="4" w:space="0" w:color="000000"/>
              <w:right w:val="single" w:sz="4" w:space="0" w:color="000000"/>
            </w:tcBorders>
            <w:shd w:val="clear" w:color="auto" w:fill="auto"/>
          </w:tcPr>
          <w:p w:rsidR="00295288" w:rsidRDefault="00295288">
            <w:pPr>
              <w:widowControl w:val="0"/>
              <w:autoSpaceDE w:val="0"/>
              <w:snapToGrid w:val="0"/>
              <w:jc w:val="both"/>
              <w:rPr>
                <w:rFonts w:ascii="NewsGoth Cn BT" w:hAnsi="NewsGoth Cn BT" w:cs="NewsGoth Cn BT"/>
                <w:sz w:val="24"/>
                <w:szCs w:val="24"/>
                <w:lang w:eastAsia="ar-SA"/>
              </w:rPr>
            </w:pPr>
          </w:p>
        </w:tc>
      </w:tr>
      <w:tr w:rsidR="00295288">
        <w:trPr>
          <w:trHeight w:val="448"/>
        </w:trPr>
        <w:tc>
          <w:tcPr>
            <w:tcW w:w="2612" w:type="dxa"/>
            <w:tcBorders>
              <w:top w:val="single" w:sz="4" w:space="0" w:color="000000"/>
              <w:left w:val="single" w:sz="4" w:space="0" w:color="000000"/>
            </w:tcBorders>
            <w:shd w:val="clear" w:color="auto" w:fill="auto"/>
          </w:tcPr>
          <w:p w:rsidR="00295288" w:rsidRDefault="00295288">
            <w:pPr>
              <w:widowControl w:val="0"/>
              <w:autoSpaceDE w:val="0"/>
              <w:snapToGrid w:val="0"/>
              <w:jc w:val="both"/>
              <w:rPr>
                <w:rFonts w:ascii="NewsGoth Cn BT" w:hAnsi="NewsGoth Cn BT" w:cs="NewsGoth Cn BT"/>
                <w:sz w:val="24"/>
                <w:szCs w:val="24"/>
                <w:lang w:eastAsia="ar-SA"/>
              </w:rPr>
            </w:pPr>
            <w:r>
              <w:rPr>
                <w:rFonts w:ascii="NewsGoth Cn BT" w:hAnsi="NewsGoth Cn BT" w:cs="NewsGoth Cn BT"/>
                <w:sz w:val="24"/>
                <w:szCs w:val="24"/>
              </w:rPr>
              <w:t>SUM de Infantil</w:t>
            </w:r>
          </w:p>
        </w:tc>
        <w:tc>
          <w:tcPr>
            <w:tcW w:w="1370" w:type="dxa"/>
            <w:tcBorders>
              <w:top w:val="single" w:sz="4" w:space="0" w:color="000000"/>
              <w:left w:val="single" w:sz="4" w:space="0" w:color="000000"/>
            </w:tcBorders>
            <w:shd w:val="clear" w:color="auto" w:fill="auto"/>
          </w:tcPr>
          <w:p w:rsidR="00295288" w:rsidRDefault="00295288">
            <w:pPr>
              <w:widowControl w:val="0"/>
              <w:autoSpaceDE w:val="0"/>
              <w:snapToGrid w:val="0"/>
              <w:jc w:val="both"/>
              <w:rPr>
                <w:rFonts w:ascii="NewsGoth Cn BT" w:hAnsi="NewsGoth Cn BT" w:cs="NewsGoth Cn BT"/>
                <w:sz w:val="24"/>
                <w:szCs w:val="24"/>
                <w:lang w:eastAsia="ar-SA"/>
              </w:rPr>
            </w:pPr>
          </w:p>
        </w:tc>
        <w:tc>
          <w:tcPr>
            <w:tcW w:w="1647" w:type="dxa"/>
            <w:tcBorders>
              <w:top w:val="single" w:sz="4" w:space="0" w:color="000000"/>
              <w:left w:val="single" w:sz="4" w:space="0" w:color="000000"/>
            </w:tcBorders>
            <w:shd w:val="clear" w:color="auto" w:fill="auto"/>
          </w:tcPr>
          <w:p w:rsidR="00295288" w:rsidRDefault="00295288">
            <w:pPr>
              <w:widowControl w:val="0"/>
              <w:autoSpaceDE w:val="0"/>
              <w:snapToGrid w:val="0"/>
              <w:jc w:val="both"/>
              <w:rPr>
                <w:rFonts w:ascii="NewsGoth Cn BT" w:hAnsi="NewsGoth Cn BT" w:cs="NewsGoth Cn BT"/>
                <w:sz w:val="24"/>
                <w:szCs w:val="24"/>
                <w:lang w:eastAsia="ar-SA"/>
              </w:rPr>
            </w:pPr>
          </w:p>
        </w:tc>
        <w:tc>
          <w:tcPr>
            <w:tcW w:w="1933" w:type="dxa"/>
            <w:tcBorders>
              <w:top w:val="single" w:sz="4" w:space="0" w:color="000000"/>
              <w:left w:val="single" w:sz="4" w:space="0" w:color="000000"/>
            </w:tcBorders>
            <w:shd w:val="clear" w:color="auto" w:fill="auto"/>
          </w:tcPr>
          <w:p w:rsidR="00295288" w:rsidRDefault="00295288">
            <w:pPr>
              <w:widowControl w:val="0"/>
              <w:autoSpaceDE w:val="0"/>
              <w:snapToGrid w:val="0"/>
              <w:jc w:val="both"/>
              <w:rPr>
                <w:rFonts w:ascii="NewsGoth Cn BT" w:hAnsi="NewsGoth Cn BT" w:cs="NewsGoth Cn BT"/>
                <w:sz w:val="24"/>
                <w:szCs w:val="24"/>
                <w:lang w:eastAsia="ar-SA"/>
              </w:rPr>
            </w:pPr>
          </w:p>
        </w:tc>
        <w:tc>
          <w:tcPr>
            <w:tcW w:w="1963" w:type="dxa"/>
            <w:tcBorders>
              <w:top w:val="single" w:sz="4" w:space="0" w:color="000000"/>
              <w:left w:val="single" w:sz="4" w:space="0" w:color="000000"/>
              <w:right w:val="single" w:sz="4" w:space="0" w:color="000000"/>
            </w:tcBorders>
            <w:shd w:val="clear" w:color="auto" w:fill="auto"/>
          </w:tcPr>
          <w:p w:rsidR="00295288" w:rsidRDefault="00295288">
            <w:pPr>
              <w:widowControl w:val="0"/>
              <w:autoSpaceDE w:val="0"/>
              <w:snapToGrid w:val="0"/>
              <w:jc w:val="both"/>
              <w:rPr>
                <w:rFonts w:ascii="NewsGoth Cn BT" w:hAnsi="NewsGoth Cn BT" w:cs="NewsGoth Cn BT"/>
                <w:sz w:val="24"/>
                <w:szCs w:val="24"/>
                <w:lang w:eastAsia="ar-SA"/>
              </w:rPr>
            </w:pPr>
          </w:p>
        </w:tc>
      </w:tr>
      <w:tr w:rsidR="00295288">
        <w:trPr>
          <w:trHeight w:val="448"/>
        </w:trPr>
        <w:tc>
          <w:tcPr>
            <w:tcW w:w="2612" w:type="dxa"/>
            <w:tcBorders>
              <w:top w:val="single" w:sz="4" w:space="0" w:color="000000"/>
              <w:left w:val="single" w:sz="4" w:space="0" w:color="000000"/>
            </w:tcBorders>
            <w:shd w:val="clear" w:color="auto" w:fill="auto"/>
          </w:tcPr>
          <w:p w:rsidR="00295288" w:rsidRDefault="00295288">
            <w:pPr>
              <w:widowControl w:val="0"/>
              <w:autoSpaceDE w:val="0"/>
              <w:snapToGrid w:val="0"/>
              <w:jc w:val="both"/>
              <w:rPr>
                <w:rFonts w:ascii="NewsGoth Cn BT" w:hAnsi="NewsGoth Cn BT" w:cs="NewsGoth Cn BT"/>
                <w:sz w:val="24"/>
                <w:szCs w:val="24"/>
                <w:lang w:eastAsia="ar-SA"/>
              </w:rPr>
            </w:pPr>
            <w:r>
              <w:rPr>
                <w:rFonts w:ascii="NewsGoth Cn BT" w:hAnsi="NewsGoth Cn BT" w:cs="NewsGoth Cn BT"/>
                <w:sz w:val="24"/>
                <w:szCs w:val="24"/>
              </w:rPr>
              <w:t>Aula informática</w:t>
            </w:r>
          </w:p>
        </w:tc>
        <w:tc>
          <w:tcPr>
            <w:tcW w:w="1370" w:type="dxa"/>
            <w:tcBorders>
              <w:top w:val="single" w:sz="4" w:space="0" w:color="000000"/>
              <w:left w:val="single" w:sz="4" w:space="0" w:color="000000"/>
            </w:tcBorders>
            <w:shd w:val="clear" w:color="auto" w:fill="auto"/>
          </w:tcPr>
          <w:p w:rsidR="00295288" w:rsidRDefault="00295288">
            <w:pPr>
              <w:widowControl w:val="0"/>
              <w:autoSpaceDE w:val="0"/>
              <w:snapToGrid w:val="0"/>
              <w:jc w:val="both"/>
              <w:rPr>
                <w:rFonts w:ascii="NewsGoth Cn BT" w:hAnsi="NewsGoth Cn BT" w:cs="NewsGoth Cn BT"/>
                <w:sz w:val="24"/>
                <w:szCs w:val="24"/>
                <w:lang w:eastAsia="ar-SA"/>
              </w:rPr>
            </w:pPr>
          </w:p>
        </w:tc>
        <w:tc>
          <w:tcPr>
            <w:tcW w:w="1647" w:type="dxa"/>
            <w:tcBorders>
              <w:top w:val="single" w:sz="4" w:space="0" w:color="000000"/>
              <w:left w:val="single" w:sz="4" w:space="0" w:color="000000"/>
            </w:tcBorders>
            <w:shd w:val="clear" w:color="auto" w:fill="auto"/>
          </w:tcPr>
          <w:p w:rsidR="00295288" w:rsidRDefault="00295288">
            <w:pPr>
              <w:widowControl w:val="0"/>
              <w:autoSpaceDE w:val="0"/>
              <w:snapToGrid w:val="0"/>
              <w:jc w:val="both"/>
              <w:rPr>
                <w:rFonts w:ascii="NewsGoth Cn BT" w:hAnsi="NewsGoth Cn BT" w:cs="NewsGoth Cn BT"/>
                <w:sz w:val="24"/>
                <w:szCs w:val="24"/>
                <w:lang w:eastAsia="ar-SA"/>
              </w:rPr>
            </w:pPr>
          </w:p>
        </w:tc>
        <w:tc>
          <w:tcPr>
            <w:tcW w:w="1933" w:type="dxa"/>
            <w:tcBorders>
              <w:top w:val="single" w:sz="4" w:space="0" w:color="000000"/>
              <w:left w:val="single" w:sz="4" w:space="0" w:color="000000"/>
            </w:tcBorders>
            <w:shd w:val="clear" w:color="auto" w:fill="auto"/>
          </w:tcPr>
          <w:p w:rsidR="00295288" w:rsidRDefault="00295288">
            <w:pPr>
              <w:widowControl w:val="0"/>
              <w:autoSpaceDE w:val="0"/>
              <w:snapToGrid w:val="0"/>
              <w:jc w:val="both"/>
              <w:rPr>
                <w:rFonts w:ascii="NewsGoth Cn BT" w:hAnsi="NewsGoth Cn BT" w:cs="NewsGoth Cn BT"/>
                <w:sz w:val="24"/>
                <w:szCs w:val="24"/>
                <w:lang w:eastAsia="ar-SA"/>
              </w:rPr>
            </w:pPr>
          </w:p>
        </w:tc>
        <w:tc>
          <w:tcPr>
            <w:tcW w:w="1963" w:type="dxa"/>
            <w:tcBorders>
              <w:top w:val="single" w:sz="4" w:space="0" w:color="000000"/>
              <w:left w:val="single" w:sz="4" w:space="0" w:color="000000"/>
              <w:right w:val="single" w:sz="4" w:space="0" w:color="000000"/>
            </w:tcBorders>
            <w:shd w:val="clear" w:color="auto" w:fill="auto"/>
          </w:tcPr>
          <w:p w:rsidR="00295288" w:rsidRDefault="00295288">
            <w:pPr>
              <w:widowControl w:val="0"/>
              <w:autoSpaceDE w:val="0"/>
              <w:snapToGrid w:val="0"/>
              <w:jc w:val="both"/>
              <w:rPr>
                <w:rFonts w:ascii="NewsGoth Cn BT" w:hAnsi="NewsGoth Cn BT" w:cs="NewsGoth Cn BT"/>
                <w:sz w:val="24"/>
                <w:szCs w:val="24"/>
                <w:lang w:eastAsia="ar-SA"/>
              </w:rPr>
            </w:pPr>
          </w:p>
        </w:tc>
      </w:tr>
      <w:tr w:rsidR="00295288">
        <w:trPr>
          <w:trHeight w:val="448"/>
        </w:trPr>
        <w:tc>
          <w:tcPr>
            <w:tcW w:w="2612" w:type="dxa"/>
            <w:tcBorders>
              <w:top w:val="single" w:sz="4" w:space="0" w:color="000000"/>
              <w:left w:val="single" w:sz="4" w:space="0" w:color="000000"/>
            </w:tcBorders>
            <w:shd w:val="clear" w:color="auto" w:fill="auto"/>
          </w:tcPr>
          <w:p w:rsidR="00295288" w:rsidRDefault="00295288">
            <w:pPr>
              <w:widowControl w:val="0"/>
              <w:autoSpaceDE w:val="0"/>
              <w:snapToGrid w:val="0"/>
              <w:jc w:val="both"/>
              <w:rPr>
                <w:rFonts w:ascii="NewsGoth Cn BT" w:hAnsi="NewsGoth Cn BT" w:cs="NewsGoth Cn BT"/>
                <w:sz w:val="24"/>
                <w:szCs w:val="24"/>
                <w:lang w:eastAsia="ar-SA"/>
              </w:rPr>
            </w:pPr>
            <w:r>
              <w:rPr>
                <w:rFonts w:ascii="NewsGoth Cn BT" w:hAnsi="NewsGoth Cn BT" w:cs="NewsGoth Cn BT"/>
                <w:sz w:val="24"/>
                <w:szCs w:val="24"/>
              </w:rPr>
              <w:t>Aula ordinaria</w:t>
            </w:r>
          </w:p>
        </w:tc>
        <w:tc>
          <w:tcPr>
            <w:tcW w:w="1370" w:type="dxa"/>
            <w:tcBorders>
              <w:top w:val="single" w:sz="4" w:space="0" w:color="000000"/>
              <w:left w:val="single" w:sz="4" w:space="0" w:color="000000"/>
            </w:tcBorders>
            <w:shd w:val="clear" w:color="auto" w:fill="auto"/>
          </w:tcPr>
          <w:p w:rsidR="00295288" w:rsidRDefault="00295288">
            <w:pPr>
              <w:widowControl w:val="0"/>
              <w:autoSpaceDE w:val="0"/>
              <w:snapToGrid w:val="0"/>
              <w:jc w:val="both"/>
              <w:rPr>
                <w:rFonts w:ascii="NewsGoth Cn BT" w:hAnsi="NewsGoth Cn BT" w:cs="NewsGoth Cn BT"/>
                <w:sz w:val="24"/>
                <w:szCs w:val="24"/>
                <w:lang w:eastAsia="ar-SA"/>
              </w:rPr>
            </w:pPr>
          </w:p>
        </w:tc>
        <w:tc>
          <w:tcPr>
            <w:tcW w:w="1647" w:type="dxa"/>
            <w:tcBorders>
              <w:top w:val="single" w:sz="4" w:space="0" w:color="000000"/>
              <w:left w:val="single" w:sz="4" w:space="0" w:color="000000"/>
            </w:tcBorders>
            <w:shd w:val="clear" w:color="auto" w:fill="auto"/>
          </w:tcPr>
          <w:p w:rsidR="00295288" w:rsidRDefault="00295288">
            <w:pPr>
              <w:widowControl w:val="0"/>
              <w:autoSpaceDE w:val="0"/>
              <w:snapToGrid w:val="0"/>
              <w:jc w:val="both"/>
              <w:rPr>
                <w:rFonts w:ascii="NewsGoth Cn BT" w:hAnsi="NewsGoth Cn BT" w:cs="NewsGoth Cn BT"/>
                <w:sz w:val="24"/>
                <w:szCs w:val="24"/>
                <w:lang w:eastAsia="ar-SA"/>
              </w:rPr>
            </w:pPr>
          </w:p>
        </w:tc>
        <w:tc>
          <w:tcPr>
            <w:tcW w:w="1933" w:type="dxa"/>
            <w:tcBorders>
              <w:top w:val="single" w:sz="4" w:space="0" w:color="000000"/>
              <w:left w:val="single" w:sz="4" w:space="0" w:color="000000"/>
            </w:tcBorders>
            <w:shd w:val="clear" w:color="auto" w:fill="auto"/>
          </w:tcPr>
          <w:p w:rsidR="00295288" w:rsidRDefault="00295288">
            <w:pPr>
              <w:widowControl w:val="0"/>
              <w:autoSpaceDE w:val="0"/>
              <w:snapToGrid w:val="0"/>
              <w:jc w:val="both"/>
              <w:rPr>
                <w:rFonts w:ascii="NewsGoth Cn BT" w:hAnsi="NewsGoth Cn BT" w:cs="NewsGoth Cn BT"/>
                <w:sz w:val="24"/>
                <w:szCs w:val="24"/>
                <w:lang w:eastAsia="ar-SA"/>
              </w:rPr>
            </w:pPr>
          </w:p>
        </w:tc>
        <w:tc>
          <w:tcPr>
            <w:tcW w:w="1963" w:type="dxa"/>
            <w:tcBorders>
              <w:top w:val="single" w:sz="4" w:space="0" w:color="000000"/>
              <w:left w:val="single" w:sz="4" w:space="0" w:color="000000"/>
              <w:right w:val="single" w:sz="4" w:space="0" w:color="000000"/>
            </w:tcBorders>
            <w:shd w:val="clear" w:color="auto" w:fill="auto"/>
          </w:tcPr>
          <w:p w:rsidR="00295288" w:rsidRDefault="00295288">
            <w:pPr>
              <w:widowControl w:val="0"/>
              <w:autoSpaceDE w:val="0"/>
              <w:snapToGrid w:val="0"/>
              <w:jc w:val="both"/>
              <w:rPr>
                <w:rFonts w:ascii="NewsGoth Cn BT" w:hAnsi="NewsGoth Cn BT" w:cs="NewsGoth Cn BT"/>
                <w:sz w:val="24"/>
                <w:szCs w:val="24"/>
                <w:lang w:eastAsia="ar-SA"/>
              </w:rPr>
            </w:pPr>
          </w:p>
        </w:tc>
      </w:tr>
      <w:tr w:rsidR="00295288">
        <w:trPr>
          <w:trHeight w:val="448"/>
        </w:trPr>
        <w:tc>
          <w:tcPr>
            <w:tcW w:w="2612" w:type="dxa"/>
            <w:tcBorders>
              <w:top w:val="single" w:sz="4" w:space="0" w:color="000000"/>
              <w:left w:val="single" w:sz="4" w:space="0" w:color="000000"/>
              <w:bottom w:val="single" w:sz="4" w:space="0" w:color="000000"/>
            </w:tcBorders>
            <w:shd w:val="clear" w:color="auto" w:fill="auto"/>
          </w:tcPr>
          <w:p w:rsidR="00295288" w:rsidRDefault="00295288">
            <w:pPr>
              <w:widowControl w:val="0"/>
              <w:autoSpaceDE w:val="0"/>
              <w:snapToGrid w:val="0"/>
              <w:jc w:val="both"/>
              <w:rPr>
                <w:rFonts w:ascii="NewsGoth Cn BT" w:hAnsi="NewsGoth Cn BT" w:cs="NewsGoth Cn BT"/>
                <w:sz w:val="24"/>
                <w:szCs w:val="24"/>
                <w:lang w:eastAsia="ar-SA"/>
              </w:rPr>
            </w:pPr>
          </w:p>
        </w:tc>
        <w:tc>
          <w:tcPr>
            <w:tcW w:w="1370" w:type="dxa"/>
            <w:tcBorders>
              <w:top w:val="single" w:sz="4" w:space="0" w:color="000000"/>
              <w:left w:val="single" w:sz="4" w:space="0" w:color="000000"/>
              <w:bottom w:val="single" w:sz="4" w:space="0" w:color="000000"/>
            </w:tcBorders>
            <w:shd w:val="clear" w:color="auto" w:fill="auto"/>
          </w:tcPr>
          <w:p w:rsidR="00295288" w:rsidRDefault="00295288">
            <w:pPr>
              <w:widowControl w:val="0"/>
              <w:autoSpaceDE w:val="0"/>
              <w:snapToGrid w:val="0"/>
              <w:jc w:val="both"/>
              <w:rPr>
                <w:rFonts w:ascii="NewsGoth Cn BT" w:hAnsi="NewsGoth Cn BT" w:cs="NewsGoth Cn BT"/>
                <w:sz w:val="24"/>
                <w:szCs w:val="24"/>
                <w:lang w:eastAsia="ar-SA"/>
              </w:rPr>
            </w:pPr>
          </w:p>
        </w:tc>
        <w:tc>
          <w:tcPr>
            <w:tcW w:w="1647" w:type="dxa"/>
            <w:tcBorders>
              <w:top w:val="single" w:sz="4" w:space="0" w:color="000000"/>
              <w:left w:val="single" w:sz="4" w:space="0" w:color="000000"/>
              <w:bottom w:val="single" w:sz="4" w:space="0" w:color="000000"/>
            </w:tcBorders>
            <w:shd w:val="clear" w:color="auto" w:fill="auto"/>
          </w:tcPr>
          <w:p w:rsidR="00295288" w:rsidRDefault="00295288">
            <w:pPr>
              <w:widowControl w:val="0"/>
              <w:autoSpaceDE w:val="0"/>
              <w:snapToGrid w:val="0"/>
              <w:jc w:val="both"/>
              <w:rPr>
                <w:rFonts w:ascii="NewsGoth Cn BT" w:hAnsi="NewsGoth Cn BT" w:cs="NewsGoth Cn BT"/>
                <w:sz w:val="24"/>
                <w:szCs w:val="24"/>
                <w:lang w:eastAsia="ar-SA"/>
              </w:rPr>
            </w:pPr>
          </w:p>
        </w:tc>
        <w:tc>
          <w:tcPr>
            <w:tcW w:w="1933" w:type="dxa"/>
            <w:tcBorders>
              <w:top w:val="single" w:sz="4" w:space="0" w:color="000000"/>
              <w:left w:val="single" w:sz="4" w:space="0" w:color="000000"/>
              <w:bottom w:val="single" w:sz="4" w:space="0" w:color="000000"/>
            </w:tcBorders>
            <w:shd w:val="clear" w:color="auto" w:fill="auto"/>
          </w:tcPr>
          <w:p w:rsidR="00295288" w:rsidRDefault="00295288">
            <w:pPr>
              <w:widowControl w:val="0"/>
              <w:autoSpaceDE w:val="0"/>
              <w:snapToGrid w:val="0"/>
              <w:jc w:val="both"/>
              <w:rPr>
                <w:rFonts w:ascii="NewsGoth Cn BT" w:hAnsi="NewsGoth Cn BT" w:cs="NewsGoth Cn BT"/>
                <w:sz w:val="24"/>
                <w:szCs w:val="24"/>
                <w:lang w:eastAsia="ar-SA"/>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295288" w:rsidRDefault="00295288">
            <w:pPr>
              <w:widowControl w:val="0"/>
              <w:autoSpaceDE w:val="0"/>
              <w:snapToGrid w:val="0"/>
              <w:jc w:val="both"/>
              <w:rPr>
                <w:rFonts w:ascii="NewsGoth Cn BT" w:hAnsi="NewsGoth Cn BT" w:cs="NewsGoth Cn BT"/>
                <w:sz w:val="24"/>
                <w:szCs w:val="24"/>
                <w:lang w:eastAsia="ar-SA"/>
              </w:rPr>
            </w:pPr>
          </w:p>
        </w:tc>
      </w:tr>
    </w:tbl>
    <w:p w:rsidR="00295288" w:rsidRDefault="00295288">
      <w:pPr>
        <w:widowControl w:val="0"/>
        <w:autoSpaceDE w:val="0"/>
        <w:ind w:firstLine="560"/>
        <w:jc w:val="both"/>
        <w:rPr>
          <w:rFonts w:ascii="NewsGoth Cn BT" w:hAnsi="NewsGoth Cn BT" w:cs="NewsGoth Cn BT"/>
          <w:sz w:val="24"/>
          <w:szCs w:val="24"/>
        </w:rPr>
      </w:pPr>
      <w:r>
        <w:rPr>
          <w:rFonts w:ascii="NewsGoth Cn BT" w:hAnsi="NewsGoth Cn BT" w:cs="NewsGoth Cn BT"/>
          <w:sz w:val="24"/>
          <w:szCs w:val="24"/>
        </w:rPr>
        <w:t>(1) Hasta 90 min. de uso. (2) Euros al mes.</w:t>
      </w:r>
    </w:p>
    <w:p w:rsidR="00295288" w:rsidRDefault="00295288">
      <w:pPr>
        <w:widowControl w:val="0"/>
        <w:autoSpaceDE w:val="0"/>
        <w:ind w:firstLine="561"/>
        <w:jc w:val="both"/>
        <w:rPr>
          <w:rFonts w:ascii="NewsGoth Cn BT" w:hAnsi="NewsGoth Cn BT" w:cs="NewsGoth Cn BT"/>
          <w:b/>
          <w:sz w:val="24"/>
          <w:szCs w:val="24"/>
        </w:rPr>
      </w:pPr>
      <w:r>
        <w:rPr>
          <w:rFonts w:ascii="NewsGoth Cn BT" w:hAnsi="NewsGoth Cn BT" w:cs="NewsGoth Cn BT"/>
          <w:sz w:val="24"/>
          <w:szCs w:val="24"/>
        </w:rPr>
        <w:t xml:space="preserve">El Consejo Escolar del centro, podrá dispensar del pago de esta tasa cuando el organismo, entidad o club solicitante sea una entidad benéfica, lo que deberá demostrar a través </w:t>
      </w:r>
      <w:r>
        <w:rPr>
          <w:rFonts w:ascii="NewsGoth Cn BT" w:hAnsi="NewsGoth Cn BT" w:cs="NewsGoth Cn BT"/>
          <w:sz w:val="24"/>
          <w:szCs w:val="24"/>
        </w:rPr>
        <w:lastRenderedPageBreak/>
        <w:t>de certificación de  inscripción en el registro de asociaciones correspondiente. Asimismo, quedarán exentas de este pago, las asociaciones registradas en el censo de entidades colaboradoras de la enseñanza, todo ello sin menoscabo del cumplimiento de los requisitos a que se refiere el apartado 3 de estas condiciones de uso.</w:t>
      </w:r>
    </w:p>
    <w:p w:rsidR="00295288" w:rsidRDefault="00295288">
      <w:pPr>
        <w:widowControl w:val="0"/>
        <w:autoSpaceDE w:val="0"/>
        <w:jc w:val="both"/>
        <w:rPr>
          <w:rFonts w:ascii="NewsGoth Cn BT" w:hAnsi="NewsGoth Cn BT" w:cs="NewsGoth Cn BT"/>
          <w:sz w:val="24"/>
          <w:szCs w:val="24"/>
        </w:rPr>
      </w:pPr>
      <w:r>
        <w:rPr>
          <w:rFonts w:ascii="NewsGoth Cn BT" w:hAnsi="NewsGoth Cn BT" w:cs="NewsGoth Cn BT"/>
          <w:b/>
          <w:sz w:val="24"/>
          <w:szCs w:val="24"/>
        </w:rPr>
        <w:t>5.- APROBACIÓN DEL PROYECTO DE USO Y FINALIZACIÓN DEL MISMO.</w:t>
      </w:r>
    </w:p>
    <w:p w:rsidR="00295288" w:rsidRDefault="00295288">
      <w:pPr>
        <w:widowControl w:val="0"/>
        <w:autoSpaceDE w:val="0"/>
        <w:ind w:firstLine="561"/>
        <w:jc w:val="both"/>
        <w:rPr>
          <w:rFonts w:ascii="NewsGoth Cn BT" w:hAnsi="NewsGoth Cn BT" w:cs="NewsGoth Cn BT"/>
          <w:sz w:val="24"/>
          <w:szCs w:val="24"/>
        </w:rPr>
      </w:pPr>
      <w:r>
        <w:rPr>
          <w:rFonts w:ascii="NewsGoth Cn BT" w:hAnsi="NewsGoth Cn BT" w:cs="NewsGoth Cn BT"/>
          <w:sz w:val="24"/>
          <w:szCs w:val="24"/>
        </w:rPr>
        <w:t>El Consejo Escolar del centro, en la sesión siguiente a la entrada de la solicitud (ANEXO I), decidirá la aprobación o no de la misma. Para ello, valorará la idoneidad de la actividad, la compatibilidad de sus contenidos y objetivos con las enseñanzas de este centro escolar y las posibles consecuencias derivadas del desarrollo de la misma; no concediendo el permiso de uso cuando los contenidos, enseñanzas y usuarios destinatarios de la misma puedan afectar al normal desarrollo de las actividad docente del centro.</w:t>
      </w:r>
    </w:p>
    <w:p w:rsidR="00295288" w:rsidRDefault="00295288">
      <w:pPr>
        <w:widowControl w:val="0"/>
        <w:autoSpaceDE w:val="0"/>
        <w:ind w:firstLine="561"/>
        <w:jc w:val="both"/>
        <w:rPr>
          <w:rFonts w:ascii="NewsGoth Cn BT" w:hAnsi="NewsGoth Cn BT" w:cs="NewsGoth Cn BT"/>
          <w:sz w:val="24"/>
          <w:szCs w:val="24"/>
        </w:rPr>
      </w:pPr>
      <w:r>
        <w:rPr>
          <w:rFonts w:ascii="NewsGoth Cn BT" w:hAnsi="NewsGoth Cn BT" w:cs="NewsGoth Cn BT"/>
          <w:sz w:val="24"/>
          <w:szCs w:val="24"/>
        </w:rPr>
        <w:t>La concesión por parte del Consejo Escolar de los proyectos presentados será durante el periodo solicitado en el mismo, debiendo solicitar nuevamente la concesión una vez finalizado el plazo de utilización de las instalaciones. Asimismo, con independencia de la duración de la actividad, la cesión no contemplarla periodos de tiempo superiores al curso escolar; por lo que, en caso de seguir interesado/a en el uso de las instalaciones en cursos posteriores, deberla volver a solicitarlo en el curso siguiente.</w:t>
      </w:r>
    </w:p>
    <w:p w:rsidR="00295288" w:rsidRDefault="00295288">
      <w:pPr>
        <w:widowControl w:val="0"/>
        <w:autoSpaceDE w:val="0"/>
        <w:ind w:firstLine="561"/>
        <w:jc w:val="both"/>
        <w:rPr>
          <w:rFonts w:ascii="NewsGoth Cn BT" w:hAnsi="NewsGoth Cn BT" w:cs="NewsGoth Cn BT"/>
          <w:b/>
          <w:sz w:val="24"/>
          <w:szCs w:val="24"/>
        </w:rPr>
      </w:pPr>
      <w:r>
        <w:rPr>
          <w:rFonts w:ascii="NewsGoth Cn BT" w:hAnsi="NewsGoth Cn BT" w:cs="NewsGoth Cn BT"/>
          <w:sz w:val="24"/>
          <w:szCs w:val="24"/>
        </w:rPr>
        <w:t>El Consejo Escolar podrá  rescindir el permiso de concesión cuando tenga constancia delplimiento de las normas estipuladas en este pliego de condiciones o por causas sobrevenidas, como puede ser la necesidad imperiosa de necesitar las instalaciones cedidas para la realización de otras actividades organizadas por el centro y que requieran el uso de la instalación.</w:t>
      </w:r>
    </w:p>
    <w:p w:rsidR="00295288" w:rsidRDefault="00295288">
      <w:pPr>
        <w:widowControl w:val="0"/>
        <w:autoSpaceDE w:val="0"/>
        <w:spacing w:line="360" w:lineRule="auto"/>
        <w:jc w:val="both"/>
        <w:rPr>
          <w:rFonts w:ascii="NewsGoth Cn BT" w:hAnsi="NewsGoth Cn BT" w:cs="NewsGoth Cn BT"/>
          <w:b/>
          <w:sz w:val="24"/>
          <w:szCs w:val="24"/>
        </w:rPr>
      </w:pPr>
    </w:p>
    <w:p w:rsidR="00295288" w:rsidRDefault="00295288">
      <w:pPr>
        <w:widowControl w:val="0"/>
        <w:autoSpaceDE w:val="0"/>
        <w:spacing w:line="360" w:lineRule="auto"/>
        <w:jc w:val="both"/>
        <w:rPr>
          <w:rFonts w:ascii="NewsGoth Cn BT" w:hAnsi="NewsGoth Cn BT" w:cs="NewsGoth Cn BT"/>
          <w:sz w:val="24"/>
          <w:szCs w:val="24"/>
        </w:rPr>
      </w:pPr>
      <w:r>
        <w:rPr>
          <w:rFonts w:ascii="NewsGoth Cn BT" w:hAnsi="NewsGoth Cn BT" w:cs="NewsGoth Cn BT"/>
          <w:sz w:val="24"/>
          <w:szCs w:val="24"/>
        </w:rPr>
        <w:t>En________ , a ____ de __________ de 201__</w:t>
      </w:r>
    </w:p>
    <w:p w:rsidR="00295288" w:rsidRDefault="00295288">
      <w:pPr>
        <w:widowControl w:val="0"/>
        <w:autoSpaceDE w:val="0"/>
        <w:spacing w:line="360" w:lineRule="auto"/>
        <w:jc w:val="both"/>
        <w:rPr>
          <w:rFonts w:ascii="NewsGoth Cn BT" w:hAnsi="NewsGoth Cn BT" w:cs="NewsGoth Cn BT"/>
          <w:sz w:val="24"/>
          <w:szCs w:val="24"/>
        </w:rPr>
      </w:pPr>
    </w:p>
    <w:p w:rsidR="00295288" w:rsidRDefault="00295288">
      <w:pPr>
        <w:widowControl w:val="0"/>
        <w:autoSpaceDE w:val="0"/>
        <w:spacing w:line="360" w:lineRule="auto"/>
        <w:ind w:firstLine="708"/>
        <w:jc w:val="both"/>
        <w:rPr>
          <w:rFonts w:ascii="NewsGoth Cn BT" w:hAnsi="NewsGoth Cn BT" w:cs="NewsGoth Cn BT"/>
          <w:sz w:val="24"/>
          <w:szCs w:val="24"/>
        </w:rPr>
      </w:pPr>
      <w:r>
        <w:rPr>
          <w:rFonts w:ascii="NewsGoth Cn BT" w:hAnsi="NewsGoth Cn BT" w:cs="NewsGoth Cn BT"/>
          <w:sz w:val="24"/>
          <w:szCs w:val="24"/>
        </w:rPr>
        <w:t>La persona responsable de la actividad</w:t>
      </w:r>
      <w:r>
        <w:rPr>
          <w:rFonts w:ascii="NewsGoth Cn BT" w:hAnsi="NewsGoth Cn BT" w:cs="NewsGoth Cn BT"/>
          <w:sz w:val="24"/>
          <w:szCs w:val="24"/>
        </w:rPr>
        <w:tab/>
      </w:r>
      <w:r>
        <w:rPr>
          <w:rFonts w:ascii="NewsGoth Cn BT" w:hAnsi="NewsGoth Cn BT" w:cs="NewsGoth Cn BT"/>
          <w:sz w:val="24"/>
          <w:szCs w:val="24"/>
        </w:rPr>
        <w:tab/>
      </w:r>
      <w:r>
        <w:rPr>
          <w:rFonts w:ascii="NewsGoth Cn BT" w:hAnsi="NewsGoth Cn BT" w:cs="NewsGoth Cn BT"/>
          <w:sz w:val="24"/>
          <w:szCs w:val="24"/>
        </w:rPr>
        <w:tab/>
      </w:r>
      <w:r>
        <w:rPr>
          <w:rFonts w:ascii="NewsGoth Cn BT" w:hAnsi="NewsGoth Cn BT" w:cs="NewsGoth Cn BT"/>
          <w:sz w:val="24"/>
          <w:szCs w:val="24"/>
        </w:rPr>
        <w:tab/>
      </w:r>
      <w:r>
        <w:rPr>
          <w:rFonts w:ascii="NewsGoth Cn BT" w:hAnsi="NewsGoth Cn BT" w:cs="NewsGoth Cn BT"/>
          <w:sz w:val="24"/>
          <w:szCs w:val="24"/>
        </w:rPr>
        <w:tab/>
      </w:r>
      <w:r>
        <w:rPr>
          <w:rFonts w:ascii="NewsGoth Cn BT" w:hAnsi="NewsGoth Cn BT" w:cs="NewsGoth Cn BT"/>
          <w:sz w:val="24"/>
          <w:szCs w:val="24"/>
        </w:rPr>
        <w:tab/>
        <w:t xml:space="preserve">La Dirección </w:t>
      </w:r>
    </w:p>
    <w:p w:rsidR="00295288" w:rsidRDefault="00295288">
      <w:pPr>
        <w:widowControl w:val="0"/>
        <w:autoSpaceDE w:val="0"/>
        <w:spacing w:line="360" w:lineRule="auto"/>
        <w:jc w:val="both"/>
        <w:rPr>
          <w:rFonts w:ascii="NewsGoth Cn BT" w:hAnsi="NewsGoth Cn BT" w:cs="NewsGoth Cn BT"/>
          <w:sz w:val="24"/>
          <w:szCs w:val="24"/>
        </w:rPr>
      </w:pPr>
    </w:p>
    <w:p w:rsidR="00295288" w:rsidRDefault="00295288">
      <w:pPr>
        <w:widowControl w:val="0"/>
        <w:autoSpaceDE w:val="0"/>
        <w:spacing w:line="360" w:lineRule="auto"/>
        <w:jc w:val="both"/>
        <w:rPr>
          <w:rFonts w:ascii="NewsGoth Cn BT" w:hAnsi="NewsGoth Cn BT" w:cs="NewsGoth Cn BT"/>
          <w:sz w:val="24"/>
          <w:szCs w:val="24"/>
        </w:rPr>
      </w:pPr>
    </w:p>
    <w:p w:rsidR="00295288" w:rsidRDefault="00295288">
      <w:pPr>
        <w:widowControl w:val="0"/>
        <w:autoSpaceDE w:val="0"/>
        <w:spacing w:line="360" w:lineRule="auto"/>
        <w:jc w:val="both"/>
        <w:rPr>
          <w:rFonts w:ascii="NewsGoth Cn BT" w:hAnsi="NewsGoth Cn BT" w:cs="NewsGoth Cn BT"/>
          <w:sz w:val="24"/>
          <w:szCs w:val="24"/>
        </w:rPr>
      </w:pPr>
    </w:p>
    <w:p w:rsidR="00295288" w:rsidRDefault="00295288">
      <w:pPr>
        <w:widowControl w:val="0"/>
        <w:autoSpaceDE w:val="0"/>
        <w:spacing w:line="360" w:lineRule="auto"/>
        <w:jc w:val="both"/>
        <w:rPr>
          <w:rFonts w:ascii="NewsGoth Cn BT" w:hAnsi="NewsGoth Cn BT" w:cs="NewsGoth Cn BT"/>
          <w:sz w:val="24"/>
          <w:szCs w:val="24"/>
        </w:rPr>
      </w:pPr>
    </w:p>
    <w:p w:rsidR="00295288" w:rsidRDefault="00295288">
      <w:pPr>
        <w:widowControl w:val="0"/>
        <w:autoSpaceDE w:val="0"/>
        <w:spacing w:line="360" w:lineRule="auto"/>
        <w:jc w:val="both"/>
        <w:rPr>
          <w:rFonts w:ascii="NewsGoth Cn BT" w:hAnsi="NewsGoth Cn BT" w:cs="NewsGoth Cn BT"/>
          <w:bCs/>
          <w:sz w:val="24"/>
          <w:szCs w:val="24"/>
        </w:rPr>
        <w:sectPr w:rsidR="00295288">
          <w:headerReference w:type="even" r:id="rId80"/>
          <w:headerReference w:type="default" r:id="rId81"/>
          <w:footerReference w:type="even" r:id="rId82"/>
          <w:footerReference w:type="default" r:id="rId83"/>
          <w:headerReference w:type="first" r:id="rId84"/>
          <w:footerReference w:type="first" r:id="rId85"/>
          <w:pgSz w:w="11906" w:h="16838"/>
          <w:pgMar w:top="1418" w:right="1701" w:bottom="1418" w:left="1701" w:header="709" w:footer="709" w:gutter="0"/>
          <w:cols w:space="720"/>
          <w:docGrid w:linePitch="360"/>
        </w:sectPr>
      </w:pPr>
      <w:r>
        <w:rPr>
          <w:rFonts w:ascii="NewsGoth Cn BT" w:hAnsi="NewsGoth Cn BT" w:cs="NewsGoth Cn BT"/>
          <w:sz w:val="24"/>
          <w:szCs w:val="24"/>
        </w:rPr>
        <w:t>Fdo.:__________________________________           Fdo.: _____________________________</w:t>
      </w:r>
    </w:p>
    <w:p w:rsidR="00295288" w:rsidRDefault="00295288">
      <w:pPr>
        <w:jc w:val="center"/>
        <w:rPr>
          <w:rFonts w:ascii="NewsGoth Cn BT" w:hAnsi="NewsGoth Cn BT" w:cs="NewsGoth Cn BT"/>
          <w:bCs/>
          <w:sz w:val="28"/>
          <w:szCs w:val="28"/>
        </w:rPr>
      </w:pPr>
      <w:r>
        <w:rPr>
          <w:rFonts w:ascii="NewsGoth Cn BT" w:hAnsi="NewsGoth Cn BT" w:cs="NewsGoth Cn BT"/>
          <w:bCs/>
          <w:sz w:val="24"/>
          <w:szCs w:val="24"/>
        </w:rPr>
        <w:lastRenderedPageBreak/>
        <w:t>Documento anexo 11</w:t>
      </w:r>
    </w:p>
    <w:p w:rsidR="00295288" w:rsidRDefault="00295288">
      <w:pPr>
        <w:jc w:val="center"/>
        <w:rPr>
          <w:rFonts w:ascii="NewsGoth Cn BT" w:hAnsi="NewsGoth Cn BT" w:cs="NewsGoth Cn BT"/>
          <w:b/>
          <w:sz w:val="24"/>
          <w:szCs w:val="24"/>
        </w:rPr>
      </w:pPr>
      <w:r>
        <w:rPr>
          <w:rFonts w:ascii="NewsGoth Cn BT" w:hAnsi="NewsGoth Cn BT" w:cs="NewsGoth Cn BT"/>
          <w:bCs/>
          <w:sz w:val="28"/>
          <w:szCs w:val="28"/>
        </w:rPr>
        <w:t>INVENTARIO DE MATERIAL CEDIDO/PRÉSTAMO</w:t>
      </w:r>
    </w:p>
    <w:tbl>
      <w:tblPr>
        <w:tblW w:w="0" w:type="auto"/>
        <w:tblInd w:w="320" w:type="dxa"/>
        <w:tblLayout w:type="fixed"/>
        <w:tblCellMar>
          <w:left w:w="70" w:type="dxa"/>
          <w:right w:w="70" w:type="dxa"/>
        </w:tblCellMar>
        <w:tblLook w:val="0000" w:firstRow="0" w:lastRow="0" w:firstColumn="0" w:lastColumn="0" w:noHBand="0" w:noVBand="0"/>
      </w:tblPr>
      <w:tblGrid>
        <w:gridCol w:w="1485"/>
        <w:gridCol w:w="1065"/>
        <w:gridCol w:w="1678"/>
        <w:gridCol w:w="1123"/>
        <w:gridCol w:w="527"/>
        <w:gridCol w:w="1607"/>
        <w:gridCol w:w="667"/>
        <w:gridCol w:w="1347"/>
        <w:gridCol w:w="1453"/>
        <w:gridCol w:w="1032"/>
        <w:gridCol w:w="1776"/>
      </w:tblGrid>
      <w:tr w:rsidR="00295288">
        <w:trPr>
          <w:trHeight w:val="586"/>
        </w:trPr>
        <w:tc>
          <w:tcPr>
            <w:tcW w:w="2550" w:type="dxa"/>
            <w:gridSpan w:val="2"/>
            <w:shd w:val="clear" w:color="auto" w:fill="auto"/>
          </w:tcPr>
          <w:p w:rsidR="00295288" w:rsidRDefault="00295288">
            <w:pPr>
              <w:snapToGrid w:val="0"/>
              <w:jc w:val="both"/>
              <w:rPr>
                <w:rFonts w:ascii="NewsGoth Cn BT" w:hAnsi="NewsGoth Cn BT" w:cs="NewsGoth Cn BT"/>
                <w:b/>
                <w:sz w:val="24"/>
                <w:szCs w:val="24"/>
              </w:rPr>
            </w:pPr>
            <w:r>
              <w:rPr>
                <w:rFonts w:ascii="NewsGoth Cn BT" w:hAnsi="NewsGoth Cn BT" w:cs="NewsGoth Cn BT"/>
                <w:b/>
                <w:sz w:val="24"/>
                <w:szCs w:val="24"/>
              </w:rPr>
              <w:t>Centro:</w:t>
            </w:r>
          </w:p>
        </w:tc>
        <w:tc>
          <w:tcPr>
            <w:tcW w:w="2801" w:type="dxa"/>
            <w:gridSpan w:val="2"/>
            <w:shd w:val="clear" w:color="auto" w:fill="auto"/>
          </w:tcPr>
          <w:p w:rsidR="00295288" w:rsidRDefault="00295288">
            <w:pPr>
              <w:snapToGrid w:val="0"/>
              <w:jc w:val="both"/>
              <w:rPr>
                <w:rFonts w:ascii="NewsGoth Cn BT" w:hAnsi="NewsGoth Cn BT" w:cs="NewsGoth Cn BT"/>
                <w:b/>
                <w:sz w:val="24"/>
                <w:szCs w:val="24"/>
              </w:rPr>
            </w:pPr>
            <w:r>
              <w:rPr>
                <w:rFonts w:ascii="NewsGoth Cn BT" w:hAnsi="NewsGoth Cn BT" w:cs="NewsGoth Cn BT"/>
                <w:b/>
                <w:sz w:val="24"/>
                <w:szCs w:val="24"/>
              </w:rPr>
              <w:t>Código:</w:t>
            </w:r>
          </w:p>
        </w:tc>
        <w:tc>
          <w:tcPr>
            <w:tcW w:w="2801" w:type="dxa"/>
            <w:gridSpan w:val="3"/>
            <w:shd w:val="clear" w:color="auto" w:fill="auto"/>
          </w:tcPr>
          <w:p w:rsidR="00295288" w:rsidRDefault="00295288">
            <w:pPr>
              <w:snapToGrid w:val="0"/>
              <w:jc w:val="both"/>
              <w:rPr>
                <w:rFonts w:ascii="NewsGoth Cn BT" w:hAnsi="NewsGoth Cn BT" w:cs="NewsGoth Cn BT"/>
                <w:b/>
                <w:sz w:val="24"/>
                <w:szCs w:val="24"/>
              </w:rPr>
            </w:pPr>
            <w:r>
              <w:rPr>
                <w:rFonts w:ascii="NewsGoth Cn BT" w:hAnsi="NewsGoth Cn BT" w:cs="NewsGoth Cn BT"/>
                <w:b/>
                <w:sz w:val="24"/>
                <w:szCs w:val="24"/>
              </w:rPr>
              <w:t>Provincia:</w:t>
            </w:r>
          </w:p>
        </w:tc>
        <w:tc>
          <w:tcPr>
            <w:tcW w:w="2800" w:type="dxa"/>
            <w:gridSpan w:val="2"/>
            <w:shd w:val="clear" w:color="auto" w:fill="auto"/>
          </w:tcPr>
          <w:p w:rsidR="00295288" w:rsidRDefault="00295288">
            <w:pPr>
              <w:snapToGrid w:val="0"/>
              <w:jc w:val="both"/>
              <w:rPr>
                <w:rFonts w:ascii="NewsGoth Cn BT" w:hAnsi="NewsGoth Cn BT" w:cs="NewsGoth Cn BT"/>
                <w:b/>
                <w:sz w:val="24"/>
                <w:szCs w:val="24"/>
              </w:rPr>
            </w:pPr>
            <w:r>
              <w:rPr>
                <w:rFonts w:ascii="NewsGoth Cn BT" w:hAnsi="NewsGoth Cn BT" w:cs="NewsGoth Cn BT"/>
                <w:b/>
                <w:sz w:val="24"/>
                <w:szCs w:val="24"/>
              </w:rPr>
              <w:t>Localidad:</w:t>
            </w:r>
          </w:p>
        </w:tc>
        <w:tc>
          <w:tcPr>
            <w:tcW w:w="2808" w:type="dxa"/>
            <w:gridSpan w:val="2"/>
            <w:shd w:val="clear" w:color="auto" w:fill="auto"/>
          </w:tcPr>
          <w:p w:rsidR="00295288" w:rsidRDefault="00295288">
            <w:pPr>
              <w:snapToGrid w:val="0"/>
              <w:jc w:val="both"/>
              <w:rPr>
                <w:rFonts w:ascii="NewsGoth Cn BT" w:hAnsi="NewsGoth Cn BT" w:cs="NewsGoth Cn BT"/>
                <w:i/>
                <w:sz w:val="24"/>
                <w:szCs w:val="24"/>
              </w:rPr>
            </w:pPr>
            <w:r>
              <w:rPr>
                <w:rFonts w:ascii="NewsGoth Cn BT" w:hAnsi="NewsGoth Cn BT" w:cs="NewsGoth Cn BT"/>
                <w:b/>
                <w:sz w:val="24"/>
                <w:szCs w:val="24"/>
              </w:rPr>
              <w:t>Tfo/fax:</w:t>
            </w:r>
          </w:p>
        </w:tc>
      </w:tr>
      <w:tr w:rsidR="00295288">
        <w:trPr>
          <w:trHeight w:val="335"/>
        </w:trPr>
        <w:tc>
          <w:tcPr>
            <w:tcW w:w="13760" w:type="dxa"/>
            <w:gridSpan w:val="11"/>
            <w:shd w:val="clear" w:color="auto" w:fill="auto"/>
          </w:tcPr>
          <w:p w:rsidR="00295288" w:rsidRDefault="00295288">
            <w:pPr>
              <w:pStyle w:val="Ttulo2"/>
              <w:keepLines w:val="0"/>
              <w:widowControl w:val="0"/>
              <w:numPr>
                <w:ilvl w:val="0"/>
                <w:numId w:val="0"/>
              </w:numPr>
              <w:tabs>
                <w:tab w:val="left" w:pos="0"/>
              </w:tabs>
              <w:snapToGrid w:val="0"/>
              <w:spacing w:before="0" w:line="240" w:lineRule="auto"/>
              <w:jc w:val="both"/>
              <w:rPr>
                <w:rFonts w:ascii="NewsGoth Cn BT" w:hAnsi="NewsGoth Cn BT" w:cs="NewsGoth Cn BT"/>
                <w:sz w:val="24"/>
                <w:szCs w:val="24"/>
              </w:rPr>
            </w:pPr>
            <w:bookmarkStart w:id="2" w:name="_REGISTRO_DE_INVENTARIO"/>
            <w:bookmarkEnd w:id="2"/>
            <w:r>
              <w:rPr>
                <w:rFonts w:ascii="NewsGoth Cn BT" w:hAnsi="NewsGoth Cn BT" w:cs="NewsGoth Cn BT"/>
                <w:bCs w:val="0"/>
                <w:i/>
                <w:color w:val="auto"/>
                <w:sz w:val="24"/>
                <w:szCs w:val="24"/>
              </w:rPr>
              <w:t>REGISTRO DE INVENTARIO</w:t>
            </w:r>
          </w:p>
        </w:tc>
      </w:tr>
      <w:tr w:rsidR="00295288">
        <w:trPr>
          <w:trHeight w:val="540"/>
        </w:trPr>
        <w:tc>
          <w:tcPr>
            <w:tcW w:w="1485" w:type="dxa"/>
            <w:shd w:val="clear" w:color="auto" w:fill="auto"/>
          </w:tcPr>
          <w:p w:rsidR="00295288" w:rsidRDefault="00295288">
            <w:pPr>
              <w:snapToGrid w:val="0"/>
              <w:jc w:val="both"/>
              <w:rPr>
                <w:rFonts w:ascii="NewsGoth Cn BT" w:hAnsi="NewsGoth Cn BT" w:cs="NewsGoth Cn BT"/>
                <w:b/>
                <w:sz w:val="24"/>
                <w:szCs w:val="24"/>
              </w:rPr>
            </w:pPr>
            <w:r>
              <w:rPr>
                <w:rFonts w:ascii="NewsGoth Cn BT" w:hAnsi="NewsGoth Cn BT" w:cs="NewsGoth Cn BT"/>
                <w:b/>
                <w:sz w:val="24"/>
                <w:szCs w:val="24"/>
              </w:rPr>
              <w:t>Nº de registro</w:t>
            </w:r>
          </w:p>
        </w:tc>
        <w:tc>
          <w:tcPr>
            <w:tcW w:w="2743" w:type="dxa"/>
            <w:gridSpan w:val="2"/>
            <w:shd w:val="clear" w:color="auto" w:fill="auto"/>
          </w:tcPr>
          <w:p w:rsidR="00295288" w:rsidRDefault="00295288">
            <w:pPr>
              <w:snapToGrid w:val="0"/>
              <w:jc w:val="both"/>
              <w:rPr>
                <w:rFonts w:ascii="NewsGoth Cn BT" w:hAnsi="NewsGoth Cn BT" w:cs="NewsGoth Cn BT"/>
                <w:b/>
                <w:sz w:val="24"/>
                <w:szCs w:val="24"/>
              </w:rPr>
            </w:pPr>
            <w:r>
              <w:rPr>
                <w:rFonts w:ascii="NewsGoth Cn BT" w:hAnsi="NewsGoth Cn BT" w:cs="NewsGoth Cn BT"/>
                <w:b/>
                <w:sz w:val="24"/>
                <w:szCs w:val="24"/>
              </w:rPr>
              <w:t>DESCRIPCIÓN DEL MATERIAL</w:t>
            </w:r>
          </w:p>
        </w:tc>
        <w:tc>
          <w:tcPr>
            <w:tcW w:w="1650" w:type="dxa"/>
            <w:gridSpan w:val="2"/>
            <w:shd w:val="clear" w:color="auto" w:fill="auto"/>
          </w:tcPr>
          <w:p w:rsidR="00295288" w:rsidRDefault="00295288">
            <w:pPr>
              <w:snapToGrid w:val="0"/>
              <w:jc w:val="both"/>
              <w:rPr>
                <w:rFonts w:ascii="NewsGoth Cn BT" w:hAnsi="NewsGoth Cn BT" w:cs="NewsGoth Cn BT"/>
                <w:b/>
                <w:sz w:val="24"/>
                <w:szCs w:val="24"/>
              </w:rPr>
            </w:pPr>
            <w:r>
              <w:rPr>
                <w:rFonts w:ascii="NewsGoth Cn BT" w:hAnsi="NewsGoth Cn BT" w:cs="NewsGoth Cn BT"/>
                <w:b/>
                <w:sz w:val="24"/>
                <w:szCs w:val="24"/>
              </w:rPr>
              <w:t>Destinatario</w:t>
            </w:r>
          </w:p>
        </w:tc>
        <w:tc>
          <w:tcPr>
            <w:tcW w:w="1607" w:type="dxa"/>
            <w:shd w:val="clear" w:color="auto" w:fill="auto"/>
          </w:tcPr>
          <w:p w:rsidR="00295288" w:rsidRDefault="00295288">
            <w:pPr>
              <w:snapToGrid w:val="0"/>
              <w:jc w:val="both"/>
              <w:rPr>
                <w:rFonts w:ascii="NewsGoth Cn BT" w:hAnsi="NewsGoth Cn BT" w:cs="NewsGoth Cn BT"/>
                <w:b/>
                <w:sz w:val="24"/>
                <w:szCs w:val="24"/>
              </w:rPr>
            </w:pPr>
            <w:r>
              <w:rPr>
                <w:rFonts w:ascii="NewsGoth Cn BT" w:hAnsi="NewsGoth Cn BT" w:cs="NewsGoth Cn BT"/>
                <w:b/>
                <w:sz w:val="24"/>
                <w:szCs w:val="24"/>
              </w:rPr>
              <w:t>Procedencia</w:t>
            </w:r>
          </w:p>
        </w:tc>
        <w:tc>
          <w:tcPr>
            <w:tcW w:w="2014" w:type="dxa"/>
            <w:gridSpan w:val="2"/>
            <w:shd w:val="clear" w:color="auto" w:fill="auto"/>
          </w:tcPr>
          <w:p w:rsidR="00295288" w:rsidRDefault="00295288">
            <w:pPr>
              <w:snapToGrid w:val="0"/>
              <w:jc w:val="both"/>
              <w:rPr>
                <w:rFonts w:ascii="NewsGoth Cn BT" w:hAnsi="NewsGoth Cn BT" w:cs="NewsGoth Cn BT"/>
                <w:b/>
                <w:sz w:val="24"/>
                <w:szCs w:val="24"/>
              </w:rPr>
            </w:pPr>
            <w:r>
              <w:rPr>
                <w:rFonts w:ascii="NewsGoth Cn BT" w:hAnsi="NewsGoth Cn BT" w:cs="NewsGoth Cn BT"/>
                <w:b/>
                <w:sz w:val="24"/>
                <w:szCs w:val="24"/>
              </w:rPr>
              <w:t xml:space="preserve">Estado y fecha de entrega </w:t>
            </w:r>
          </w:p>
        </w:tc>
        <w:tc>
          <w:tcPr>
            <w:tcW w:w="2485" w:type="dxa"/>
            <w:gridSpan w:val="2"/>
            <w:shd w:val="clear" w:color="auto" w:fill="auto"/>
          </w:tcPr>
          <w:p w:rsidR="00295288" w:rsidRDefault="00295288">
            <w:pPr>
              <w:snapToGrid w:val="0"/>
              <w:jc w:val="both"/>
              <w:rPr>
                <w:rFonts w:ascii="NewsGoth Cn BT" w:hAnsi="NewsGoth Cn BT" w:cs="NewsGoth Cn BT"/>
                <w:b/>
                <w:sz w:val="24"/>
                <w:szCs w:val="24"/>
              </w:rPr>
            </w:pPr>
            <w:r>
              <w:rPr>
                <w:rFonts w:ascii="NewsGoth Cn BT" w:hAnsi="NewsGoth Cn BT" w:cs="NewsGoth Cn BT"/>
                <w:b/>
                <w:sz w:val="24"/>
                <w:szCs w:val="24"/>
              </w:rPr>
              <w:t>Estado y fecha  de devolución</w:t>
            </w:r>
          </w:p>
        </w:tc>
        <w:tc>
          <w:tcPr>
            <w:tcW w:w="1776" w:type="dxa"/>
            <w:shd w:val="clear" w:color="auto" w:fill="auto"/>
          </w:tcPr>
          <w:p w:rsidR="00295288" w:rsidRDefault="00295288">
            <w:pPr>
              <w:snapToGrid w:val="0"/>
              <w:jc w:val="both"/>
              <w:rPr>
                <w:rFonts w:ascii="NewsGoth Cn BT" w:hAnsi="NewsGoth Cn BT" w:cs="NewsGoth Cn BT"/>
                <w:sz w:val="24"/>
                <w:szCs w:val="24"/>
              </w:rPr>
            </w:pPr>
            <w:r>
              <w:rPr>
                <w:rFonts w:ascii="NewsGoth Cn BT" w:hAnsi="NewsGoth Cn BT" w:cs="NewsGoth Cn BT"/>
                <w:b/>
                <w:sz w:val="24"/>
                <w:szCs w:val="24"/>
              </w:rPr>
              <w:t>Observaciones/causa baja</w:t>
            </w:r>
          </w:p>
        </w:tc>
      </w:tr>
      <w:tr w:rsidR="00295288">
        <w:trPr>
          <w:trHeight w:val="540"/>
        </w:trPr>
        <w:tc>
          <w:tcPr>
            <w:tcW w:w="1485" w:type="dxa"/>
            <w:shd w:val="clear" w:color="auto" w:fill="auto"/>
          </w:tcPr>
          <w:p w:rsidR="00295288" w:rsidRDefault="00295288">
            <w:pPr>
              <w:snapToGrid w:val="0"/>
              <w:jc w:val="both"/>
              <w:rPr>
                <w:rFonts w:ascii="NewsGoth Cn BT" w:hAnsi="NewsGoth Cn BT" w:cs="NewsGoth Cn BT"/>
                <w:sz w:val="24"/>
                <w:szCs w:val="24"/>
              </w:rPr>
            </w:pPr>
          </w:p>
        </w:tc>
        <w:tc>
          <w:tcPr>
            <w:tcW w:w="2743" w:type="dxa"/>
            <w:gridSpan w:val="2"/>
            <w:shd w:val="clear" w:color="auto" w:fill="auto"/>
          </w:tcPr>
          <w:p w:rsidR="00295288" w:rsidRDefault="00295288">
            <w:pPr>
              <w:snapToGrid w:val="0"/>
              <w:jc w:val="both"/>
              <w:rPr>
                <w:rFonts w:ascii="NewsGoth Cn BT" w:hAnsi="NewsGoth Cn BT" w:cs="NewsGoth Cn BT"/>
                <w:sz w:val="24"/>
                <w:szCs w:val="24"/>
              </w:rPr>
            </w:pPr>
          </w:p>
        </w:tc>
        <w:tc>
          <w:tcPr>
            <w:tcW w:w="1650" w:type="dxa"/>
            <w:gridSpan w:val="2"/>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1607" w:type="dxa"/>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2014" w:type="dxa"/>
            <w:gridSpan w:val="2"/>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2485" w:type="dxa"/>
            <w:gridSpan w:val="2"/>
            <w:shd w:val="clear" w:color="auto" w:fill="auto"/>
          </w:tcPr>
          <w:p w:rsidR="00295288" w:rsidRDefault="00295288">
            <w:pPr>
              <w:snapToGrid w:val="0"/>
              <w:jc w:val="both"/>
              <w:rPr>
                <w:rFonts w:ascii="NewsGoth Cn BT" w:hAnsi="NewsGoth Cn BT" w:cs="NewsGoth Cn BT"/>
                <w:sz w:val="24"/>
                <w:szCs w:val="24"/>
              </w:rPr>
            </w:pPr>
          </w:p>
        </w:tc>
        <w:tc>
          <w:tcPr>
            <w:tcW w:w="1776" w:type="dxa"/>
            <w:shd w:val="clear" w:color="auto" w:fill="auto"/>
          </w:tcPr>
          <w:p w:rsidR="00295288" w:rsidRDefault="00295288">
            <w:pPr>
              <w:snapToGrid w:val="0"/>
              <w:jc w:val="both"/>
              <w:rPr>
                <w:rFonts w:ascii="NewsGoth Cn BT" w:hAnsi="NewsGoth Cn BT" w:cs="NewsGoth Cn BT"/>
                <w:sz w:val="24"/>
                <w:szCs w:val="24"/>
              </w:rPr>
            </w:pPr>
          </w:p>
        </w:tc>
      </w:tr>
      <w:tr w:rsidR="00295288">
        <w:trPr>
          <w:trHeight w:val="531"/>
        </w:trPr>
        <w:tc>
          <w:tcPr>
            <w:tcW w:w="1485" w:type="dxa"/>
            <w:shd w:val="clear" w:color="auto" w:fill="auto"/>
          </w:tcPr>
          <w:p w:rsidR="00295288" w:rsidRDefault="00295288">
            <w:pPr>
              <w:snapToGrid w:val="0"/>
              <w:jc w:val="both"/>
              <w:rPr>
                <w:rFonts w:ascii="NewsGoth Cn BT" w:hAnsi="NewsGoth Cn BT" w:cs="NewsGoth Cn BT"/>
                <w:sz w:val="24"/>
                <w:szCs w:val="24"/>
              </w:rPr>
            </w:pPr>
          </w:p>
        </w:tc>
        <w:tc>
          <w:tcPr>
            <w:tcW w:w="2743" w:type="dxa"/>
            <w:gridSpan w:val="2"/>
            <w:shd w:val="clear" w:color="auto" w:fill="auto"/>
          </w:tcPr>
          <w:p w:rsidR="00295288" w:rsidRDefault="00295288">
            <w:pPr>
              <w:snapToGrid w:val="0"/>
              <w:jc w:val="both"/>
              <w:rPr>
                <w:rFonts w:ascii="NewsGoth Cn BT" w:hAnsi="NewsGoth Cn BT" w:cs="NewsGoth Cn BT"/>
                <w:sz w:val="24"/>
                <w:szCs w:val="24"/>
              </w:rPr>
            </w:pPr>
          </w:p>
        </w:tc>
        <w:tc>
          <w:tcPr>
            <w:tcW w:w="1650" w:type="dxa"/>
            <w:gridSpan w:val="2"/>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1607" w:type="dxa"/>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2014" w:type="dxa"/>
            <w:gridSpan w:val="2"/>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2485" w:type="dxa"/>
            <w:gridSpan w:val="2"/>
            <w:shd w:val="clear" w:color="auto" w:fill="auto"/>
          </w:tcPr>
          <w:p w:rsidR="00295288" w:rsidRDefault="00295288">
            <w:pPr>
              <w:snapToGrid w:val="0"/>
              <w:jc w:val="both"/>
              <w:rPr>
                <w:rFonts w:ascii="NewsGoth Cn BT" w:hAnsi="NewsGoth Cn BT" w:cs="NewsGoth Cn BT"/>
                <w:sz w:val="24"/>
                <w:szCs w:val="24"/>
              </w:rPr>
            </w:pPr>
          </w:p>
        </w:tc>
        <w:tc>
          <w:tcPr>
            <w:tcW w:w="1776" w:type="dxa"/>
            <w:shd w:val="clear" w:color="auto" w:fill="auto"/>
          </w:tcPr>
          <w:p w:rsidR="00295288" w:rsidRDefault="00295288">
            <w:pPr>
              <w:snapToGrid w:val="0"/>
              <w:jc w:val="both"/>
              <w:rPr>
                <w:rFonts w:ascii="NewsGoth Cn BT" w:hAnsi="NewsGoth Cn BT" w:cs="NewsGoth Cn BT"/>
                <w:sz w:val="24"/>
                <w:szCs w:val="24"/>
              </w:rPr>
            </w:pPr>
          </w:p>
        </w:tc>
      </w:tr>
      <w:tr w:rsidR="00295288">
        <w:trPr>
          <w:trHeight w:val="531"/>
        </w:trPr>
        <w:tc>
          <w:tcPr>
            <w:tcW w:w="1485" w:type="dxa"/>
            <w:shd w:val="clear" w:color="auto" w:fill="auto"/>
          </w:tcPr>
          <w:p w:rsidR="00295288" w:rsidRDefault="00295288">
            <w:pPr>
              <w:snapToGrid w:val="0"/>
              <w:jc w:val="both"/>
              <w:rPr>
                <w:rFonts w:ascii="NewsGoth Cn BT" w:hAnsi="NewsGoth Cn BT" w:cs="NewsGoth Cn BT"/>
                <w:sz w:val="24"/>
                <w:szCs w:val="24"/>
              </w:rPr>
            </w:pPr>
          </w:p>
        </w:tc>
        <w:tc>
          <w:tcPr>
            <w:tcW w:w="2743" w:type="dxa"/>
            <w:gridSpan w:val="2"/>
            <w:shd w:val="clear" w:color="auto" w:fill="auto"/>
          </w:tcPr>
          <w:p w:rsidR="00295288" w:rsidRDefault="00295288">
            <w:pPr>
              <w:snapToGrid w:val="0"/>
              <w:jc w:val="both"/>
              <w:rPr>
                <w:rFonts w:ascii="NewsGoth Cn BT" w:hAnsi="NewsGoth Cn BT" w:cs="NewsGoth Cn BT"/>
                <w:sz w:val="24"/>
                <w:szCs w:val="24"/>
              </w:rPr>
            </w:pPr>
          </w:p>
        </w:tc>
        <w:tc>
          <w:tcPr>
            <w:tcW w:w="1650" w:type="dxa"/>
            <w:gridSpan w:val="2"/>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1607" w:type="dxa"/>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2014" w:type="dxa"/>
            <w:gridSpan w:val="2"/>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2485" w:type="dxa"/>
            <w:gridSpan w:val="2"/>
            <w:shd w:val="clear" w:color="auto" w:fill="auto"/>
          </w:tcPr>
          <w:p w:rsidR="00295288" w:rsidRDefault="00295288">
            <w:pPr>
              <w:snapToGrid w:val="0"/>
              <w:jc w:val="both"/>
              <w:rPr>
                <w:rFonts w:ascii="NewsGoth Cn BT" w:hAnsi="NewsGoth Cn BT" w:cs="NewsGoth Cn BT"/>
                <w:sz w:val="24"/>
                <w:szCs w:val="24"/>
              </w:rPr>
            </w:pPr>
          </w:p>
        </w:tc>
        <w:tc>
          <w:tcPr>
            <w:tcW w:w="1776" w:type="dxa"/>
            <w:shd w:val="clear" w:color="auto" w:fill="auto"/>
          </w:tcPr>
          <w:p w:rsidR="00295288" w:rsidRDefault="00295288">
            <w:pPr>
              <w:snapToGrid w:val="0"/>
              <w:jc w:val="both"/>
              <w:rPr>
                <w:rFonts w:ascii="NewsGoth Cn BT" w:hAnsi="NewsGoth Cn BT" w:cs="NewsGoth Cn BT"/>
                <w:sz w:val="24"/>
                <w:szCs w:val="24"/>
              </w:rPr>
            </w:pPr>
          </w:p>
        </w:tc>
      </w:tr>
      <w:tr w:rsidR="00295288">
        <w:trPr>
          <w:trHeight w:val="531"/>
        </w:trPr>
        <w:tc>
          <w:tcPr>
            <w:tcW w:w="1485" w:type="dxa"/>
            <w:shd w:val="clear" w:color="auto" w:fill="auto"/>
          </w:tcPr>
          <w:p w:rsidR="00295288" w:rsidRDefault="00295288">
            <w:pPr>
              <w:snapToGrid w:val="0"/>
              <w:jc w:val="both"/>
              <w:rPr>
                <w:rFonts w:ascii="NewsGoth Cn BT" w:hAnsi="NewsGoth Cn BT" w:cs="NewsGoth Cn BT"/>
                <w:sz w:val="24"/>
                <w:szCs w:val="24"/>
              </w:rPr>
            </w:pPr>
          </w:p>
        </w:tc>
        <w:tc>
          <w:tcPr>
            <w:tcW w:w="2743" w:type="dxa"/>
            <w:gridSpan w:val="2"/>
            <w:shd w:val="clear" w:color="auto" w:fill="auto"/>
          </w:tcPr>
          <w:p w:rsidR="00295288" w:rsidRDefault="00295288">
            <w:pPr>
              <w:snapToGrid w:val="0"/>
              <w:jc w:val="both"/>
              <w:rPr>
                <w:rFonts w:ascii="NewsGoth Cn BT" w:hAnsi="NewsGoth Cn BT" w:cs="NewsGoth Cn BT"/>
                <w:sz w:val="24"/>
                <w:szCs w:val="24"/>
              </w:rPr>
            </w:pPr>
          </w:p>
        </w:tc>
        <w:tc>
          <w:tcPr>
            <w:tcW w:w="1650" w:type="dxa"/>
            <w:gridSpan w:val="2"/>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1607" w:type="dxa"/>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2014" w:type="dxa"/>
            <w:gridSpan w:val="2"/>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2485" w:type="dxa"/>
            <w:gridSpan w:val="2"/>
            <w:shd w:val="clear" w:color="auto" w:fill="auto"/>
          </w:tcPr>
          <w:p w:rsidR="00295288" w:rsidRDefault="00295288">
            <w:pPr>
              <w:snapToGrid w:val="0"/>
              <w:jc w:val="both"/>
              <w:rPr>
                <w:rFonts w:ascii="NewsGoth Cn BT" w:hAnsi="NewsGoth Cn BT" w:cs="NewsGoth Cn BT"/>
                <w:sz w:val="24"/>
                <w:szCs w:val="24"/>
              </w:rPr>
            </w:pPr>
          </w:p>
        </w:tc>
        <w:tc>
          <w:tcPr>
            <w:tcW w:w="1776" w:type="dxa"/>
            <w:shd w:val="clear" w:color="auto" w:fill="auto"/>
          </w:tcPr>
          <w:p w:rsidR="00295288" w:rsidRDefault="00295288">
            <w:pPr>
              <w:snapToGrid w:val="0"/>
              <w:jc w:val="both"/>
              <w:rPr>
                <w:rFonts w:ascii="NewsGoth Cn BT" w:hAnsi="NewsGoth Cn BT" w:cs="NewsGoth Cn BT"/>
                <w:sz w:val="24"/>
                <w:szCs w:val="24"/>
              </w:rPr>
            </w:pPr>
          </w:p>
        </w:tc>
      </w:tr>
      <w:tr w:rsidR="00295288">
        <w:trPr>
          <w:trHeight w:val="531"/>
        </w:trPr>
        <w:tc>
          <w:tcPr>
            <w:tcW w:w="1485" w:type="dxa"/>
            <w:shd w:val="clear" w:color="auto" w:fill="auto"/>
          </w:tcPr>
          <w:p w:rsidR="00295288" w:rsidRDefault="00295288">
            <w:pPr>
              <w:snapToGrid w:val="0"/>
              <w:jc w:val="both"/>
              <w:rPr>
                <w:rFonts w:ascii="NewsGoth Cn BT" w:hAnsi="NewsGoth Cn BT" w:cs="NewsGoth Cn BT"/>
                <w:sz w:val="24"/>
                <w:szCs w:val="24"/>
              </w:rPr>
            </w:pPr>
          </w:p>
        </w:tc>
        <w:tc>
          <w:tcPr>
            <w:tcW w:w="2743" w:type="dxa"/>
            <w:gridSpan w:val="2"/>
            <w:shd w:val="clear" w:color="auto" w:fill="auto"/>
          </w:tcPr>
          <w:p w:rsidR="00295288" w:rsidRDefault="00295288">
            <w:pPr>
              <w:snapToGrid w:val="0"/>
              <w:jc w:val="both"/>
              <w:rPr>
                <w:rFonts w:ascii="NewsGoth Cn BT" w:hAnsi="NewsGoth Cn BT" w:cs="NewsGoth Cn BT"/>
                <w:sz w:val="24"/>
                <w:szCs w:val="24"/>
              </w:rPr>
            </w:pPr>
          </w:p>
        </w:tc>
        <w:tc>
          <w:tcPr>
            <w:tcW w:w="1650" w:type="dxa"/>
            <w:gridSpan w:val="2"/>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1607" w:type="dxa"/>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2014" w:type="dxa"/>
            <w:gridSpan w:val="2"/>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2485" w:type="dxa"/>
            <w:gridSpan w:val="2"/>
            <w:shd w:val="clear" w:color="auto" w:fill="auto"/>
          </w:tcPr>
          <w:p w:rsidR="00295288" w:rsidRDefault="00295288">
            <w:pPr>
              <w:snapToGrid w:val="0"/>
              <w:jc w:val="both"/>
              <w:rPr>
                <w:rFonts w:ascii="NewsGoth Cn BT" w:hAnsi="NewsGoth Cn BT" w:cs="NewsGoth Cn BT"/>
                <w:sz w:val="24"/>
                <w:szCs w:val="24"/>
              </w:rPr>
            </w:pPr>
          </w:p>
        </w:tc>
        <w:tc>
          <w:tcPr>
            <w:tcW w:w="1776" w:type="dxa"/>
            <w:shd w:val="clear" w:color="auto" w:fill="auto"/>
          </w:tcPr>
          <w:p w:rsidR="00295288" w:rsidRDefault="00295288">
            <w:pPr>
              <w:snapToGrid w:val="0"/>
              <w:jc w:val="both"/>
              <w:rPr>
                <w:rFonts w:ascii="NewsGoth Cn BT" w:hAnsi="NewsGoth Cn BT" w:cs="NewsGoth Cn BT"/>
                <w:sz w:val="24"/>
                <w:szCs w:val="24"/>
              </w:rPr>
            </w:pPr>
          </w:p>
        </w:tc>
      </w:tr>
      <w:tr w:rsidR="00295288">
        <w:trPr>
          <w:trHeight w:val="531"/>
        </w:trPr>
        <w:tc>
          <w:tcPr>
            <w:tcW w:w="1485" w:type="dxa"/>
            <w:shd w:val="clear" w:color="auto" w:fill="auto"/>
          </w:tcPr>
          <w:p w:rsidR="00295288" w:rsidRDefault="00295288">
            <w:pPr>
              <w:snapToGrid w:val="0"/>
              <w:jc w:val="both"/>
              <w:rPr>
                <w:rFonts w:ascii="NewsGoth Cn BT" w:hAnsi="NewsGoth Cn BT" w:cs="NewsGoth Cn BT"/>
                <w:sz w:val="24"/>
                <w:szCs w:val="24"/>
              </w:rPr>
            </w:pPr>
          </w:p>
        </w:tc>
        <w:tc>
          <w:tcPr>
            <w:tcW w:w="2743" w:type="dxa"/>
            <w:gridSpan w:val="2"/>
            <w:shd w:val="clear" w:color="auto" w:fill="auto"/>
          </w:tcPr>
          <w:p w:rsidR="00295288" w:rsidRDefault="00295288">
            <w:pPr>
              <w:snapToGrid w:val="0"/>
              <w:jc w:val="both"/>
              <w:rPr>
                <w:rFonts w:ascii="NewsGoth Cn BT" w:hAnsi="NewsGoth Cn BT" w:cs="NewsGoth Cn BT"/>
                <w:sz w:val="24"/>
                <w:szCs w:val="24"/>
              </w:rPr>
            </w:pPr>
          </w:p>
        </w:tc>
        <w:tc>
          <w:tcPr>
            <w:tcW w:w="1650" w:type="dxa"/>
            <w:gridSpan w:val="2"/>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1607" w:type="dxa"/>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2014" w:type="dxa"/>
            <w:gridSpan w:val="2"/>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2485" w:type="dxa"/>
            <w:gridSpan w:val="2"/>
            <w:shd w:val="clear" w:color="auto" w:fill="auto"/>
          </w:tcPr>
          <w:p w:rsidR="00295288" w:rsidRDefault="00295288">
            <w:pPr>
              <w:snapToGrid w:val="0"/>
              <w:jc w:val="both"/>
              <w:rPr>
                <w:rFonts w:ascii="NewsGoth Cn BT" w:hAnsi="NewsGoth Cn BT" w:cs="NewsGoth Cn BT"/>
                <w:sz w:val="24"/>
                <w:szCs w:val="24"/>
              </w:rPr>
            </w:pPr>
          </w:p>
        </w:tc>
        <w:tc>
          <w:tcPr>
            <w:tcW w:w="1776" w:type="dxa"/>
            <w:shd w:val="clear" w:color="auto" w:fill="auto"/>
          </w:tcPr>
          <w:p w:rsidR="00295288" w:rsidRDefault="00295288">
            <w:pPr>
              <w:snapToGrid w:val="0"/>
              <w:jc w:val="both"/>
              <w:rPr>
                <w:rFonts w:ascii="NewsGoth Cn BT" w:hAnsi="NewsGoth Cn BT" w:cs="NewsGoth Cn BT"/>
                <w:sz w:val="24"/>
                <w:szCs w:val="24"/>
              </w:rPr>
            </w:pPr>
          </w:p>
        </w:tc>
      </w:tr>
      <w:tr w:rsidR="00295288">
        <w:trPr>
          <w:trHeight w:val="531"/>
        </w:trPr>
        <w:tc>
          <w:tcPr>
            <w:tcW w:w="1485" w:type="dxa"/>
            <w:shd w:val="clear" w:color="auto" w:fill="auto"/>
          </w:tcPr>
          <w:p w:rsidR="00295288" w:rsidRDefault="00295288">
            <w:pPr>
              <w:snapToGrid w:val="0"/>
              <w:jc w:val="both"/>
              <w:rPr>
                <w:rFonts w:ascii="NewsGoth Cn BT" w:hAnsi="NewsGoth Cn BT" w:cs="NewsGoth Cn BT"/>
                <w:sz w:val="24"/>
                <w:szCs w:val="24"/>
              </w:rPr>
            </w:pPr>
          </w:p>
        </w:tc>
        <w:tc>
          <w:tcPr>
            <w:tcW w:w="2743" w:type="dxa"/>
            <w:gridSpan w:val="2"/>
            <w:shd w:val="clear" w:color="auto" w:fill="auto"/>
          </w:tcPr>
          <w:p w:rsidR="00295288" w:rsidRDefault="00295288">
            <w:pPr>
              <w:snapToGrid w:val="0"/>
              <w:jc w:val="both"/>
              <w:rPr>
                <w:rFonts w:ascii="NewsGoth Cn BT" w:hAnsi="NewsGoth Cn BT" w:cs="NewsGoth Cn BT"/>
                <w:sz w:val="24"/>
                <w:szCs w:val="24"/>
              </w:rPr>
            </w:pPr>
          </w:p>
        </w:tc>
        <w:tc>
          <w:tcPr>
            <w:tcW w:w="1650" w:type="dxa"/>
            <w:gridSpan w:val="2"/>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1607" w:type="dxa"/>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2014" w:type="dxa"/>
            <w:gridSpan w:val="2"/>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2485" w:type="dxa"/>
            <w:gridSpan w:val="2"/>
            <w:shd w:val="clear" w:color="auto" w:fill="auto"/>
          </w:tcPr>
          <w:p w:rsidR="00295288" w:rsidRDefault="00295288">
            <w:pPr>
              <w:snapToGrid w:val="0"/>
              <w:jc w:val="both"/>
              <w:rPr>
                <w:rFonts w:ascii="NewsGoth Cn BT" w:hAnsi="NewsGoth Cn BT" w:cs="NewsGoth Cn BT"/>
                <w:sz w:val="24"/>
                <w:szCs w:val="24"/>
              </w:rPr>
            </w:pPr>
          </w:p>
        </w:tc>
        <w:tc>
          <w:tcPr>
            <w:tcW w:w="1776" w:type="dxa"/>
            <w:shd w:val="clear" w:color="auto" w:fill="auto"/>
          </w:tcPr>
          <w:p w:rsidR="00295288" w:rsidRDefault="00295288">
            <w:pPr>
              <w:snapToGrid w:val="0"/>
              <w:jc w:val="both"/>
              <w:rPr>
                <w:rFonts w:ascii="NewsGoth Cn BT" w:hAnsi="NewsGoth Cn BT" w:cs="NewsGoth Cn BT"/>
                <w:sz w:val="24"/>
                <w:szCs w:val="24"/>
              </w:rPr>
            </w:pPr>
          </w:p>
        </w:tc>
      </w:tr>
      <w:tr w:rsidR="00295288">
        <w:trPr>
          <w:trHeight w:val="531"/>
        </w:trPr>
        <w:tc>
          <w:tcPr>
            <w:tcW w:w="1485" w:type="dxa"/>
            <w:shd w:val="clear" w:color="auto" w:fill="auto"/>
          </w:tcPr>
          <w:p w:rsidR="00295288" w:rsidRDefault="00295288">
            <w:pPr>
              <w:snapToGrid w:val="0"/>
              <w:jc w:val="both"/>
              <w:rPr>
                <w:rFonts w:ascii="NewsGoth Cn BT" w:hAnsi="NewsGoth Cn BT" w:cs="NewsGoth Cn BT"/>
                <w:sz w:val="24"/>
                <w:szCs w:val="24"/>
              </w:rPr>
            </w:pPr>
          </w:p>
        </w:tc>
        <w:tc>
          <w:tcPr>
            <w:tcW w:w="2743" w:type="dxa"/>
            <w:gridSpan w:val="2"/>
            <w:shd w:val="clear" w:color="auto" w:fill="auto"/>
          </w:tcPr>
          <w:p w:rsidR="00295288" w:rsidRDefault="00295288">
            <w:pPr>
              <w:snapToGrid w:val="0"/>
              <w:jc w:val="both"/>
              <w:rPr>
                <w:rFonts w:ascii="NewsGoth Cn BT" w:hAnsi="NewsGoth Cn BT" w:cs="NewsGoth Cn BT"/>
                <w:sz w:val="24"/>
                <w:szCs w:val="24"/>
              </w:rPr>
            </w:pPr>
          </w:p>
        </w:tc>
        <w:tc>
          <w:tcPr>
            <w:tcW w:w="1650" w:type="dxa"/>
            <w:gridSpan w:val="2"/>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1607" w:type="dxa"/>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2014" w:type="dxa"/>
            <w:gridSpan w:val="2"/>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2485" w:type="dxa"/>
            <w:gridSpan w:val="2"/>
            <w:shd w:val="clear" w:color="auto" w:fill="auto"/>
          </w:tcPr>
          <w:p w:rsidR="00295288" w:rsidRDefault="00295288">
            <w:pPr>
              <w:snapToGrid w:val="0"/>
              <w:jc w:val="both"/>
              <w:rPr>
                <w:rFonts w:ascii="NewsGoth Cn BT" w:hAnsi="NewsGoth Cn BT" w:cs="NewsGoth Cn BT"/>
                <w:sz w:val="24"/>
                <w:szCs w:val="24"/>
              </w:rPr>
            </w:pPr>
          </w:p>
        </w:tc>
        <w:tc>
          <w:tcPr>
            <w:tcW w:w="1776" w:type="dxa"/>
            <w:shd w:val="clear" w:color="auto" w:fill="auto"/>
          </w:tcPr>
          <w:p w:rsidR="00295288" w:rsidRDefault="00295288">
            <w:pPr>
              <w:snapToGrid w:val="0"/>
              <w:jc w:val="both"/>
              <w:rPr>
                <w:rFonts w:ascii="NewsGoth Cn BT" w:hAnsi="NewsGoth Cn BT" w:cs="NewsGoth Cn BT"/>
                <w:sz w:val="24"/>
                <w:szCs w:val="24"/>
              </w:rPr>
            </w:pPr>
          </w:p>
        </w:tc>
      </w:tr>
      <w:tr w:rsidR="00295288">
        <w:trPr>
          <w:trHeight w:val="531"/>
        </w:trPr>
        <w:tc>
          <w:tcPr>
            <w:tcW w:w="1485" w:type="dxa"/>
            <w:shd w:val="clear" w:color="auto" w:fill="auto"/>
          </w:tcPr>
          <w:p w:rsidR="00295288" w:rsidRDefault="00295288">
            <w:pPr>
              <w:snapToGrid w:val="0"/>
              <w:jc w:val="both"/>
              <w:rPr>
                <w:rFonts w:ascii="NewsGoth Cn BT" w:hAnsi="NewsGoth Cn BT" w:cs="NewsGoth Cn BT"/>
                <w:sz w:val="24"/>
                <w:szCs w:val="24"/>
              </w:rPr>
            </w:pPr>
          </w:p>
        </w:tc>
        <w:tc>
          <w:tcPr>
            <w:tcW w:w="2743" w:type="dxa"/>
            <w:gridSpan w:val="2"/>
            <w:shd w:val="clear" w:color="auto" w:fill="auto"/>
          </w:tcPr>
          <w:p w:rsidR="00295288" w:rsidRDefault="00295288">
            <w:pPr>
              <w:snapToGrid w:val="0"/>
              <w:jc w:val="both"/>
              <w:rPr>
                <w:rFonts w:ascii="NewsGoth Cn BT" w:hAnsi="NewsGoth Cn BT" w:cs="NewsGoth Cn BT"/>
                <w:sz w:val="24"/>
                <w:szCs w:val="24"/>
              </w:rPr>
            </w:pPr>
          </w:p>
        </w:tc>
        <w:tc>
          <w:tcPr>
            <w:tcW w:w="1650" w:type="dxa"/>
            <w:gridSpan w:val="2"/>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1607" w:type="dxa"/>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2014" w:type="dxa"/>
            <w:gridSpan w:val="2"/>
            <w:shd w:val="clear" w:color="auto" w:fill="auto"/>
          </w:tcPr>
          <w:p w:rsidR="00295288" w:rsidRDefault="00295288">
            <w:pPr>
              <w:pStyle w:val="Ttulo3"/>
              <w:keepLines w:val="0"/>
              <w:widowControl w:val="0"/>
              <w:numPr>
                <w:ilvl w:val="0"/>
                <w:numId w:val="0"/>
              </w:numPr>
              <w:tabs>
                <w:tab w:val="left" w:pos="0"/>
              </w:tabs>
              <w:snapToGrid w:val="0"/>
              <w:spacing w:before="0" w:line="240" w:lineRule="auto"/>
              <w:jc w:val="both"/>
              <w:rPr>
                <w:rFonts w:ascii="NewsGoth Cn BT" w:hAnsi="NewsGoth Cn BT" w:cs="NewsGoth Cn BT"/>
                <w:color w:val="auto"/>
                <w:sz w:val="24"/>
                <w:szCs w:val="24"/>
              </w:rPr>
            </w:pPr>
          </w:p>
        </w:tc>
        <w:tc>
          <w:tcPr>
            <w:tcW w:w="2485" w:type="dxa"/>
            <w:gridSpan w:val="2"/>
            <w:shd w:val="clear" w:color="auto" w:fill="auto"/>
          </w:tcPr>
          <w:p w:rsidR="00295288" w:rsidRDefault="00295288">
            <w:pPr>
              <w:snapToGrid w:val="0"/>
              <w:jc w:val="both"/>
              <w:rPr>
                <w:rFonts w:ascii="NewsGoth Cn BT" w:hAnsi="NewsGoth Cn BT" w:cs="NewsGoth Cn BT"/>
                <w:sz w:val="24"/>
                <w:szCs w:val="24"/>
              </w:rPr>
            </w:pPr>
          </w:p>
        </w:tc>
        <w:tc>
          <w:tcPr>
            <w:tcW w:w="1776" w:type="dxa"/>
            <w:shd w:val="clear" w:color="auto" w:fill="auto"/>
          </w:tcPr>
          <w:p w:rsidR="00295288" w:rsidRDefault="00295288">
            <w:pPr>
              <w:snapToGrid w:val="0"/>
              <w:jc w:val="both"/>
              <w:rPr>
                <w:rFonts w:ascii="NewsGoth Cn BT" w:hAnsi="NewsGoth Cn BT" w:cs="NewsGoth Cn BT"/>
                <w:sz w:val="24"/>
                <w:szCs w:val="24"/>
              </w:rPr>
            </w:pPr>
          </w:p>
        </w:tc>
      </w:tr>
    </w:tbl>
    <w:p w:rsidR="00295288" w:rsidRDefault="00295288">
      <w:pPr>
        <w:jc w:val="both"/>
        <w:rPr>
          <w:rFonts w:ascii="NewsGoth Cn BT" w:hAnsi="NewsGoth Cn BT" w:cs="NewsGoth Cn BT"/>
          <w:b/>
          <w:bCs/>
          <w:color w:val="FF0000"/>
          <w:sz w:val="24"/>
          <w:szCs w:val="24"/>
        </w:rPr>
        <w:sectPr w:rsidR="00295288">
          <w:headerReference w:type="even" r:id="rId86"/>
          <w:headerReference w:type="default" r:id="rId87"/>
          <w:footerReference w:type="even" r:id="rId88"/>
          <w:footerReference w:type="default" r:id="rId89"/>
          <w:headerReference w:type="first" r:id="rId90"/>
          <w:footerReference w:type="first" r:id="rId91"/>
          <w:pgSz w:w="16838" w:h="11906" w:orient="landscape"/>
          <w:pgMar w:top="1701" w:right="1418" w:bottom="1701" w:left="1418" w:header="709" w:footer="709" w:gutter="0"/>
          <w:cols w:space="720"/>
          <w:titlePg/>
          <w:docGrid w:linePitch="360"/>
        </w:sectPr>
      </w:pPr>
    </w:p>
    <w:p w:rsidR="00295288" w:rsidRDefault="00295288">
      <w:pPr>
        <w:jc w:val="both"/>
        <w:rPr>
          <w:rFonts w:ascii="NewsGoth Cn BT" w:hAnsi="NewsGoth Cn BT" w:cs="NewsGoth Cn BT"/>
          <w:sz w:val="24"/>
          <w:szCs w:val="24"/>
          <w:lang w:val="es-ES_tradnl"/>
        </w:rPr>
      </w:pPr>
    </w:p>
    <w:p w:rsidR="00295288" w:rsidRDefault="00295288">
      <w:pPr>
        <w:jc w:val="center"/>
        <w:rPr>
          <w:rFonts w:ascii="NewsGoth Cn BT" w:hAnsi="NewsGoth Cn BT" w:cs="NewsGoth Cn BT"/>
          <w:sz w:val="28"/>
          <w:szCs w:val="28"/>
        </w:rPr>
      </w:pPr>
      <w:r>
        <w:rPr>
          <w:rFonts w:ascii="NewsGoth Cn BT" w:hAnsi="NewsGoth Cn BT" w:cs="NewsGoth Cn BT"/>
          <w:sz w:val="24"/>
          <w:szCs w:val="24"/>
          <w:lang w:val="es-ES_tradnl"/>
        </w:rPr>
        <w:t>Documento anexo 12</w:t>
      </w:r>
    </w:p>
    <w:p w:rsidR="00295288" w:rsidRDefault="00295288">
      <w:pPr>
        <w:jc w:val="center"/>
        <w:rPr>
          <w:rFonts w:ascii="Arial" w:hAnsi="Arial" w:cs="Arial"/>
          <w:b/>
          <w:lang w:val="es-ES_tradnl"/>
        </w:rPr>
      </w:pPr>
      <w:r>
        <w:rPr>
          <w:rFonts w:ascii="NewsGoth Cn BT" w:hAnsi="NewsGoth Cn BT" w:cs="NewsGoth Cn BT"/>
          <w:sz w:val="28"/>
          <w:szCs w:val="28"/>
        </w:rPr>
        <w:t>INVENTARIO DE LOS ELEMENTOS Y MEDIDAS DE SEGURIDAD.</w:t>
      </w:r>
    </w:p>
    <w:tbl>
      <w:tblPr>
        <w:tblW w:w="0" w:type="auto"/>
        <w:tblInd w:w="321" w:type="dxa"/>
        <w:tblLayout w:type="fixed"/>
        <w:tblCellMar>
          <w:left w:w="70" w:type="dxa"/>
          <w:right w:w="70" w:type="dxa"/>
        </w:tblCellMar>
        <w:tblLook w:val="0000" w:firstRow="0" w:lastRow="0" w:firstColumn="0" w:lastColumn="0" w:noHBand="0" w:noVBand="0"/>
      </w:tblPr>
      <w:tblGrid>
        <w:gridCol w:w="770"/>
        <w:gridCol w:w="2030"/>
        <w:gridCol w:w="1678"/>
        <w:gridCol w:w="1123"/>
        <w:gridCol w:w="1148"/>
        <w:gridCol w:w="1653"/>
        <w:gridCol w:w="876"/>
        <w:gridCol w:w="1925"/>
        <w:gridCol w:w="195"/>
        <w:gridCol w:w="2610"/>
      </w:tblGrid>
      <w:tr w:rsidR="00295288">
        <w:tc>
          <w:tcPr>
            <w:tcW w:w="2800" w:type="dxa"/>
            <w:gridSpan w:val="2"/>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Centro:</w:t>
            </w:r>
          </w:p>
        </w:tc>
        <w:tc>
          <w:tcPr>
            <w:tcW w:w="2801" w:type="dxa"/>
            <w:gridSpan w:val="2"/>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Código:</w:t>
            </w:r>
          </w:p>
        </w:tc>
        <w:tc>
          <w:tcPr>
            <w:tcW w:w="2801" w:type="dxa"/>
            <w:gridSpan w:val="2"/>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Provincia:</w:t>
            </w:r>
          </w:p>
        </w:tc>
        <w:tc>
          <w:tcPr>
            <w:tcW w:w="2801" w:type="dxa"/>
            <w:gridSpan w:val="2"/>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Localidad:</w:t>
            </w:r>
          </w:p>
        </w:tc>
        <w:tc>
          <w:tcPr>
            <w:tcW w:w="2805" w:type="dxa"/>
            <w:gridSpan w:val="2"/>
            <w:shd w:val="clear" w:color="auto" w:fill="auto"/>
          </w:tcPr>
          <w:p w:rsidR="00295288" w:rsidRDefault="00295288">
            <w:pPr>
              <w:pStyle w:val="NormalWeb"/>
              <w:spacing w:after="0"/>
              <w:jc w:val="both"/>
              <w:rPr>
                <w:rFonts w:ascii="Arial" w:hAnsi="Arial" w:cs="Arial"/>
                <w:b/>
                <w:bCs/>
                <w:lang w:val="es-ES_tradnl"/>
              </w:rPr>
            </w:pPr>
            <w:r>
              <w:rPr>
                <w:rFonts w:ascii="Arial" w:hAnsi="Arial" w:cs="Arial"/>
                <w:b/>
                <w:lang w:val="es-ES_tradnl"/>
              </w:rPr>
              <w:t>Tl/fax:</w:t>
            </w:r>
          </w:p>
        </w:tc>
      </w:tr>
      <w:tr w:rsidR="00295288">
        <w:tc>
          <w:tcPr>
            <w:tcW w:w="14008" w:type="dxa"/>
            <w:gridSpan w:val="10"/>
            <w:shd w:val="clear" w:color="auto" w:fill="auto"/>
          </w:tcPr>
          <w:p w:rsidR="00295288" w:rsidRDefault="00295288">
            <w:pPr>
              <w:pStyle w:val="NormalWeb"/>
              <w:spacing w:after="0"/>
              <w:jc w:val="both"/>
              <w:rPr>
                <w:rFonts w:ascii="Arial" w:hAnsi="Arial" w:cs="Arial"/>
                <w:b/>
                <w:lang w:val="es-ES_tradnl"/>
              </w:rPr>
            </w:pPr>
            <w:r>
              <w:rPr>
                <w:rFonts w:ascii="Arial" w:hAnsi="Arial" w:cs="Arial"/>
                <w:b/>
                <w:bCs/>
                <w:lang w:val="es-ES_tradnl"/>
              </w:rPr>
              <w:t>REGISTRO DE INVENTARIO</w:t>
            </w:r>
          </w:p>
        </w:tc>
      </w:tr>
      <w:tr w:rsidR="00295288">
        <w:tc>
          <w:tcPr>
            <w:tcW w:w="770" w:type="dxa"/>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Nº REG.</w:t>
            </w:r>
          </w:p>
        </w:tc>
        <w:tc>
          <w:tcPr>
            <w:tcW w:w="2030" w:type="dxa"/>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DESCRIPCIÓN DEL MATERIAL</w:t>
            </w:r>
          </w:p>
        </w:tc>
        <w:tc>
          <w:tcPr>
            <w:tcW w:w="1678" w:type="dxa"/>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Nº UNIDAD</w:t>
            </w:r>
          </w:p>
        </w:tc>
        <w:tc>
          <w:tcPr>
            <w:tcW w:w="2271" w:type="dxa"/>
            <w:gridSpan w:val="2"/>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PROVEEDOR/ PROCEDENCIA</w:t>
            </w:r>
          </w:p>
        </w:tc>
        <w:tc>
          <w:tcPr>
            <w:tcW w:w="2529" w:type="dxa"/>
            <w:gridSpan w:val="2"/>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FECHA DE ALTA</w:t>
            </w:r>
          </w:p>
        </w:tc>
        <w:tc>
          <w:tcPr>
            <w:tcW w:w="2120" w:type="dxa"/>
            <w:gridSpan w:val="2"/>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UBICACIÓN</w:t>
            </w:r>
          </w:p>
        </w:tc>
        <w:tc>
          <w:tcPr>
            <w:tcW w:w="2610" w:type="dxa"/>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OBSERVACIONES</w:t>
            </w: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bl>
    <w:p w:rsidR="00295288" w:rsidRDefault="00295288">
      <w:pPr>
        <w:jc w:val="both"/>
        <w:rPr>
          <w:rFonts w:ascii="NewsGoth Cn BT" w:hAnsi="NewsGoth Cn BT" w:cs="NewsGoth Cn BT"/>
          <w:sz w:val="24"/>
          <w:szCs w:val="24"/>
          <w:lang w:val="es-ES_tradnl"/>
        </w:rPr>
      </w:pPr>
    </w:p>
    <w:p w:rsidR="00295288" w:rsidRDefault="00295288">
      <w:pPr>
        <w:jc w:val="center"/>
        <w:rPr>
          <w:rFonts w:ascii="Arial" w:hAnsi="Arial" w:cs="Arial"/>
          <w:sz w:val="28"/>
          <w:szCs w:val="28"/>
          <w:lang w:val="es-ES_tradnl"/>
        </w:rPr>
      </w:pPr>
      <w:r>
        <w:rPr>
          <w:rFonts w:ascii="Arial" w:hAnsi="Arial" w:cs="Arial"/>
          <w:lang w:val="es-ES_tradnl"/>
        </w:rPr>
        <w:t>Documento anexo 13</w:t>
      </w:r>
    </w:p>
    <w:p w:rsidR="00295288" w:rsidRDefault="00295288">
      <w:pPr>
        <w:jc w:val="center"/>
        <w:rPr>
          <w:rFonts w:ascii="Arial" w:hAnsi="Arial" w:cs="Arial"/>
          <w:b/>
          <w:lang w:val="es-ES_tradnl"/>
        </w:rPr>
      </w:pPr>
      <w:r>
        <w:rPr>
          <w:rFonts w:ascii="Arial" w:hAnsi="Arial" w:cs="Arial"/>
          <w:sz w:val="28"/>
          <w:szCs w:val="28"/>
          <w:lang w:val="es-ES_tradnl"/>
        </w:rPr>
        <w:t>LIBRO DE ALTAS DEL MATERIAL INVENTARIABLE</w:t>
      </w:r>
    </w:p>
    <w:tbl>
      <w:tblPr>
        <w:tblW w:w="0" w:type="auto"/>
        <w:tblInd w:w="321" w:type="dxa"/>
        <w:tblLayout w:type="fixed"/>
        <w:tblCellMar>
          <w:left w:w="70" w:type="dxa"/>
          <w:right w:w="70" w:type="dxa"/>
        </w:tblCellMar>
        <w:tblLook w:val="0000" w:firstRow="0" w:lastRow="0" w:firstColumn="0" w:lastColumn="0" w:noHBand="0" w:noVBand="0"/>
      </w:tblPr>
      <w:tblGrid>
        <w:gridCol w:w="770"/>
        <w:gridCol w:w="2030"/>
        <w:gridCol w:w="1678"/>
        <w:gridCol w:w="1123"/>
        <w:gridCol w:w="1148"/>
        <w:gridCol w:w="1653"/>
        <w:gridCol w:w="876"/>
        <w:gridCol w:w="1925"/>
        <w:gridCol w:w="195"/>
        <w:gridCol w:w="2610"/>
      </w:tblGrid>
      <w:tr w:rsidR="00295288">
        <w:tc>
          <w:tcPr>
            <w:tcW w:w="2800" w:type="dxa"/>
            <w:gridSpan w:val="2"/>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Centro:</w:t>
            </w:r>
          </w:p>
        </w:tc>
        <w:tc>
          <w:tcPr>
            <w:tcW w:w="2801" w:type="dxa"/>
            <w:gridSpan w:val="2"/>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Código:</w:t>
            </w:r>
          </w:p>
        </w:tc>
        <w:tc>
          <w:tcPr>
            <w:tcW w:w="2801" w:type="dxa"/>
            <w:gridSpan w:val="2"/>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Provincia:</w:t>
            </w:r>
          </w:p>
        </w:tc>
        <w:tc>
          <w:tcPr>
            <w:tcW w:w="2801" w:type="dxa"/>
            <w:gridSpan w:val="2"/>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Localidad:</w:t>
            </w:r>
          </w:p>
        </w:tc>
        <w:tc>
          <w:tcPr>
            <w:tcW w:w="2805" w:type="dxa"/>
            <w:gridSpan w:val="2"/>
            <w:shd w:val="clear" w:color="auto" w:fill="auto"/>
          </w:tcPr>
          <w:p w:rsidR="00295288" w:rsidRDefault="00295288">
            <w:pPr>
              <w:pStyle w:val="NormalWeb"/>
              <w:spacing w:after="0"/>
              <w:jc w:val="both"/>
              <w:rPr>
                <w:rFonts w:ascii="Arial" w:hAnsi="Arial" w:cs="Arial"/>
                <w:b/>
                <w:bCs/>
                <w:lang w:val="es-ES_tradnl"/>
              </w:rPr>
            </w:pPr>
            <w:r>
              <w:rPr>
                <w:rFonts w:ascii="Arial" w:hAnsi="Arial" w:cs="Arial"/>
                <w:b/>
                <w:lang w:val="es-ES_tradnl"/>
              </w:rPr>
              <w:t>Tl/fax:</w:t>
            </w:r>
          </w:p>
        </w:tc>
      </w:tr>
      <w:tr w:rsidR="00295288">
        <w:tc>
          <w:tcPr>
            <w:tcW w:w="14008" w:type="dxa"/>
            <w:gridSpan w:val="10"/>
            <w:shd w:val="clear" w:color="auto" w:fill="auto"/>
          </w:tcPr>
          <w:p w:rsidR="00295288" w:rsidRDefault="00295288">
            <w:pPr>
              <w:pStyle w:val="NormalWeb"/>
              <w:spacing w:after="0"/>
              <w:jc w:val="both"/>
              <w:rPr>
                <w:rFonts w:ascii="Arial" w:hAnsi="Arial" w:cs="Arial"/>
                <w:b/>
                <w:lang w:val="es-ES_tradnl"/>
              </w:rPr>
            </w:pPr>
            <w:r>
              <w:rPr>
                <w:rFonts w:ascii="Arial" w:hAnsi="Arial" w:cs="Arial"/>
                <w:b/>
                <w:bCs/>
                <w:lang w:val="es-ES_tradnl"/>
              </w:rPr>
              <w:t>REGISTRO DE INVENTARIO</w:t>
            </w:r>
          </w:p>
        </w:tc>
      </w:tr>
      <w:tr w:rsidR="00295288">
        <w:tc>
          <w:tcPr>
            <w:tcW w:w="14008" w:type="dxa"/>
            <w:gridSpan w:val="10"/>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 xml:space="preserve">LIBRO DE ALTAS    DEL CURSO ESCOLAR: </w:t>
            </w:r>
          </w:p>
        </w:tc>
      </w:tr>
      <w:tr w:rsidR="00295288">
        <w:tc>
          <w:tcPr>
            <w:tcW w:w="770" w:type="dxa"/>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Nº REG.</w:t>
            </w:r>
          </w:p>
        </w:tc>
        <w:tc>
          <w:tcPr>
            <w:tcW w:w="2030" w:type="dxa"/>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DESCRIPCIÓN DEL MATERIAL</w:t>
            </w:r>
          </w:p>
        </w:tc>
        <w:tc>
          <w:tcPr>
            <w:tcW w:w="1678" w:type="dxa"/>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Nº UNIDAD</w:t>
            </w:r>
          </w:p>
        </w:tc>
        <w:tc>
          <w:tcPr>
            <w:tcW w:w="2271" w:type="dxa"/>
            <w:gridSpan w:val="2"/>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PROVEEDOR/ PROCEDENCIA</w:t>
            </w:r>
          </w:p>
        </w:tc>
        <w:tc>
          <w:tcPr>
            <w:tcW w:w="2529" w:type="dxa"/>
            <w:gridSpan w:val="2"/>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FECHA DE ALTA</w:t>
            </w:r>
          </w:p>
        </w:tc>
        <w:tc>
          <w:tcPr>
            <w:tcW w:w="2120" w:type="dxa"/>
            <w:gridSpan w:val="2"/>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UBICACIÓN</w:t>
            </w:r>
          </w:p>
        </w:tc>
        <w:tc>
          <w:tcPr>
            <w:tcW w:w="2610" w:type="dxa"/>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OBSERVACIONES</w:t>
            </w: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bl>
    <w:p w:rsidR="00295288" w:rsidRDefault="00295288">
      <w:pPr>
        <w:jc w:val="center"/>
        <w:rPr>
          <w:rFonts w:ascii="Arial" w:hAnsi="Arial" w:cs="Arial"/>
          <w:sz w:val="28"/>
          <w:szCs w:val="28"/>
          <w:lang w:val="es-ES_tradnl"/>
        </w:rPr>
      </w:pPr>
      <w:r>
        <w:rPr>
          <w:rFonts w:ascii="Arial" w:hAnsi="Arial" w:cs="Arial"/>
          <w:sz w:val="24"/>
          <w:szCs w:val="24"/>
          <w:lang w:val="es-ES_tradnl"/>
        </w:rPr>
        <w:t>Documento anexo 14</w:t>
      </w:r>
    </w:p>
    <w:p w:rsidR="00295288" w:rsidRDefault="00295288">
      <w:pPr>
        <w:jc w:val="center"/>
        <w:rPr>
          <w:rFonts w:ascii="Arial" w:hAnsi="Arial" w:cs="Arial"/>
          <w:b/>
          <w:lang w:val="es-ES_tradnl"/>
        </w:rPr>
      </w:pPr>
      <w:r>
        <w:rPr>
          <w:rFonts w:ascii="Arial" w:hAnsi="Arial" w:cs="Arial"/>
          <w:sz w:val="28"/>
          <w:szCs w:val="28"/>
          <w:lang w:val="es-ES_tradnl"/>
        </w:rPr>
        <w:t>LIBRO DE BAJAS DEL MATERIAL INVENTARIABLE</w:t>
      </w:r>
    </w:p>
    <w:tbl>
      <w:tblPr>
        <w:tblW w:w="0" w:type="auto"/>
        <w:tblInd w:w="321" w:type="dxa"/>
        <w:tblLayout w:type="fixed"/>
        <w:tblCellMar>
          <w:left w:w="70" w:type="dxa"/>
          <w:right w:w="70" w:type="dxa"/>
        </w:tblCellMar>
        <w:tblLook w:val="0000" w:firstRow="0" w:lastRow="0" w:firstColumn="0" w:lastColumn="0" w:noHBand="0" w:noVBand="0"/>
      </w:tblPr>
      <w:tblGrid>
        <w:gridCol w:w="770"/>
        <w:gridCol w:w="2030"/>
        <w:gridCol w:w="1678"/>
        <w:gridCol w:w="1123"/>
        <w:gridCol w:w="1148"/>
        <w:gridCol w:w="1653"/>
        <w:gridCol w:w="876"/>
        <w:gridCol w:w="1925"/>
        <w:gridCol w:w="195"/>
        <w:gridCol w:w="2610"/>
      </w:tblGrid>
      <w:tr w:rsidR="00295288">
        <w:tc>
          <w:tcPr>
            <w:tcW w:w="2800" w:type="dxa"/>
            <w:gridSpan w:val="2"/>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Centro:</w:t>
            </w:r>
          </w:p>
        </w:tc>
        <w:tc>
          <w:tcPr>
            <w:tcW w:w="2801" w:type="dxa"/>
            <w:gridSpan w:val="2"/>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Código:</w:t>
            </w:r>
          </w:p>
        </w:tc>
        <w:tc>
          <w:tcPr>
            <w:tcW w:w="2801" w:type="dxa"/>
            <w:gridSpan w:val="2"/>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Provincia:</w:t>
            </w:r>
          </w:p>
        </w:tc>
        <w:tc>
          <w:tcPr>
            <w:tcW w:w="2801" w:type="dxa"/>
            <w:gridSpan w:val="2"/>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Localidad:</w:t>
            </w:r>
          </w:p>
        </w:tc>
        <w:tc>
          <w:tcPr>
            <w:tcW w:w="2805" w:type="dxa"/>
            <w:gridSpan w:val="2"/>
            <w:shd w:val="clear" w:color="auto" w:fill="auto"/>
          </w:tcPr>
          <w:p w:rsidR="00295288" w:rsidRDefault="00295288">
            <w:pPr>
              <w:pStyle w:val="NormalWeb"/>
              <w:spacing w:after="0"/>
              <w:jc w:val="both"/>
              <w:rPr>
                <w:rFonts w:ascii="Arial" w:hAnsi="Arial" w:cs="Arial"/>
                <w:b/>
                <w:bCs/>
                <w:lang w:val="es-ES_tradnl"/>
              </w:rPr>
            </w:pPr>
            <w:r>
              <w:rPr>
                <w:rFonts w:ascii="Arial" w:hAnsi="Arial" w:cs="Arial"/>
                <w:b/>
                <w:lang w:val="es-ES_tradnl"/>
              </w:rPr>
              <w:t>Tl/fax:</w:t>
            </w:r>
          </w:p>
        </w:tc>
      </w:tr>
      <w:tr w:rsidR="00295288">
        <w:tc>
          <w:tcPr>
            <w:tcW w:w="14008" w:type="dxa"/>
            <w:gridSpan w:val="10"/>
            <w:shd w:val="clear" w:color="auto" w:fill="auto"/>
          </w:tcPr>
          <w:p w:rsidR="00295288" w:rsidRDefault="00295288">
            <w:pPr>
              <w:pStyle w:val="NormalWeb"/>
              <w:spacing w:after="0"/>
              <w:jc w:val="both"/>
              <w:rPr>
                <w:rFonts w:ascii="Arial" w:hAnsi="Arial" w:cs="Arial"/>
                <w:b/>
                <w:lang w:val="es-ES_tradnl"/>
              </w:rPr>
            </w:pPr>
            <w:r>
              <w:rPr>
                <w:rFonts w:ascii="Arial" w:hAnsi="Arial" w:cs="Arial"/>
                <w:b/>
                <w:bCs/>
                <w:lang w:val="es-ES_tradnl"/>
              </w:rPr>
              <w:t>REGISTRO DE INVENTARIO</w:t>
            </w:r>
          </w:p>
        </w:tc>
      </w:tr>
      <w:tr w:rsidR="00295288">
        <w:tc>
          <w:tcPr>
            <w:tcW w:w="14008" w:type="dxa"/>
            <w:gridSpan w:val="10"/>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 xml:space="preserve">LIBRO DE BAJAS  DEL CURSO ESCOLAR: </w:t>
            </w:r>
          </w:p>
        </w:tc>
      </w:tr>
      <w:tr w:rsidR="00295288">
        <w:tc>
          <w:tcPr>
            <w:tcW w:w="770" w:type="dxa"/>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Nº REG.</w:t>
            </w:r>
          </w:p>
        </w:tc>
        <w:tc>
          <w:tcPr>
            <w:tcW w:w="2030" w:type="dxa"/>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DESCRIPCIÓN DEL MATERIAL</w:t>
            </w:r>
          </w:p>
        </w:tc>
        <w:tc>
          <w:tcPr>
            <w:tcW w:w="1678" w:type="dxa"/>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Nº UNIDAD</w:t>
            </w:r>
          </w:p>
        </w:tc>
        <w:tc>
          <w:tcPr>
            <w:tcW w:w="2271" w:type="dxa"/>
            <w:gridSpan w:val="2"/>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FECHA DE BAJA</w:t>
            </w:r>
          </w:p>
        </w:tc>
        <w:tc>
          <w:tcPr>
            <w:tcW w:w="2529" w:type="dxa"/>
            <w:gridSpan w:val="2"/>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CAUSA DE LA BAJA</w:t>
            </w:r>
          </w:p>
        </w:tc>
        <w:tc>
          <w:tcPr>
            <w:tcW w:w="2120" w:type="dxa"/>
            <w:gridSpan w:val="2"/>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DESTINO</w:t>
            </w:r>
          </w:p>
        </w:tc>
        <w:tc>
          <w:tcPr>
            <w:tcW w:w="2610" w:type="dxa"/>
            <w:shd w:val="clear" w:color="auto" w:fill="auto"/>
          </w:tcPr>
          <w:p w:rsidR="00295288" w:rsidRDefault="00295288">
            <w:pPr>
              <w:pStyle w:val="NormalWeb"/>
              <w:spacing w:after="0"/>
              <w:jc w:val="both"/>
              <w:rPr>
                <w:rFonts w:ascii="Arial" w:hAnsi="Arial" w:cs="Arial"/>
                <w:b/>
                <w:lang w:val="es-ES_tradnl"/>
              </w:rPr>
            </w:pPr>
            <w:r>
              <w:rPr>
                <w:rFonts w:ascii="Arial" w:hAnsi="Arial" w:cs="Arial"/>
                <w:b/>
                <w:lang w:val="es-ES_tradnl"/>
              </w:rPr>
              <w:t>OBSERVACIONES</w:t>
            </w: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r w:rsidR="00295288">
        <w:tc>
          <w:tcPr>
            <w:tcW w:w="770" w:type="dxa"/>
            <w:shd w:val="clear" w:color="auto" w:fill="auto"/>
          </w:tcPr>
          <w:p w:rsidR="00295288" w:rsidRDefault="00295288">
            <w:pPr>
              <w:pStyle w:val="NormalWeb"/>
              <w:snapToGrid w:val="0"/>
              <w:spacing w:after="0"/>
              <w:jc w:val="both"/>
              <w:rPr>
                <w:rFonts w:ascii="Arial" w:hAnsi="Arial" w:cs="Arial"/>
                <w:b/>
                <w:lang w:val="es-ES_tradnl"/>
              </w:rPr>
            </w:pPr>
          </w:p>
        </w:tc>
        <w:tc>
          <w:tcPr>
            <w:tcW w:w="2030" w:type="dxa"/>
            <w:shd w:val="clear" w:color="auto" w:fill="auto"/>
          </w:tcPr>
          <w:p w:rsidR="00295288" w:rsidRDefault="00295288">
            <w:pPr>
              <w:pStyle w:val="NormalWeb"/>
              <w:snapToGrid w:val="0"/>
              <w:spacing w:after="0"/>
              <w:jc w:val="both"/>
              <w:rPr>
                <w:rFonts w:ascii="Arial" w:hAnsi="Arial" w:cs="Arial"/>
                <w:b/>
                <w:lang w:val="es-ES_tradnl"/>
              </w:rPr>
            </w:pPr>
          </w:p>
        </w:tc>
        <w:tc>
          <w:tcPr>
            <w:tcW w:w="1678" w:type="dxa"/>
            <w:shd w:val="clear" w:color="auto" w:fill="auto"/>
          </w:tcPr>
          <w:p w:rsidR="00295288" w:rsidRDefault="00295288">
            <w:pPr>
              <w:pStyle w:val="NormalWeb"/>
              <w:snapToGrid w:val="0"/>
              <w:spacing w:after="0"/>
              <w:jc w:val="both"/>
              <w:rPr>
                <w:rFonts w:ascii="Arial" w:hAnsi="Arial" w:cs="Arial"/>
                <w:b/>
                <w:lang w:val="es-ES_tradnl"/>
              </w:rPr>
            </w:pPr>
          </w:p>
        </w:tc>
        <w:tc>
          <w:tcPr>
            <w:tcW w:w="2271"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529"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120" w:type="dxa"/>
            <w:gridSpan w:val="2"/>
            <w:shd w:val="clear" w:color="auto" w:fill="auto"/>
          </w:tcPr>
          <w:p w:rsidR="00295288" w:rsidRDefault="00295288">
            <w:pPr>
              <w:pStyle w:val="NormalWeb"/>
              <w:snapToGrid w:val="0"/>
              <w:spacing w:after="0"/>
              <w:jc w:val="both"/>
              <w:rPr>
                <w:rFonts w:ascii="Arial" w:hAnsi="Arial" w:cs="Arial"/>
                <w:b/>
                <w:lang w:val="es-ES_tradnl"/>
              </w:rPr>
            </w:pPr>
          </w:p>
        </w:tc>
        <w:tc>
          <w:tcPr>
            <w:tcW w:w="2610" w:type="dxa"/>
            <w:shd w:val="clear" w:color="auto" w:fill="auto"/>
          </w:tcPr>
          <w:p w:rsidR="00295288" w:rsidRDefault="00295288">
            <w:pPr>
              <w:pStyle w:val="NormalWeb"/>
              <w:snapToGrid w:val="0"/>
              <w:spacing w:after="0"/>
              <w:jc w:val="both"/>
              <w:rPr>
                <w:rFonts w:ascii="Arial" w:hAnsi="Arial" w:cs="Arial"/>
                <w:b/>
                <w:lang w:val="es-ES_tradnl"/>
              </w:rPr>
            </w:pPr>
          </w:p>
        </w:tc>
      </w:tr>
    </w:tbl>
    <w:p w:rsidR="00295288" w:rsidRDefault="00295288">
      <w:pPr>
        <w:jc w:val="both"/>
      </w:pPr>
    </w:p>
    <w:sectPr w:rsidR="00295288">
      <w:headerReference w:type="even" r:id="rId92"/>
      <w:headerReference w:type="default" r:id="rId93"/>
      <w:footerReference w:type="even" r:id="rId94"/>
      <w:footerReference w:type="default" r:id="rId95"/>
      <w:headerReference w:type="first" r:id="rId96"/>
      <w:footerReference w:type="first" r:id="rId97"/>
      <w:pgSz w:w="16838" w:h="11906" w:orient="landscape"/>
      <w:pgMar w:top="1701" w:right="1418" w:bottom="1701"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845" w:rsidRDefault="007B7845">
      <w:pPr>
        <w:spacing w:after="0" w:line="240" w:lineRule="auto"/>
      </w:pPr>
      <w:r>
        <w:separator/>
      </w:r>
    </w:p>
  </w:endnote>
  <w:endnote w:type="continuationSeparator" w:id="0">
    <w:p w:rsidR="007B7845" w:rsidRDefault="007B7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ont199">
    <w:altName w:val="Arial Unicode MS"/>
    <w:charset w:val="80"/>
    <w:family w:val="auto"/>
    <w:pitch w:val="default"/>
  </w:font>
  <w:font w:name="Times New Roman">
    <w:panose1 w:val="02020603050405020304"/>
    <w:charset w:val="00"/>
    <w:family w:val="roman"/>
    <w:pitch w:val="variable"/>
    <w:sig w:usb0="E0002AFF" w:usb1="C0007841" w:usb2="00000009" w:usb3="00000000" w:csb0="000001FF" w:csb1="00000000"/>
  </w:font>
  <w:font w:name="OpenSymbol">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Rockwell">
    <w:altName w:val="Lucida Fax"/>
    <w:charset w:val="00"/>
    <w:family w:val="roman"/>
    <w:pitch w:val="variable"/>
    <w:sig w:usb0="00000003" w:usb1="00000000" w:usb2="00000000" w:usb3="00000000" w:csb0="00000001" w:csb1="00000000"/>
  </w:font>
  <w:font w:name="NewsGoth Cn BT">
    <w:altName w:val="Arial Narrow"/>
    <w:charset w:val="00"/>
    <w:family w:val="swiss"/>
    <w:pitch w:val="variable"/>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ency FB">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NewsGotT-Bold">
    <w:altName w:val="Arial"/>
    <w:charset w:val="00"/>
    <w:family w:val="swiss"/>
    <w:pitch w:val="default"/>
  </w:font>
  <w:font w:name="NewsGotT-Regu">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rasBkBT">
    <w:altName w:val="Times New Roman"/>
    <w:charset w:val="00"/>
    <w:family w:val="auto"/>
    <w:pitch w:val="default"/>
  </w:font>
  <w:font w:name="AlfabetoAndaluzIntegrado">
    <w:altName w:val="Times New Roman"/>
    <w:charset w:val="00"/>
    <w:family w:val="auto"/>
    <w:pitch w:val="default"/>
  </w:font>
  <w:font w:name="NewsGot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8B" w:rsidRDefault="008E0D8B">
    <w:pPr>
      <w:pStyle w:val="Piedepgina"/>
    </w:pPr>
    <w:r>
      <w:rPr>
        <w:rFonts w:asciiTheme="majorHAnsi" w:eastAsiaTheme="majorEastAsia" w:hAnsiTheme="majorHAnsi" w:cstheme="majorBidi"/>
        <w:noProof/>
        <w:sz w:val="28"/>
        <w:szCs w:val="28"/>
        <w:lang w:eastAsia="es-ES"/>
      </w:rPr>
      <mc:AlternateContent>
        <mc:Choice Requires="wps">
          <w:drawing>
            <wp:anchor distT="0" distB="0" distL="114300" distR="114300" simplePos="0" relativeHeight="251661312" behindDoc="0" locked="0" layoutInCell="1" allowOverlap="1" wp14:anchorId="68D73675" wp14:editId="235103DE">
              <wp:simplePos x="0" y="0"/>
              <wp:positionH relativeFrom="rightMargin">
                <wp:posOffset>530225</wp:posOffset>
              </wp:positionH>
              <wp:positionV relativeFrom="bottomMargin">
                <wp:posOffset>193675</wp:posOffset>
              </wp:positionV>
              <wp:extent cx="512445" cy="333375"/>
              <wp:effectExtent l="0" t="0" r="0" b="0"/>
              <wp:wrapNone/>
              <wp:docPr id="522"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33337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8E0D8B" w:rsidRDefault="008E0D8B" w:rsidP="00E038CC">
                          <w:pPr>
                            <w:pStyle w:val="Piedepgina"/>
                            <w:pBdr>
                              <w:top w:val="single" w:sz="12" w:space="1" w:color="9BBB59" w:themeColor="accent3"/>
                              <w:bottom w:val="single" w:sz="48" w:space="1" w:color="9BBB59" w:themeColor="accent3"/>
                            </w:pBdr>
                            <w:jc w:val="center"/>
                            <w:rPr>
                              <w:sz w:val="28"/>
                              <w:szCs w:val="28"/>
                            </w:rPr>
                          </w:pPr>
                          <w:r>
                            <w:rPr>
                              <w:szCs w:val="21"/>
                            </w:rPr>
                            <w:fldChar w:fldCharType="begin"/>
                          </w:r>
                          <w:r>
                            <w:instrText>PAGE    \* MERGEFORMAT</w:instrText>
                          </w:r>
                          <w:r>
                            <w:rPr>
                              <w:szCs w:val="21"/>
                            </w:rPr>
                            <w:fldChar w:fldCharType="separate"/>
                          </w:r>
                          <w:r w:rsidR="00990C54" w:rsidRPr="00990C54">
                            <w:rPr>
                              <w:noProof/>
                              <w:sz w:val="28"/>
                              <w:szCs w:val="28"/>
                            </w:rPr>
                            <w:t>8</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7367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forma 13" o:spid="_x0000_s1026" type="#_x0000_t176" style="position:absolute;margin-left:41.75pt;margin-top:15.25pt;width:40.35pt;height:26.2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" filled="f" fillcolor="#5c83b4" stroked="f" strokecolor="#737373">
              <v:textbox>
                <w:txbxContent>
                  <w:p w:rsidR="008E0D8B" w:rsidRDefault="008E0D8B" w:rsidP="00E038CC">
                    <w:pPr>
                      <w:pStyle w:val="Piedepgina"/>
                      <w:pBdr>
                        <w:top w:val="single" w:sz="12" w:space="1" w:color="9BBB59" w:themeColor="accent3"/>
                        <w:bottom w:val="single" w:sz="48" w:space="1" w:color="9BBB59" w:themeColor="accent3"/>
                      </w:pBdr>
                      <w:jc w:val="center"/>
                      <w:rPr>
                        <w:sz w:val="28"/>
                        <w:szCs w:val="28"/>
                      </w:rPr>
                    </w:pPr>
                    <w:r>
                      <w:rPr>
                        <w:szCs w:val="21"/>
                      </w:rPr>
                      <w:fldChar w:fldCharType="begin"/>
                    </w:r>
                    <w:r>
                      <w:instrText>PAGE    \* MERGEFORMAT</w:instrText>
                    </w:r>
                    <w:r>
                      <w:rPr>
                        <w:szCs w:val="21"/>
                      </w:rPr>
                      <w:fldChar w:fldCharType="separate"/>
                    </w:r>
                    <w:r w:rsidR="00990C54" w:rsidRPr="00990C54">
                      <w:rPr>
                        <w:noProof/>
                        <w:sz w:val="28"/>
                        <w:szCs w:val="28"/>
                      </w:rPr>
                      <w:t>8</w:t>
                    </w:r>
                    <w:r>
                      <w:rPr>
                        <w:sz w:val="28"/>
                        <w:szCs w:val="28"/>
                      </w:rPr>
                      <w:fldChar w:fldCharType="end"/>
                    </w:r>
                  </w:p>
                </w:txbxContent>
              </v:textbox>
              <w10:wrap anchorx="margin" anchory="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909"/>
      <w:gridCol w:w="7811"/>
    </w:tblGrid>
    <w:tr w:rsidR="008E0D8B">
      <w:tc>
        <w:tcPr>
          <w:tcW w:w="909" w:type="dxa"/>
          <w:tcBorders>
            <w:top w:val="single" w:sz="18" w:space="0" w:color="808080"/>
          </w:tcBorders>
          <w:shd w:val="clear" w:color="auto" w:fill="auto"/>
        </w:tcPr>
        <w:p w:rsidR="008E0D8B" w:rsidRDefault="008E0D8B">
          <w:pPr>
            <w:pStyle w:val="Piedepgina"/>
            <w:jc w:val="right"/>
          </w:pPr>
          <w:r>
            <w:fldChar w:fldCharType="begin"/>
          </w:r>
          <w:r>
            <w:instrText xml:space="preserve"> PAGE </w:instrText>
          </w:r>
          <w:r>
            <w:fldChar w:fldCharType="separate"/>
          </w:r>
          <w:r>
            <w:t>24</w:t>
          </w:r>
          <w:r>
            <w:fldChar w:fldCharType="end"/>
          </w:r>
        </w:p>
      </w:tc>
      <w:tc>
        <w:tcPr>
          <w:tcW w:w="7811" w:type="dxa"/>
          <w:tcBorders>
            <w:top w:val="single" w:sz="18" w:space="0" w:color="808080"/>
            <w:left w:val="single" w:sz="18" w:space="0" w:color="808080"/>
          </w:tcBorders>
          <w:shd w:val="clear" w:color="auto" w:fill="auto"/>
        </w:tcPr>
        <w:p w:rsidR="008E0D8B" w:rsidRDefault="008E0D8B">
          <w:pPr>
            <w:pStyle w:val="Piedepgina"/>
            <w:snapToGrid w:val="0"/>
          </w:pPr>
        </w:p>
      </w:tc>
    </w:tr>
  </w:tbl>
  <w:p w:rsidR="008E0D8B" w:rsidRDefault="008E0D8B">
    <w:pPr>
      <w:pStyle w:val="Piedepgin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909"/>
      <w:gridCol w:w="7811"/>
    </w:tblGrid>
    <w:tr w:rsidR="008E0D8B">
      <w:tc>
        <w:tcPr>
          <w:tcW w:w="909" w:type="dxa"/>
          <w:tcBorders>
            <w:top w:val="single" w:sz="18" w:space="0" w:color="808080"/>
          </w:tcBorders>
          <w:shd w:val="clear" w:color="auto" w:fill="auto"/>
        </w:tcPr>
        <w:p w:rsidR="008E0D8B" w:rsidRDefault="008E0D8B">
          <w:pPr>
            <w:pStyle w:val="Piedepgina"/>
            <w:jc w:val="right"/>
          </w:pPr>
          <w:r>
            <w:fldChar w:fldCharType="begin"/>
          </w:r>
          <w:r>
            <w:instrText xml:space="preserve"> PAGE </w:instrText>
          </w:r>
          <w:r>
            <w:fldChar w:fldCharType="separate"/>
          </w:r>
          <w:r w:rsidR="0024358B">
            <w:rPr>
              <w:noProof/>
            </w:rPr>
            <w:t>24</w:t>
          </w:r>
          <w:r>
            <w:fldChar w:fldCharType="end"/>
          </w:r>
        </w:p>
      </w:tc>
      <w:tc>
        <w:tcPr>
          <w:tcW w:w="7811" w:type="dxa"/>
          <w:tcBorders>
            <w:top w:val="single" w:sz="18" w:space="0" w:color="808080"/>
            <w:left w:val="single" w:sz="18" w:space="0" w:color="808080"/>
          </w:tcBorders>
          <w:shd w:val="clear" w:color="auto" w:fill="auto"/>
        </w:tcPr>
        <w:p w:rsidR="008E0D8B" w:rsidRDefault="008E0D8B">
          <w:pPr>
            <w:pStyle w:val="Piedepgina"/>
            <w:snapToGrid w:val="0"/>
          </w:pPr>
        </w:p>
      </w:tc>
    </w:tr>
  </w:tbl>
  <w:p w:rsidR="008E0D8B" w:rsidRDefault="008E0D8B">
    <w:pPr>
      <w:pStyle w:val="Piedepgin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8B" w:rsidRDefault="008E0D8B"/>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top w:w="72" w:type="dxa"/>
        <w:left w:w="115" w:type="dxa"/>
        <w:bottom w:w="72" w:type="dxa"/>
        <w:right w:w="115" w:type="dxa"/>
      </w:tblCellMar>
      <w:tblLook w:val="0000" w:firstRow="0" w:lastRow="0" w:firstColumn="0" w:lastColumn="0" w:noHBand="0" w:noVBand="0"/>
    </w:tblPr>
    <w:tblGrid>
      <w:gridCol w:w="6114"/>
    </w:tblGrid>
    <w:tr w:rsidR="008E0D8B">
      <w:tc>
        <w:tcPr>
          <w:tcW w:w="6114" w:type="dxa"/>
          <w:tcBorders>
            <w:bottom w:val="single" w:sz="4" w:space="0" w:color="000000"/>
          </w:tcBorders>
          <w:shd w:val="clear" w:color="auto" w:fill="auto"/>
          <w:vAlign w:val="bottom"/>
        </w:tcPr>
        <w:tbl>
          <w:tblPr>
            <w:tblW w:w="0" w:type="auto"/>
            <w:tblLayout w:type="fixed"/>
            <w:tblLook w:val="0000" w:firstRow="0" w:lastRow="0" w:firstColumn="0" w:lastColumn="0" w:noHBand="0" w:noVBand="0"/>
          </w:tblPr>
          <w:tblGrid>
            <w:gridCol w:w="909"/>
            <w:gridCol w:w="7811"/>
          </w:tblGrid>
          <w:tr w:rsidR="008E0D8B">
            <w:tc>
              <w:tcPr>
                <w:tcW w:w="909" w:type="dxa"/>
                <w:tcBorders>
                  <w:top w:val="single" w:sz="18" w:space="0" w:color="808080"/>
                </w:tcBorders>
                <w:shd w:val="clear" w:color="auto" w:fill="auto"/>
              </w:tcPr>
              <w:p w:rsidR="008E0D8B" w:rsidRDefault="008E0D8B">
                <w:pPr>
                  <w:pStyle w:val="Piedepgina"/>
                  <w:jc w:val="right"/>
                </w:pPr>
                <w:r>
                  <w:fldChar w:fldCharType="begin"/>
                </w:r>
                <w:r>
                  <w:instrText xml:space="preserve"> PAGE </w:instrText>
                </w:r>
                <w:r>
                  <w:fldChar w:fldCharType="separate"/>
                </w:r>
                <w:r w:rsidR="0024358B">
                  <w:rPr>
                    <w:noProof/>
                  </w:rPr>
                  <w:t>25</w:t>
                </w:r>
                <w:r>
                  <w:fldChar w:fldCharType="end"/>
                </w:r>
              </w:p>
            </w:tc>
            <w:tc>
              <w:tcPr>
                <w:tcW w:w="7811" w:type="dxa"/>
                <w:tcBorders>
                  <w:top w:val="single" w:sz="18" w:space="0" w:color="808080"/>
                  <w:left w:val="single" w:sz="18" w:space="0" w:color="808080"/>
                </w:tcBorders>
                <w:shd w:val="clear" w:color="auto" w:fill="auto"/>
              </w:tcPr>
              <w:p w:rsidR="008E0D8B" w:rsidRDefault="008E0D8B">
                <w:pPr>
                  <w:pStyle w:val="Piedepgina"/>
                  <w:snapToGrid w:val="0"/>
                </w:pPr>
              </w:p>
            </w:tc>
          </w:tr>
        </w:tbl>
        <w:p w:rsidR="008E0D8B" w:rsidRDefault="008E0D8B">
          <w:pPr>
            <w:pStyle w:val="Piedepgina"/>
          </w:pPr>
        </w:p>
      </w:tc>
    </w:tr>
  </w:tbl>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top w:w="72" w:type="dxa"/>
        <w:left w:w="115" w:type="dxa"/>
        <w:bottom w:w="72" w:type="dxa"/>
        <w:right w:w="115" w:type="dxa"/>
      </w:tblCellMar>
      <w:tblLook w:val="0000" w:firstRow="0" w:lastRow="0" w:firstColumn="0" w:lastColumn="0" w:noHBand="0" w:noVBand="0"/>
    </w:tblPr>
    <w:tblGrid>
      <w:gridCol w:w="6114"/>
    </w:tblGrid>
    <w:tr w:rsidR="008E0D8B">
      <w:tc>
        <w:tcPr>
          <w:tcW w:w="6114" w:type="dxa"/>
          <w:tcBorders>
            <w:bottom w:val="single" w:sz="4" w:space="0" w:color="000000"/>
          </w:tcBorders>
          <w:shd w:val="clear" w:color="auto" w:fill="auto"/>
          <w:vAlign w:val="bottom"/>
        </w:tcPr>
        <w:p w:rsidR="008E0D8B" w:rsidRDefault="008E0D8B"/>
      </w:tc>
    </w:tr>
  </w:tbl>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8B" w:rsidRDefault="008E0D8B"/>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909"/>
      <w:gridCol w:w="7811"/>
    </w:tblGrid>
    <w:tr w:rsidR="008E0D8B">
      <w:tc>
        <w:tcPr>
          <w:tcW w:w="909" w:type="dxa"/>
          <w:tcBorders>
            <w:top w:val="single" w:sz="18" w:space="0" w:color="808080"/>
          </w:tcBorders>
          <w:shd w:val="clear" w:color="auto" w:fill="auto"/>
        </w:tcPr>
        <w:p w:rsidR="008E0D8B" w:rsidRDefault="008E0D8B">
          <w:pPr>
            <w:pStyle w:val="Piedepgina"/>
            <w:jc w:val="right"/>
          </w:pPr>
          <w:r>
            <w:fldChar w:fldCharType="begin"/>
          </w:r>
          <w:r>
            <w:instrText xml:space="preserve"> PAGE </w:instrText>
          </w:r>
          <w:r>
            <w:fldChar w:fldCharType="separate"/>
          </w:r>
          <w:r>
            <w:t>27</w:t>
          </w:r>
          <w:r>
            <w:fldChar w:fldCharType="end"/>
          </w:r>
        </w:p>
      </w:tc>
      <w:tc>
        <w:tcPr>
          <w:tcW w:w="7811" w:type="dxa"/>
          <w:tcBorders>
            <w:top w:val="single" w:sz="18" w:space="0" w:color="808080"/>
            <w:left w:val="single" w:sz="18" w:space="0" w:color="808080"/>
          </w:tcBorders>
          <w:shd w:val="clear" w:color="auto" w:fill="auto"/>
        </w:tcPr>
        <w:p w:rsidR="008E0D8B" w:rsidRDefault="008E0D8B">
          <w:pPr>
            <w:pStyle w:val="Piedepgina"/>
            <w:snapToGrid w:val="0"/>
          </w:pPr>
        </w:p>
      </w:tc>
    </w:tr>
  </w:tbl>
  <w:p w:rsidR="008E0D8B" w:rsidRDefault="008E0D8B">
    <w:pPr>
      <w:pStyle w:val="Piedepgina"/>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909"/>
      <w:gridCol w:w="7811"/>
    </w:tblGrid>
    <w:tr w:rsidR="008E0D8B">
      <w:tc>
        <w:tcPr>
          <w:tcW w:w="909" w:type="dxa"/>
          <w:tcBorders>
            <w:top w:val="single" w:sz="18" w:space="0" w:color="808080"/>
          </w:tcBorders>
          <w:shd w:val="clear" w:color="auto" w:fill="auto"/>
        </w:tcPr>
        <w:p w:rsidR="008E0D8B" w:rsidRDefault="008E0D8B">
          <w:pPr>
            <w:pStyle w:val="Piedepgina"/>
            <w:jc w:val="right"/>
          </w:pPr>
          <w:r>
            <w:fldChar w:fldCharType="begin"/>
          </w:r>
          <w:r>
            <w:instrText xml:space="preserve"> PAGE </w:instrText>
          </w:r>
          <w:r>
            <w:fldChar w:fldCharType="separate"/>
          </w:r>
          <w:r w:rsidR="0024358B">
            <w:rPr>
              <w:noProof/>
            </w:rPr>
            <w:t>26</w:t>
          </w:r>
          <w:r>
            <w:fldChar w:fldCharType="end"/>
          </w:r>
        </w:p>
      </w:tc>
      <w:tc>
        <w:tcPr>
          <w:tcW w:w="7811" w:type="dxa"/>
          <w:tcBorders>
            <w:top w:val="single" w:sz="18" w:space="0" w:color="808080"/>
            <w:left w:val="single" w:sz="18" w:space="0" w:color="808080"/>
          </w:tcBorders>
          <w:shd w:val="clear" w:color="auto" w:fill="auto"/>
        </w:tcPr>
        <w:p w:rsidR="008E0D8B" w:rsidRDefault="008E0D8B">
          <w:pPr>
            <w:pStyle w:val="Piedepgina"/>
            <w:snapToGrid w:val="0"/>
          </w:pPr>
        </w:p>
      </w:tc>
    </w:tr>
  </w:tbl>
  <w:p w:rsidR="008E0D8B" w:rsidRDefault="008E0D8B">
    <w:pPr>
      <w:pStyle w:val="Piedepgina"/>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8B" w:rsidRDefault="008E0D8B"/>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top w:w="72" w:type="dxa"/>
        <w:left w:w="115" w:type="dxa"/>
        <w:bottom w:w="72" w:type="dxa"/>
        <w:right w:w="115" w:type="dxa"/>
      </w:tblCellMar>
      <w:tblLook w:val="0000" w:firstRow="0" w:lastRow="0" w:firstColumn="0" w:lastColumn="0" w:noHBand="0" w:noVBand="0"/>
    </w:tblPr>
    <w:tblGrid>
      <w:gridCol w:w="6114"/>
    </w:tblGrid>
    <w:tr w:rsidR="008E0D8B">
      <w:tc>
        <w:tcPr>
          <w:tcW w:w="6114" w:type="dxa"/>
          <w:tcBorders>
            <w:bottom w:val="single" w:sz="4" w:space="0" w:color="000000"/>
          </w:tcBorders>
          <w:shd w:val="clear" w:color="auto" w:fill="auto"/>
          <w:vAlign w:val="bottom"/>
        </w:tcPr>
        <w:tbl>
          <w:tblPr>
            <w:tblW w:w="0" w:type="auto"/>
            <w:tblLayout w:type="fixed"/>
            <w:tblLook w:val="0000" w:firstRow="0" w:lastRow="0" w:firstColumn="0" w:lastColumn="0" w:noHBand="0" w:noVBand="0"/>
          </w:tblPr>
          <w:tblGrid>
            <w:gridCol w:w="909"/>
            <w:gridCol w:w="7811"/>
          </w:tblGrid>
          <w:tr w:rsidR="008E0D8B">
            <w:tc>
              <w:tcPr>
                <w:tcW w:w="909" w:type="dxa"/>
                <w:tcBorders>
                  <w:top w:val="single" w:sz="18" w:space="0" w:color="808080"/>
                </w:tcBorders>
                <w:shd w:val="clear" w:color="auto" w:fill="auto"/>
              </w:tcPr>
              <w:p w:rsidR="008E0D8B" w:rsidRDefault="008E0D8B">
                <w:pPr>
                  <w:pStyle w:val="Piedepgina"/>
                  <w:jc w:val="right"/>
                </w:pPr>
                <w:r>
                  <w:fldChar w:fldCharType="begin"/>
                </w:r>
                <w:r>
                  <w:instrText xml:space="preserve"> PAGE </w:instrText>
                </w:r>
                <w:r>
                  <w:fldChar w:fldCharType="separate"/>
                </w:r>
                <w:r w:rsidR="0024358B">
                  <w:rPr>
                    <w:noProof/>
                  </w:rPr>
                  <w:t>29</w:t>
                </w:r>
                <w:r>
                  <w:fldChar w:fldCharType="end"/>
                </w:r>
              </w:p>
            </w:tc>
            <w:tc>
              <w:tcPr>
                <w:tcW w:w="7811" w:type="dxa"/>
                <w:tcBorders>
                  <w:top w:val="single" w:sz="18" w:space="0" w:color="808080"/>
                  <w:left w:val="single" w:sz="18" w:space="0" w:color="808080"/>
                </w:tcBorders>
                <w:shd w:val="clear" w:color="auto" w:fill="auto"/>
              </w:tcPr>
              <w:p w:rsidR="008E0D8B" w:rsidRDefault="008E0D8B">
                <w:pPr>
                  <w:pStyle w:val="Piedepgina"/>
                  <w:snapToGrid w:val="0"/>
                </w:pPr>
              </w:p>
            </w:tc>
          </w:tr>
        </w:tbl>
        <w:p w:rsidR="008E0D8B" w:rsidRDefault="008E0D8B">
          <w:pPr>
            <w:pStyle w:val="Piedepgina"/>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horzAnchor="margin" w:tblpXSpec="center" w:tblpYSpec="bottom"/>
      <w:tblW w:w="5000" w:type="pct"/>
      <w:tblLook w:val="04A0" w:firstRow="1" w:lastRow="0" w:firstColumn="1" w:lastColumn="0" w:noHBand="0" w:noVBand="1"/>
    </w:tblPr>
    <w:tblGrid>
      <w:gridCol w:w="8720"/>
    </w:tblGrid>
    <w:tr w:rsidR="008E0D8B" w:rsidTr="00E038CC">
      <w:sdt>
        <w:sdtPr>
          <w:rPr>
            <w:rFonts w:asciiTheme="minorHAnsi" w:hAnsiTheme="minorHAnsi" w:cstheme="minorHAnsi"/>
          </w:rPr>
          <w:alias w:val="Descripción breve"/>
          <w:id w:val="8276291"/>
          <w:placeholder>
            <w:docPart w:val="77BDD8CF898E4B24A2F7082020E2F0CA"/>
          </w:placeholder>
          <w:dataBinding w:prefixMappings="xmlns:ns0='http://schemas.microsoft.com/office/2006/coverPageProps'" w:xpath="/ns0:CoverPageProperties[1]/ns0:Abstract[1]" w:storeItemID="{55AF091B-3C7A-41E3-B477-F2FDAA23CFDA}"/>
          <w:text/>
        </w:sdtPr>
        <w:sdtContent>
          <w:tc>
            <w:tcPr>
              <w:tcW w:w="5000" w:type="pct"/>
            </w:tcPr>
            <w:p w:rsidR="008E0D8B" w:rsidRPr="00607A63" w:rsidRDefault="008E0D8B" w:rsidP="00607A63">
              <w:pPr>
                <w:pStyle w:val="Sinespaciado"/>
                <w:jc w:val="both"/>
                <w:rPr>
                  <w:rFonts w:asciiTheme="minorHAnsi" w:hAnsiTheme="minorHAnsi" w:cstheme="minorHAnsi"/>
                </w:rPr>
              </w:pPr>
              <w:r w:rsidRPr="00607A63">
                <w:rPr>
                  <w:rFonts w:asciiTheme="minorHAnsi" w:hAnsiTheme="minorHAnsi" w:cstheme="minorHAnsi"/>
                </w:rPr>
                <w:t>El proyecto de gestión  recoge la ordenación y utilización de los recursos del centro, tanto materiales como humanos.</w:t>
              </w:r>
            </w:p>
          </w:tc>
        </w:sdtContent>
      </w:sdt>
    </w:tr>
  </w:tbl>
  <w:p w:rsidR="008E0D8B" w:rsidRDefault="008E0D8B">
    <w:pPr>
      <w:pStyle w:val="Piedepgina"/>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top w:w="72" w:type="dxa"/>
        <w:left w:w="115" w:type="dxa"/>
        <w:bottom w:w="72" w:type="dxa"/>
        <w:right w:w="115" w:type="dxa"/>
      </w:tblCellMar>
      <w:tblLook w:val="0000" w:firstRow="0" w:lastRow="0" w:firstColumn="0" w:lastColumn="0" w:noHBand="0" w:noVBand="0"/>
    </w:tblPr>
    <w:tblGrid>
      <w:gridCol w:w="6114"/>
    </w:tblGrid>
    <w:tr w:rsidR="008E0D8B">
      <w:tc>
        <w:tcPr>
          <w:tcW w:w="6114" w:type="dxa"/>
          <w:tcBorders>
            <w:bottom w:val="single" w:sz="4" w:space="0" w:color="000000"/>
          </w:tcBorders>
          <w:shd w:val="clear" w:color="auto" w:fill="auto"/>
          <w:vAlign w:val="bottom"/>
        </w:tcPr>
        <w:p w:rsidR="008E0D8B" w:rsidRDefault="008E0D8B"/>
      </w:tc>
    </w:tr>
  </w:tbl>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8B" w:rsidRDefault="008E0D8B"/>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909"/>
      <w:gridCol w:w="7811"/>
    </w:tblGrid>
    <w:tr w:rsidR="008E0D8B">
      <w:tc>
        <w:tcPr>
          <w:tcW w:w="909" w:type="dxa"/>
          <w:tcBorders>
            <w:top w:val="single" w:sz="18" w:space="0" w:color="808080"/>
          </w:tcBorders>
          <w:shd w:val="clear" w:color="auto" w:fill="auto"/>
        </w:tcPr>
        <w:p w:rsidR="008E0D8B" w:rsidRDefault="008E0D8B">
          <w:pPr>
            <w:pStyle w:val="Piedepgina"/>
            <w:jc w:val="right"/>
          </w:pPr>
          <w:r>
            <w:fldChar w:fldCharType="begin"/>
          </w:r>
          <w:r>
            <w:instrText xml:space="preserve"> PAGE </w:instrText>
          </w:r>
          <w:r>
            <w:fldChar w:fldCharType="separate"/>
          </w:r>
          <w:r w:rsidR="0024358B">
            <w:rPr>
              <w:noProof/>
            </w:rPr>
            <w:t>31</w:t>
          </w:r>
          <w:r>
            <w:fldChar w:fldCharType="end"/>
          </w:r>
        </w:p>
      </w:tc>
      <w:tc>
        <w:tcPr>
          <w:tcW w:w="7811" w:type="dxa"/>
          <w:tcBorders>
            <w:top w:val="single" w:sz="18" w:space="0" w:color="808080"/>
            <w:left w:val="single" w:sz="18" w:space="0" w:color="808080"/>
          </w:tcBorders>
          <w:shd w:val="clear" w:color="auto" w:fill="auto"/>
        </w:tcPr>
        <w:p w:rsidR="008E0D8B" w:rsidRDefault="008E0D8B">
          <w:pPr>
            <w:pStyle w:val="Piedepgina"/>
            <w:snapToGrid w:val="0"/>
          </w:pPr>
        </w:p>
      </w:tc>
    </w:tr>
  </w:tbl>
  <w:p w:rsidR="008E0D8B" w:rsidRDefault="008E0D8B">
    <w:pPr>
      <w:pStyle w:val="Piedepgina"/>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909"/>
      <w:gridCol w:w="7811"/>
    </w:tblGrid>
    <w:tr w:rsidR="008E0D8B">
      <w:tc>
        <w:tcPr>
          <w:tcW w:w="909" w:type="dxa"/>
          <w:tcBorders>
            <w:top w:val="single" w:sz="18" w:space="0" w:color="808080"/>
          </w:tcBorders>
          <w:shd w:val="clear" w:color="auto" w:fill="auto"/>
        </w:tcPr>
        <w:p w:rsidR="008E0D8B" w:rsidRDefault="008E0D8B">
          <w:pPr>
            <w:pStyle w:val="Piedepgina"/>
            <w:jc w:val="right"/>
          </w:pPr>
          <w:r>
            <w:fldChar w:fldCharType="begin"/>
          </w:r>
          <w:r>
            <w:instrText xml:space="preserve"> PAGE </w:instrText>
          </w:r>
          <w:r>
            <w:fldChar w:fldCharType="separate"/>
          </w:r>
          <w:r w:rsidR="0024358B">
            <w:rPr>
              <w:noProof/>
            </w:rPr>
            <w:t>30</w:t>
          </w:r>
          <w:r>
            <w:fldChar w:fldCharType="end"/>
          </w:r>
        </w:p>
      </w:tc>
      <w:tc>
        <w:tcPr>
          <w:tcW w:w="7811" w:type="dxa"/>
          <w:tcBorders>
            <w:top w:val="single" w:sz="18" w:space="0" w:color="808080"/>
            <w:left w:val="single" w:sz="18" w:space="0" w:color="808080"/>
          </w:tcBorders>
          <w:shd w:val="clear" w:color="auto" w:fill="auto"/>
        </w:tcPr>
        <w:p w:rsidR="008E0D8B" w:rsidRDefault="008E0D8B">
          <w:pPr>
            <w:pStyle w:val="Piedepgina"/>
            <w:snapToGrid w:val="0"/>
          </w:pPr>
        </w:p>
      </w:tc>
    </w:tr>
  </w:tbl>
  <w:p w:rsidR="008E0D8B" w:rsidRDefault="008E0D8B">
    <w:pPr>
      <w:pStyle w:val="Piedepgina"/>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8B" w:rsidRDefault="008E0D8B"/>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top w:w="72" w:type="dxa"/>
        <w:left w:w="115" w:type="dxa"/>
        <w:bottom w:w="72" w:type="dxa"/>
        <w:right w:w="115" w:type="dxa"/>
      </w:tblCellMar>
      <w:tblLook w:val="0000" w:firstRow="0" w:lastRow="0" w:firstColumn="0" w:lastColumn="0" w:noHBand="0" w:noVBand="0"/>
    </w:tblPr>
    <w:tblGrid>
      <w:gridCol w:w="6114"/>
    </w:tblGrid>
    <w:tr w:rsidR="008E0D8B">
      <w:tc>
        <w:tcPr>
          <w:tcW w:w="6114" w:type="dxa"/>
          <w:tcBorders>
            <w:bottom w:val="single" w:sz="4" w:space="0" w:color="000000"/>
          </w:tcBorders>
          <w:shd w:val="clear" w:color="auto" w:fill="auto"/>
          <w:vAlign w:val="bottom"/>
        </w:tcPr>
        <w:tbl>
          <w:tblPr>
            <w:tblW w:w="0" w:type="auto"/>
            <w:tblLayout w:type="fixed"/>
            <w:tblLook w:val="0000" w:firstRow="0" w:lastRow="0" w:firstColumn="0" w:lastColumn="0" w:noHBand="0" w:noVBand="0"/>
          </w:tblPr>
          <w:tblGrid>
            <w:gridCol w:w="909"/>
            <w:gridCol w:w="7811"/>
          </w:tblGrid>
          <w:tr w:rsidR="008E0D8B">
            <w:tc>
              <w:tcPr>
                <w:tcW w:w="909" w:type="dxa"/>
                <w:tcBorders>
                  <w:top w:val="single" w:sz="18" w:space="0" w:color="808080"/>
                </w:tcBorders>
                <w:shd w:val="clear" w:color="auto" w:fill="auto"/>
              </w:tcPr>
              <w:p w:rsidR="008E0D8B" w:rsidRDefault="008E0D8B">
                <w:pPr>
                  <w:pStyle w:val="Piedepgina"/>
                  <w:jc w:val="right"/>
                </w:pPr>
                <w:r>
                  <w:fldChar w:fldCharType="begin"/>
                </w:r>
                <w:r>
                  <w:instrText xml:space="preserve"> PAGE </w:instrText>
                </w:r>
                <w:r>
                  <w:fldChar w:fldCharType="separate"/>
                </w:r>
                <w:r w:rsidR="0024358B">
                  <w:rPr>
                    <w:noProof/>
                  </w:rPr>
                  <w:t>32</w:t>
                </w:r>
                <w:r>
                  <w:fldChar w:fldCharType="end"/>
                </w:r>
              </w:p>
            </w:tc>
            <w:tc>
              <w:tcPr>
                <w:tcW w:w="7811" w:type="dxa"/>
                <w:tcBorders>
                  <w:top w:val="single" w:sz="18" w:space="0" w:color="808080"/>
                  <w:left w:val="single" w:sz="18" w:space="0" w:color="808080"/>
                </w:tcBorders>
                <w:shd w:val="clear" w:color="auto" w:fill="auto"/>
              </w:tcPr>
              <w:p w:rsidR="008E0D8B" w:rsidRDefault="008E0D8B">
                <w:pPr>
                  <w:pStyle w:val="Piedepgina"/>
                  <w:snapToGrid w:val="0"/>
                </w:pPr>
              </w:p>
            </w:tc>
          </w:tr>
        </w:tbl>
        <w:p w:rsidR="008E0D8B" w:rsidRDefault="008E0D8B">
          <w:pPr>
            <w:pStyle w:val="Piedepgina"/>
          </w:pPr>
        </w:p>
      </w:tc>
    </w:tr>
  </w:tbl>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top w:w="72" w:type="dxa"/>
        <w:left w:w="115" w:type="dxa"/>
        <w:bottom w:w="72" w:type="dxa"/>
        <w:right w:w="115" w:type="dxa"/>
      </w:tblCellMar>
      <w:tblLook w:val="0000" w:firstRow="0" w:lastRow="0" w:firstColumn="0" w:lastColumn="0" w:noHBand="0" w:noVBand="0"/>
    </w:tblPr>
    <w:tblGrid>
      <w:gridCol w:w="6114"/>
    </w:tblGrid>
    <w:tr w:rsidR="008E0D8B">
      <w:tc>
        <w:tcPr>
          <w:tcW w:w="6114" w:type="dxa"/>
          <w:tcBorders>
            <w:bottom w:val="single" w:sz="4" w:space="0" w:color="000000"/>
          </w:tcBorders>
          <w:shd w:val="clear" w:color="auto" w:fill="auto"/>
          <w:vAlign w:val="bottom"/>
        </w:tcPr>
        <w:p w:rsidR="008E0D8B" w:rsidRDefault="008E0D8B"/>
      </w:tc>
    </w:tr>
  </w:tbl>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8B" w:rsidRDefault="008E0D8B"/>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909"/>
      <w:gridCol w:w="7811"/>
    </w:tblGrid>
    <w:tr w:rsidR="008E0D8B">
      <w:tc>
        <w:tcPr>
          <w:tcW w:w="909" w:type="dxa"/>
          <w:tcBorders>
            <w:top w:val="single" w:sz="18" w:space="0" w:color="808080"/>
          </w:tcBorders>
          <w:shd w:val="clear" w:color="auto" w:fill="auto"/>
        </w:tcPr>
        <w:p w:rsidR="008E0D8B" w:rsidRDefault="008E0D8B">
          <w:pPr>
            <w:pStyle w:val="Piedepgina"/>
            <w:jc w:val="right"/>
          </w:pPr>
          <w:r>
            <w:fldChar w:fldCharType="begin"/>
          </w:r>
          <w:r>
            <w:instrText xml:space="preserve"> PAGE </w:instrText>
          </w:r>
          <w:r>
            <w:fldChar w:fldCharType="separate"/>
          </w:r>
          <w:r w:rsidR="0024358B">
            <w:rPr>
              <w:noProof/>
            </w:rPr>
            <w:t>34</w:t>
          </w:r>
          <w:r>
            <w:fldChar w:fldCharType="end"/>
          </w:r>
        </w:p>
      </w:tc>
      <w:tc>
        <w:tcPr>
          <w:tcW w:w="7811" w:type="dxa"/>
          <w:tcBorders>
            <w:top w:val="single" w:sz="18" w:space="0" w:color="808080"/>
            <w:left w:val="single" w:sz="18" w:space="0" w:color="808080"/>
          </w:tcBorders>
          <w:shd w:val="clear" w:color="auto" w:fill="auto"/>
        </w:tcPr>
        <w:p w:rsidR="008E0D8B" w:rsidRDefault="008E0D8B">
          <w:pPr>
            <w:pStyle w:val="Piedepgina"/>
            <w:snapToGrid w:val="0"/>
          </w:pPr>
        </w:p>
      </w:tc>
    </w:tr>
  </w:tbl>
  <w:p w:rsidR="008E0D8B" w:rsidRDefault="008E0D8B">
    <w:pPr>
      <w:pStyle w:val="Piedepgina"/>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909"/>
      <w:gridCol w:w="7811"/>
    </w:tblGrid>
    <w:tr w:rsidR="008E0D8B">
      <w:tc>
        <w:tcPr>
          <w:tcW w:w="909" w:type="dxa"/>
          <w:tcBorders>
            <w:top w:val="single" w:sz="18" w:space="0" w:color="808080"/>
          </w:tcBorders>
          <w:shd w:val="clear" w:color="auto" w:fill="auto"/>
        </w:tcPr>
        <w:p w:rsidR="008E0D8B" w:rsidRDefault="008E0D8B">
          <w:pPr>
            <w:pStyle w:val="Piedepgina"/>
            <w:jc w:val="right"/>
          </w:pPr>
          <w:r>
            <w:fldChar w:fldCharType="begin"/>
          </w:r>
          <w:r>
            <w:instrText xml:space="preserve"> PAGE </w:instrText>
          </w:r>
          <w:r>
            <w:fldChar w:fldCharType="separate"/>
          </w:r>
          <w:r w:rsidR="0024358B">
            <w:rPr>
              <w:noProof/>
            </w:rPr>
            <w:t>33</w:t>
          </w:r>
          <w:r>
            <w:fldChar w:fldCharType="end"/>
          </w:r>
        </w:p>
      </w:tc>
      <w:tc>
        <w:tcPr>
          <w:tcW w:w="7811" w:type="dxa"/>
          <w:tcBorders>
            <w:top w:val="single" w:sz="18" w:space="0" w:color="808080"/>
            <w:left w:val="single" w:sz="18" w:space="0" w:color="808080"/>
          </w:tcBorders>
          <w:shd w:val="clear" w:color="auto" w:fill="auto"/>
        </w:tcPr>
        <w:p w:rsidR="008E0D8B" w:rsidRDefault="008E0D8B">
          <w:pPr>
            <w:pStyle w:val="Piedepgina"/>
            <w:snapToGrid w:val="0"/>
          </w:pPr>
        </w:p>
      </w:tc>
    </w:tr>
  </w:tbl>
  <w:p w:rsidR="008E0D8B" w:rsidRDefault="008E0D8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8B" w:rsidRDefault="008E0D8B"/>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8B" w:rsidRDefault="008E0D8B"/>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50"/>
    </w:tblGrid>
    <w:tr w:rsidR="008E0D8B">
      <w:tc>
        <w:tcPr>
          <w:tcW w:w="450" w:type="dxa"/>
        </w:tcPr>
        <w:tbl>
          <w:tblPr>
            <w:tblW w:w="0" w:type="auto"/>
            <w:tblLayout w:type="fixed"/>
            <w:tblLook w:val="0000" w:firstRow="0" w:lastRow="0" w:firstColumn="0" w:lastColumn="0" w:noHBand="0" w:noVBand="0"/>
          </w:tblPr>
          <w:tblGrid>
            <w:gridCol w:w="909"/>
            <w:gridCol w:w="7811"/>
          </w:tblGrid>
          <w:tr w:rsidR="008E0D8B">
            <w:tc>
              <w:tcPr>
                <w:tcW w:w="909" w:type="dxa"/>
                <w:tcBorders>
                  <w:top w:val="single" w:sz="18" w:space="0" w:color="808080"/>
                </w:tcBorders>
                <w:shd w:val="clear" w:color="auto" w:fill="auto"/>
              </w:tcPr>
              <w:p w:rsidR="008E0D8B" w:rsidRDefault="008E0D8B">
                <w:pPr>
                  <w:pStyle w:val="Piedepgina"/>
                  <w:jc w:val="right"/>
                </w:pPr>
                <w:r>
                  <w:fldChar w:fldCharType="begin"/>
                </w:r>
                <w:r>
                  <w:instrText xml:space="preserve"> PAGE </w:instrText>
                </w:r>
                <w:r>
                  <w:fldChar w:fldCharType="separate"/>
                </w:r>
                <w:r w:rsidR="0024358B">
                  <w:rPr>
                    <w:noProof/>
                  </w:rPr>
                  <w:t>39</w:t>
                </w:r>
                <w:r>
                  <w:fldChar w:fldCharType="end"/>
                </w:r>
              </w:p>
            </w:tc>
            <w:tc>
              <w:tcPr>
                <w:tcW w:w="7811" w:type="dxa"/>
                <w:tcBorders>
                  <w:top w:val="single" w:sz="18" w:space="0" w:color="808080"/>
                  <w:left w:val="single" w:sz="18" w:space="0" w:color="808080"/>
                </w:tcBorders>
                <w:shd w:val="clear" w:color="auto" w:fill="auto"/>
              </w:tcPr>
              <w:p w:rsidR="008E0D8B" w:rsidRDefault="008E0D8B">
                <w:pPr>
                  <w:pStyle w:val="Piedepgina"/>
                  <w:snapToGrid w:val="0"/>
                </w:pPr>
              </w:p>
            </w:tc>
          </w:tr>
        </w:tbl>
        <w:p w:rsidR="008E0D8B" w:rsidRDefault="008E0D8B">
          <w:pPr>
            <w:suppressAutoHyphens w:val="0"/>
            <w:spacing w:after="0" w:line="240" w:lineRule="auto"/>
          </w:pPr>
        </w:p>
      </w:tc>
    </w:tr>
  </w:tbl>
  <w:p w:rsidR="008E0D8B" w:rsidRDefault="008E0D8B">
    <w:pPr>
      <w:pStyle w:val="Piedepgina"/>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8B" w:rsidRDefault="008E0D8B"/>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8B" w:rsidRDefault="008E0D8B"/>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top w:w="72" w:type="dxa"/>
        <w:left w:w="115" w:type="dxa"/>
        <w:bottom w:w="72" w:type="dxa"/>
        <w:right w:w="115" w:type="dxa"/>
      </w:tblCellMar>
      <w:tblLook w:val="0000" w:firstRow="0" w:lastRow="0" w:firstColumn="0" w:lastColumn="0" w:noHBand="0" w:noVBand="0"/>
    </w:tblPr>
    <w:tblGrid>
      <w:gridCol w:w="6114"/>
    </w:tblGrid>
    <w:tr w:rsidR="008E0D8B">
      <w:tc>
        <w:tcPr>
          <w:tcW w:w="6114" w:type="dxa"/>
          <w:tcBorders>
            <w:bottom w:val="single" w:sz="4" w:space="0" w:color="000000"/>
          </w:tcBorders>
          <w:shd w:val="clear" w:color="auto" w:fill="auto"/>
          <w:vAlign w:val="bottom"/>
        </w:tcPr>
        <w:tbl>
          <w:tblPr>
            <w:tblW w:w="0" w:type="auto"/>
            <w:tblLayout w:type="fixed"/>
            <w:tblLook w:val="0000" w:firstRow="0" w:lastRow="0" w:firstColumn="0" w:lastColumn="0" w:noHBand="0" w:noVBand="0"/>
          </w:tblPr>
          <w:tblGrid>
            <w:gridCol w:w="909"/>
            <w:gridCol w:w="7811"/>
          </w:tblGrid>
          <w:tr w:rsidR="008E0D8B">
            <w:tc>
              <w:tcPr>
                <w:tcW w:w="909" w:type="dxa"/>
                <w:tcBorders>
                  <w:top w:val="single" w:sz="18" w:space="0" w:color="808080"/>
                </w:tcBorders>
                <w:shd w:val="clear" w:color="auto" w:fill="auto"/>
              </w:tcPr>
              <w:p w:rsidR="008E0D8B" w:rsidRDefault="008E0D8B">
                <w:pPr>
                  <w:pStyle w:val="Piedepgina"/>
                  <w:jc w:val="right"/>
                </w:pPr>
                <w:r>
                  <w:fldChar w:fldCharType="begin"/>
                </w:r>
                <w:r>
                  <w:instrText xml:space="preserve"> PAGE </w:instrText>
                </w:r>
                <w:r>
                  <w:fldChar w:fldCharType="separate"/>
                </w:r>
                <w:r w:rsidR="0024358B">
                  <w:rPr>
                    <w:noProof/>
                  </w:rPr>
                  <w:t>44</w:t>
                </w:r>
                <w:r>
                  <w:fldChar w:fldCharType="end"/>
                </w:r>
              </w:p>
            </w:tc>
            <w:tc>
              <w:tcPr>
                <w:tcW w:w="7811" w:type="dxa"/>
                <w:tcBorders>
                  <w:top w:val="single" w:sz="18" w:space="0" w:color="808080"/>
                  <w:left w:val="single" w:sz="18" w:space="0" w:color="808080"/>
                </w:tcBorders>
                <w:shd w:val="clear" w:color="auto" w:fill="auto"/>
              </w:tcPr>
              <w:p w:rsidR="008E0D8B" w:rsidRDefault="008E0D8B">
                <w:pPr>
                  <w:pStyle w:val="Piedepgina"/>
                  <w:snapToGrid w:val="0"/>
                </w:pPr>
              </w:p>
            </w:tc>
          </w:tr>
        </w:tbl>
        <w:p w:rsidR="008E0D8B" w:rsidRDefault="008E0D8B">
          <w:pPr>
            <w:pStyle w:val="Piedepgina"/>
          </w:pPr>
        </w:p>
      </w:tc>
    </w:tr>
  </w:tbl>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top w:w="72" w:type="dxa"/>
        <w:left w:w="115" w:type="dxa"/>
        <w:bottom w:w="72" w:type="dxa"/>
        <w:right w:w="115" w:type="dxa"/>
      </w:tblCellMar>
      <w:tblLook w:val="0000" w:firstRow="0" w:lastRow="0" w:firstColumn="0" w:lastColumn="0" w:noHBand="0" w:noVBand="0"/>
    </w:tblPr>
    <w:tblGrid>
      <w:gridCol w:w="6114"/>
    </w:tblGrid>
    <w:tr w:rsidR="008E0D8B">
      <w:tc>
        <w:tcPr>
          <w:tcW w:w="6114" w:type="dxa"/>
          <w:tcBorders>
            <w:bottom w:val="single" w:sz="4" w:space="0" w:color="000000"/>
          </w:tcBorders>
          <w:shd w:val="clear" w:color="auto" w:fill="auto"/>
          <w:vAlign w:val="bottom"/>
        </w:tcPr>
        <w:p w:rsidR="008E0D8B" w:rsidRDefault="008E0D8B"/>
      </w:tc>
    </w:tr>
  </w:tbl>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8B" w:rsidRDefault="008E0D8B"/>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909"/>
      <w:gridCol w:w="7811"/>
    </w:tblGrid>
    <w:tr w:rsidR="008E0D8B">
      <w:tc>
        <w:tcPr>
          <w:tcW w:w="909" w:type="dxa"/>
          <w:tcBorders>
            <w:top w:val="single" w:sz="18" w:space="0" w:color="808080"/>
          </w:tcBorders>
          <w:shd w:val="clear" w:color="auto" w:fill="auto"/>
        </w:tcPr>
        <w:p w:rsidR="008E0D8B" w:rsidRDefault="008E0D8B">
          <w:pPr>
            <w:pStyle w:val="Piedepgina"/>
            <w:jc w:val="right"/>
          </w:pPr>
          <w:r>
            <w:fldChar w:fldCharType="begin"/>
          </w:r>
          <w:r>
            <w:instrText xml:space="preserve"> PAGE </w:instrText>
          </w:r>
          <w:r>
            <w:fldChar w:fldCharType="separate"/>
          </w:r>
          <w:r>
            <w:t>46</w:t>
          </w:r>
          <w:r>
            <w:fldChar w:fldCharType="end"/>
          </w:r>
        </w:p>
      </w:tc>
      <w:tc>
        <w:tcPr>
          <w:tcW w:w="7811" w:type="dxa"/>
          <w:tcBorders>
            <w:top w:val="single" w:sz="18" w:space="0" w:color="808080"/>
            <w:left w:val="single" w:sz="18" w:space="0" w:color="808080"/>
          </w:tcBorders>
          <w:shd w:val="clear" w:color="auto" w:fill="auto"/>
        </w:tcPr>
        <w:p w:rsidR="008E0D8B" w:rsidRDefault="008E0D8B">
          <w:pPr>
            <w:pStyle w:val="Piedepgina"/>
            <w:snapToGrid w:val="0"/>
          </w:pPr>
        </w:p>
      </w:tc>
    </w:tr>
  </w:tbl>
  <w:p w:rsidR="008E0D8B" w:rsidRDefault="008E0D8B">
    <w:pPr>
      <w:pStyle w:val="Piedepgina"/>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909"/>
      <w:gridCol w:w="7811"/>
    </w:tblGrid>
    <w:tr w:rsidR="008E0D8B">
      <w:tc>
        <w:tcPr>
          <w:tcW w:w="909" w:type="dxa"/>
          <w:tcBorders>
            <w:top w:val="single" w:sz="18" w:space="0" w:color="808080"/>
          </w:tcBorders>
          <w:shd w:val="clear" w:color="auto" w:fill="auto"/>
        </w:tcPr>
        <w:p w:rsidR="008E0D8B" w:rsidRDefault="008E0D8B">
          <w:pPr>
            <w:pStyle w:val="Piedepgina"/>
            <w:jc w:val="right"/>
          </w:pPr>
          <w:r>
            <w:fldChar w:fldCharType="begin"/>
          </w:r>
          <w:r>
            <w:instrText xml:space="preserve"> PAGE </w:instrText>
          </w:r>
          <w:r>
            <w:fldChar w:fldCharType="separate"/>
          </w:r>
          <w:r w:rsidR="0024358B">
            <w:rPr>
              <w:noProof/>
            </w:rPr>
            <w:t>45</w:t>
          </w:r>
          <w:r>
            <w:fldChar w:fldCharType="end"/>
          </w:r>
        </w:p>
      </w:tc>
      <w:tc>
        <w:tcPr>
          <w:tcW w:w="7811" w:type="dxa"/>
          <w:tcBorders>
            <w:top w:val="single" w:sz="18" w:space="0" w:color="808080"/>
            <w:left w:val="single" w:sz="18" w:space="0" w:color="808080"/>
          </w:tcBorders>
          <w:shd w:val="clear" w:color="auto" w:fill="auto"/>
        </w:tcPr>
        <w:p w:rsidR="008E0D8B" w:rsidRDefault="008E0D8B">
          <w:pPr>
            <w:pStyle w:val="Piedepgina"/>
            <w:snapToGrid w:val="0"/>
          </w:pPr>
        </w:p>
      </w:tc>
    </w:tr>
  </w:tbl>
  <w:p w:rsidR="008E0D8B" w:rsidRDefault="008E0D8B">
    <w:pPr>
      <w:pStyle w:val="Piedepgina"/>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8B" w:rsidRDefault="008E0D8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909"/>
      <w:gridCol w:w="7811"/>
    </w:tblGrid>
    <w:tr w:rsidR="008E0D8B">
      <w:tc>
        <w:tcPr>
          <w:tcW w:w="909" w:type="dxa"/>
          <w:tcBorders>
            <w:top w:val="single" w:sz="18" w:space="0" w:color="808080"/>
          </w:tcBorders>
          <w:shd w:val="clear" w:color="auto" w:fill="auto"/>
        </w:tcPr>
        <w:p w:rsidR="008E0D8B" w:rsidRDefault="008E0D8B">
          <w:pPr>
            <w:pStyle w:val="Piedepgina"/>
            <w:jc w:val="right"/>
          </w:pPr>
          <w:r>
            <w:fldChar w:fldCharType="begin"/>
          </w:r>
          <w:r>
            <w:instrText xml:space="preserve"> PAGE </w:instrText>
          </w:r>
          <w:r>
            <w:fldChar w:fldCharType="separate"/>
          </w:r>
          <w:r>
            <w:t>22</w:t>
          </w:r>
          <w:r>
            <w:fldChar w:fldCharType="end"/>
          </w:r>
        </w:p>
      </w:tc>
      <w:tc>
        <w:tcPr>
          <w:tcW w:w="7811" w:type="dxa"/>
          <w:tcBorders>
            <w:top w:val="single" w:sz="18" w:space="0" w:color="808080"/>
            <w:left w:val="single" w:sz="18" w:space="0" w:color="808080"/>
          </w:tcBorders>
          <w:shd w:val="clear" w:color="auto" w:fill="auto"/>
        </w:tcPr>
        <w:p w:rsidR="008E0D8B" w:rsidRDefault="008E0D8B">
          <w:pPr>
            <w:pStyle w:val="Piedepgina"/>
            <w:snapToGrid w:val="0"/>
          </w:pPr>
        </w:p>
      </w:tc>
    </w:tr>
  </w:tbl>
  <w:p w:rsidR="008E0D8B" w:rsidRDefault="008E0D8B">
    <w:pPr>
      <w:pStyle w:val="Piedepgina"/>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50"/>
    </w:tblGrid>
    <w:tr w:rsidR="008E0D8B">
      <w:tc>
        <w:tcPr>
          <w:tcW w:w="450" w:type="dxa"/>
        </w:tcPr>
        <w:tbl>
          <w:tblPr>
            <w:tblW w:w="0" w:type="auto"/>
            <w:tblLayout w:type="fixed"/>
            <w:tblLook w:val="0000" w:firstRow="0" w:lastRow="0" w:firstColumn="0" w:lastColumn="0" w:noHBand="0" w:noVBand="0"/>
          </w:tblPr>
          <w:tblGrid>
            <w:gridCol w:w="909"/>
            <w:gridCol w:w="7811"/>
          </w:tblGrid>
          <w:tr w:rsidR="008E0D8B">
            <w:tc>
              <w:tcPr>
                <w:tcW w:w="909" w:type="dxa"/>
                <w:tcBorders>
                  <w:top w:val="single" w:sz="18" w:space="0" w:color="808080"/>
                </w:tcBorders>
                <w:shd w:val="clear" w:color="auto" w:fill="auto"/>
              </w:tcPr>
              <w:p w:rsidR="008E0D8B" w:rsidRDefault="008E0D8B">
                <w:pPr>
                  <w:pStyle w:val="Piedepgina"/>
                  <w:jc w:val="right"/>
                </w:pPr>
                <w:r>
                  <w:fldChar w:fldCharType="begin"/>
                </w:r>
                <w:r>
                  <w:instrText xml:space="preserve"> PAGE </w:instrText>
                </w:r>
                <w:r>
                  <w:fldChar w:fldCharType="separate"/>
                </w:r>
                <w:r w:rsidR="0024358B">
                  <w:rPr>
                    <w:noProof/>
                  </w:rPr>
                  <w:t>51</w:t>
                </w:r>
                <w:r>
                  <w:fldChar w:fldCharType="end"/>
                </w:r>
              </w:p>
            </w:tc>
            <w:tc>
              <w:tcPr>
                <w:tcW w:w="7811" w:type="dxa"/>
                <w:tcBorders>
                  <w:top w:val="single" w:sz="18" w:space="0" w:color="808080"/>
                  <w:left w:val="single" w:sz="18" w:space="0" w:color="808080"/>
                </w:tcBorders>
                <w:shd w:val="clear" w:color="auto" w:fill="auto"/>
              </w:tcPr>
              <w:p w:rsidR="008E0D8B" w:rsidRDefault="008E0D8B">
                <w:pPr>
                  <w:pStyle w:val="Piedepgina"/>
                  <w:snapToGrid w:val="0"/>
                </w:pPr>
              </w:p>
            </w:tc>
          </w:tr>
        </w:tbl>
        <w:p w:rsidR="008E0D8B" w:rsidRDefault="008E0D8B">
          <w:pPr>
            <w:suppressAutoHyphens w:val="0"/>
            <w:spacing w:after="0" w:line="240" w:lineRule="auto"/>
          </w:pPr>
        </w:p>
      </w:tc>
    </w:tr>
  </w:tbl>
  <w:p w:rsidR="008E0D8B" w:rsidRDefault="008E0D8B">
    <w:pPr>
      <w:pStyle w:val="Piedepgina"/>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8B" w:rsidRDefault="008E0D8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909"/>
      <w:gridCol w:w="7811"/>
    </w:tblGrid>
    <w:tr w:rsidR="008E0D8B">
      <w:tc>
        <w:tcPr>
          <w:tcW w:w="909" w:type="dxa"/>
          <w:tcBorders>
            <w:top w:val="single" w:sz="18" w:space="0" w:color="808080"/>
          </w:tcBorders>
          <w:shd w:val="clear" w:color="auto" w:fill="auto"/>
        </w:tcPr>
        <w:p w:rsidR="008E0D8B" w:rsidRDefault="008E0D8B">
          <w:pPr>
            <w:pStyle w:val="Piedepgina"/>
            <w:jc w:val="right"/>
          </w:pPr>
          <w:r>
            <w:fldChar w:fldCharType="begin"/>
          </w:r>
          <w:r>
            <w:instrText xml:space="preserve"> PAGE </w:instrText>
          </w:r>
          <w:r>
            <w:fldChar w:fldCharType="separate"/>
          </w:r>
          <w:r w:rsidR="0024358B">
            <w:rPr>
              <w:noProof/>
            </w:rPr>
            <w:t>22</w:t>
          </w:r>
          <w:r>
            <w:fldChar w:fldCharType="end"/>
          </w:r>
        </w:p>
      </w:tc>
      <w:tc>
        <w:tcPr>
          <w:tcW w:w="7811" w:type="dxa"/>
          <w:tcBorders>
            <w:top w:val="single" w:sz="18" w:space="0" w:color="808080"/>
            <w:left w:val="single" w:sz="18" w:space="0" w:color="808080"/>
          </w:tcBorders>
          <w:shd w:val="clear" w:color="auto" w:fill="auto"/>
        </w:tcPr>
        <w:p w:rsidR="008E0D8B" w:rsidRDefault="008E0D8B">
          <w:pPr>
            <w:pStyle w:val="Piedepgina"/>
            <w:snapToGrid w:val="0"/>
          </w:pPr>
        </w:p>
      </w:tc>
    </w:tr>
  </w:tbl>
  <w:p w:rsidR="008E0D8B" w:rsidRDefault="008E0D8B">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8B" w:rsidRDefault="008E0D8B"/>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top w:w="72" w:type="dxa"/>
        <w:left w:w="115" w:type="dxa"/>
        <w:bottom w:w="72" w:type="dxa"/>
        <w:right w:w="115" w:type="dxa"/>
      </w:tblCellMar>
      <w:tblLook w:val="0000" w:firstRow="0" w:lastRow="0" w:firstColumn="0" w:lastColumn="0" w:noHBand="0" w:noVBand="0"/>
    </w:tblPr>
    <w:tblGrid>
      <w:gridCol w:w="6114"/>
    </w:tblGrid>
    <w:tr w:rsidR="008E0D8B">
      <w:tc>
        <w:tcPr>
          <w:tcW w:w="6114" w:type="dxa"/>
          <w:tcBorders>
            <w:bottom w:val="single" w:sz="4" w:space="0" w:color="000000"/>
          </w:tcBorders>
          <w:shd w:val="clear" w:color="auto" w:fill="auto"/>
          <w:vAlign w:val="bottom"/>
        </w:tcPr>
        <w:tbl>
          <w:tblPr>
            <w:tblW w:w="0" w:type="auto"/>
            <w:tblLayout w:type="fixed"/>
            <w:tblLook w:val="0000" w:firstRow="0" w:lastRow="0" w:firstColumn="0" w:lastColumn="0" w:noHBand="0" w:noVBand="0"/>
          </w:tblPr>
          <w:tblGrid>
            <w:gridCol w:w="909"/>
            <w:gridCol w:w="7811"/>
          </w:tblGrid>
          <w:tr w:rsidR="008E0D8B">
            <w:tc>
              <w:tcPr>
                <w:tcW w:w="909" w:type="dxa"/>
                <w:tcBorders>
                  <w:top w:val="single" w:sz="18" w:space="0" w:color="808080"/>
                </w:tcBorders>
                <w:shd w:val="clear" w:color="auto" w:fill="auto"/>
              </w:tcPr>
              <w:p w:rsidR="008E0D8B" w:rsidRDefault="008E0D8B">
                <w:pPr>
                  <w:pStyle w:val="Piedepgina"/>
                  <w:jc w:val="right"/>
                </w:pPr>
                <w:r>
                  <w:fldChar w:fldCharType="begin"/>
                </w:r>
                <w:r>
                  <w:instrText xml:space="preserve"> PAGE </w:instrText>
                </w:r>
                <w:r>
                  <w:fldChar w:fldCharType="separate"/>
                </w:r>
                <w:r w:rsidR="0024358B">
                  <w:rPr>
                    <w:noProof/>
                  </w:rPr>
                  <w:t>23</w:t>
                </w:r>
                <w:r>
                  <w:fldChar w:fldCharType="end"/>
                </w:r>
              </w:p>
            </w:tc>
            <w:tc>
              <w:tcPr>
                <w:tcW w:w="7811" w:type="dxa"/>
                <w:tcBorders>
                  <w:top w:val="single" w:sz="18" w:space="0" w:color="808080"/>
                  <w:left w:val="single" w:sz="18" w:space="0" w:color="808080"/>
                </w:tcBorders>
                <w:shd w:val="clear" w:color="auto" w:fill="auto"/>
              </w:tcPr>
              <w:p w:rsidR="008E0D8B" w:rsidRDefault="008E0D8B">
                <w:pPr>
                  <w:pStyle w:val="Piedepgina"/>
                  <w:snapToGrid w:val="0"/>
                </w:pPr>
              </w:p>
            </w:tc>
          </w:tr>
        </w:tbl>
        <w:p w:rsidR="008E0D8B" w:rsidRDefault="008E0D8B">
          <w:pPr>
            <w:pStyle w:val="Piedepgina"/>
          </w:pPr>
        </w:p>
      </w:tc>
    </w:tr>
  </w:tbl>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top w:w="72" w:type="dxa"/>
        <w:left w:w="115" w:type="dxa"/>
        <w:bottom w:w="72" w:type="dxa"/>
        <w:right w:w="115" w:type="dxa"/>
      </w:tblCellMar>
      <w:tblLook w:val="0000" w:firstRow="0" w:lastRow="0" w:firstColumn="0" w:lastColumn="0" w:noHBand="0" w:noVBand="0"/>
    </w:tblPr>
    <w:tblGrid>
      <w:gridCol w:w="6114"/>
    </w:tblGrid>
    <w:tr w:rsidR="008E0D8B">
      <w:tc>
        <w:tcPr>
          <w:tcW w:w="6114" w:type="dxa"/>
          <w:tcBorders>
            <w:bottom w:val="single" w:sz="4" w:space="0" w:color="000000"/>
          </w:tcBorders>
          <w:shd w:val="clear" w:color="auto" w:fill="auto"/>
          <w:vAlign w:val="bottom"/>
        </w:tcPr>
        <w:p w:rsidR="008E0D8B" w:rsidRDefault="008E0D8B"/>
      </w:tc>
    </w:tr>
  </w:tbl>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8B" w:rsidRDefault="008E0D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845" w:rsidRDefault="007B7845">
      <w:pPr>
        <w:spacing w:after="0" w:line="240" w:lineRule="auto"/>
      </w:pPr>
      <w:r>
        <w:separator/>
      </w:r>
    </w:p>
  </w:footnote>
  <w:footnote w:type="continuationSeparator" w:id="0">
    <w:p w:rsidR="007B7845" w:rsidRDefault="007B78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8B" w:rsidRPr="0020793E" w:rsidRDefault="008E0D8B" w:rsidP="00E038CC">
    <w:pPr>
      <w:pStyle w:val="Encabezado"/>
      <w:jc w:val="right"/>
      <w:rPr>
        <w:rFonts w:ascii="Arial" w:hAnsi="Arial" w:cs="Arial"/>
        <w:sz w:val="20"/>
        <w:szCs w:val="20"/>
      </w:rPr>
    </w:pPr>
    <w:r>
      <w:rPr>
        <w:noProof/>
        <w:lang w:eastAsia="es-ES"/>
      </w:rPr>
      <w:drawing>
        <wp:anchor distT="0" distB="0" distL="114300" distR="114300" simplePos="0" relativeHeight="251659264" behindDoc="1" locked="0" layoutInCell="1" allowOverlap="1" wp14:anchorId="74F340DA" wp14:editId="330BDAD7">
          <wp:simplePos x="0" y="0"/>
          <wp:positionH relativeFrom="column">
            <wp:posOffset>-116840</wp:posOffset>
          </wp:positionH>
          <wp:positionV relativeFrom="paragraph">
            <wp:posOffset>-165735</wp:posOffset>
          </wp:positionV>
          <wp:extent cx="2466975" cy="565785"/>
          <wp:effectExtent l="0" t="0" r="9525" b="0"/>
          <wp:wrapThrough wrapText="bothSides">
            <wp:wrapPolygon edited="0">
              <wp:start x="3336" y="0"/>
              <wp:lineTo x="1168" y="6545"/>
              <wp:lineTo x="1001" y="20364"/>
              <wp:lineTo x="20849" y="20364"/>
              <wp:lineTo x="21517" y="18909"/>
              <wp:lineTo x="21517" y="14545"/>
              <wp:lineTo x="21350" y="13091"/>
              <wp:lineTo x="4837" y="0"/>
              <wp:lineTo x="3336" y="0"/>
            </wp:wrapPolygon>
          </wp:wrapThrough>
          <wp:docPr id="7" name="Imagen 7" descr="https://www.juntadeandalucia.es/educacion/apl/consultabolsas/img/logo_consejer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juntadeandalucia.es/educacion/apl/consultabolsas/img/logo_consejeria.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565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793E">
      <w:rPr>
        <w:rFonts w:ascii="Arial" w:hAnsi="Arial" w:cs="Arial"/>
        <w:sz w:val="20"/>
        <w:szCs w:val="20"/>
      </w:rPr>
      <w:t>C.E.I.P. “Carola Ribed”</w:t>
    </w:r>
  </w:p>
  <w:p w:rsidR="008E0D8B" w:rsidRDefault="008E0D8B" w:rsidP="00E038CC">
    <w:pPr>
      <w:pStyle w:val="Encabezado"/>
      <w:spacing w:before="120"/>
      <w:jc w:val="right"/>
      <w:rPr>
        <w:rFonts w:ascii="Arial" w:hAnsi="Arial" w:cs="Arial"/>
        <w:sz w:val="20"/>
        <w:szCs w:val="20"/>
      </w:rPr>
    </w:pPr>
    <w:r>
      <w:rPr>
        <w:rFonts w:ascii="Arial" w:hAnsi="Arial" w:cs="Arial"/>
        <w:sz w:val="20"/>
        <w:szCs w:val="20"/>
      </w:rPr>
      <w:t>Proyecto de gestión</w:t>
    </w:r>
  </w:p>
  <w:p w:rsidR="008E0D8B" w:rsidRDefault="008E0D8B">
    <w:pPr>
      <w:pStyle w:val="Encabezad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top w:w="72" w:type="dxa"/>
        <w:left w:w="115" w:type="dxa"/>
        <w:bottom w:w="72" w:type="dxa"/>
        <w:right w:w="115" w:type="dxa"/>
      </w:tblCellMar>
      <w:tblLook w:val="0000" w:firstRow="0" w:lastRow="0" w:firstColumn="0" w:lastColumn="0" w:noHBand="0" w:noVBand="0"/>
    </w:tblPr>
    <w:tblGrid>
      <w:gridCol w:w="5630"/>
      <w:gridCol w:w="8519"/>
    </w:tblGrid>
    <w:tr w:rsidR="008E0D8B">
      <w:trPr>
        <w:trHeight w:val="288"/>
      </w:trPr>
      <w:tc>
        <w:tcPr>
          <w:tcW w:w="5630" w:type="dxa"/>
          <w:tcBorders>
            <w:bottom w:val="single" w:sz="18" w:space="0" w:color="808080"/>
          </w:tcBorders>
          <w:shd w:val="clear" w:color="auto" w:fill="auto"/>
        </w:tcPr>
        <w:p w:rsidR="008E0D8B" w:rsidRDefault="008E0D8B">
          <w:pPr>
            <w:pStyle w:val="Encabezado1"/>
            <w:jc w:val="right"/>
            <w:rPr>
              <w:rFonts w:eastAsia="Times New Roman"/>
              <w:b/>
              <w:bCs/>
              <w:color w:val="72A376"/>
              <w:sz w:val="36"/>
              <w:szCs w:val="36"/>
            </w:rPr>
          </w:pPr>
          <w:r>
            <w:rPr>
              <w:rFonts w:eastAsia="Times New Roman"/>
              <w:sz w:val="36"/>
              <w:szCs w:val="36"/>
            </w:rPr>
            <w:t xml:space="preserve">PROYECTO DE GESTIÓN </w:t>
          </w:r>
        </w:p>
      </w:tc>
      <w:tc>
        <w:tcPr>
          <w:tcW w:w="8519" w:type="dxa"/>
          <w:tcBorders>
            <w:left w:val="single" w:sz="18" w:space="0" w:color="808080"/>
            <w:bottom w:val="single" w:sz="18" w:space="0" w:color="808080"/>
          </w:tcBorders>
          <w:shd w:val="clear" w:color="auto" w:fill="auto"/>
        </w:tcPr>
        <w:p w:rsidR="008E0D8B" w:rsidRDefault="008E0D8B">
          <w:pPr>
            <w:pStyle w:val="Encabezado1"/>
          </w:pPr>
          <w:r>
            <w:rPr>
              <w:rFonts w:eastAsia="Times New Roman"/>
              <w:b/>
              <w:bCs/>
              <w:color w:val="72A376"/>
              <w:sz w:val="36"/>
              <w:szCs w:val="36"/>
            </w:rPr>
            <w:t>2010-2011</w:t>
          </w:r>
        </w:p>
      </w:tc>
    </w:tr>
  </w:tbl>
  <w:p w:rsidR="008E0D8B" w:rsidRDefault="008E0D8B">
    <w:pPr>
      <w:pStyle w:val="Encabezado1"/>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8B" w:rsidRDefault="008E0D8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50"/>
    </w:tblGrid>
    <w:tr w:rsidR="008E0D8B">
      <w:tc>
        <w:tcPr>
          <w:tcW w:w="450" w:type="dxa"/>
        </w:tcPr>
        <w:tbl>
          <w:tblPr>
            <w:tblW w:w="0" w:type="auto"/>
            <w:tblLayout w:type="fixed"/>
            <w:tblCellMar>
              <w:top w:w="72" w:type="dxa"/>
              <w:left w:w="115" w:type="dxa"/>
              <w:bottom w:w="72" w:type="dxa"/>
              <w:right w:w="115" w:type="dxa"/>
            </w:tblCellMar>
            <w:tblLook w:val="0000" w:firstRow="0" w:lastRow="0" w:firstColumn="0" w:lastColumn="0" w:noHBand="0" w:noVBand="0"/>
          </w:tblPr>
          <w:tblGrid>
            <w:gridCol w:w="6114"/>
            <w:gridCol w:w="2620"/>
          </w:tblGrid>
          <w:tr w:rsidR="008E0D8B">
            <w:tc>
              <w:tcPr>
                <w:tcW w:w="6114" w:type="dxa"/>
                <w:tcBorders>
                  <w:bottom w:val="single" w:sz="4" w:space="0" w:color="000000"/>
                </w:tcBorders>
                <w:shd w:val="clear" w:color="auto" w:fill="auto"/>
                <w:vAlign w:val="bottom"/>
              </w:tcPr>
              <w:p w:rsidR="008E0D8B" w:rsidRDefault="008E0D8B">
                <w:pPr>
                  <w:pStyle w:val="Encabezado1"/>
                  <w:jc w:val="right"/>
                  <w:rPr>
                    <w:color w:val="FFFFFF"/>
                  </w:rPr>
                </w:pPr>
                <w:r>
                  <w:rPr>
                    <w:b/>
                    <w:bCs/>
                    <w:color w:val="66A6B8"/>
                    <w:sz w:val="24"/>
                    <w:szCs w:val="24"/>
                  </w:rPr>
                  <w:t>[</w:t>
                </w:r>
                <w:r>
                  <w:rPr>
                    <w:b/>
                    <w:bCs/>
                    <w:caps/>
                    <w:sz w:val="24"/>
                    <w:szCs w:val="24"/>
                  </w:rPr>
                  <w:t xml:space="preserve">PROYECTO DE GESTIÓN </w:t>
                </w:r>
                <w:r>
                  <w:rPr>
                    <w:b/>
                    <w:bCs/>
                    <w:color w:val="66A6B8"/>
                    <w:sz w:val="24"/>
                    <w:szCs w:val="24"/>
                  </w:rPr>
                  <w:t>]</w:t>
                </w:r>
              </w:p>
            </w:tc>
            <w:tc>
              <w:tcPr>
                <w:tcW w:w="2620" w:type="dxa"/>
                <w:tcBorders>
                  <w:bottom w:val="single" w:sz="4" w:space="0" w:color="808080"/>
                </w:tcBorders>
                <w:shd w:val="clear" w:color="auto" w:fill="75A675"/>
                <w:vAlign w:val="bottom"/>
              </w:tcPr>
              <w:p w:rsidR="008E0D8B" w:rsidRDefault="008E0D8B">
                <w:pPr>
                  <w:pStyle w:val="Encabezado1"/>
                </w:pPr>
                <w:r>
                  <w:rPr>
                    <w:color w:val="FFFFFF"/>
                  </w:rPr>
                  <w:t>2010-2011</w:t>
                </w:r>
              </w:p>
            </w:tc>
          </w:tr>
        </w:tbl>
        <w:p w:rsidR="008E0D8B" w:rsidRDefault="008E0D8B">
          <w:pPr>
            <w:suppressAutoHyphens w:val="0"/>
            <w:spacing w:after="0" w:line="240" w:lineRule="auto"/>
          </w:pPr>
        </w:p>
      </w:tc>
    </w:tr>
  </w:tbl>
  <w:p w:rsidR="008E0D8B" w:rsidRDefault="008E0D8B">
    <w:pPr>
      <w:pStyle w:val="Encabezado1"/>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top w:w="72" w:type="dxa"/>
        <w:left w:w="115" w:type="dxa"/>
        <w:bottom w:w="72" w:type="dxa"/>
        <w:right w:w="115" w:type="dxa"/>
      </w:tblCellMar>
      <w:tblLook w:val="0000" w:firstRow="0" w:lastRow="0" w:firstColumn="0" w:lastColumn="0" w:noHBand="0" w:noVBand="0"/>
    </w:tblPr>
    <w:tblGrid>
      <w:gridCol w:w="6114"/>
    </w:tblGrid>
    <w:tr w:rsidR="008E0D8B">
      <w:tc>
        <w:tcPr>
          <w:tcW w:w="6114" w:type="dxa"/>
          <w:tcBorders>
            <w:bottom w:val="single" w:sz="4" w:space="0" w:color="000000"/>
          </w:tcBorders>
          <w:shd w:val="clear" w:color="auto" w:fill="auto"/>
          <w:vAlign w:val="bottom"/>
        </w:tcPr>
        <w:p w:rsidR="008E0D8B" w:rsidRDefault="008E0D8B"/>
      </w:tc>
    </w:tr>
  </w:tbl>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top w:w="72" w:type="dxa"/>
        <w:left w:w="115" w:type="dxa"/>
        <w:bottom w:w="72" w:type="dxa"/>
        <w:right w:w="115" w:type="dxa"/>
      </w:tblCellMar>
      <w:tblLook w:val="0000" w:firstRow="0" w:lastRow="0" w:firstColumn="0" w:lastColumn="0" w:noHBand="0" w:noVBand="0"/>
    </w:tblPr>
    <w:tblGrid>
      <w:gridCol w:w="6114"/>
    </w:tblGrid>
    <w:tr w:rsidR="008E0D8B">
      <w:tc>
        <w:tcPr>
          <w:tcW w:w="6114" w:type="dxa"/>
          <w:tcBorders>
            <w:bottom w:val="single" w:sz="4" w:space="0" w:color="000000"/>
          </w:tcBorders>
          <w:shd w:val="clear" w:color="auto" w:fill="auto"/>
          <w:vAlign w:val="bottom"/>
        </w:tcPr>
        <w:p w:rsidR="008E0D8B" w:rsidRDefault="008E0D8B"/>
      </w:tc>
    </w:tr>
  </w:tbl>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top w:w="72" w:type="dxa"/>
        <w:left w:w="115" w:type="dxa"/>
        <w:bottom w:w="72" w:type="dxa"/>
        <w:right w:w="115" w:type="dxa"/>
      </w:tblCellMar>
      <w:tblLook w:val="0000" w:firstRow="0" w:lastRow="0" w:firstColumn="0" w:lastColumn="0" w:noHBand="0" w:noVBand="0"/>
    </w:tblPr>
    <w:tblGrid>
      <w:gridCol w:w="6114"/>
      <w:gridCol w:w="2620"/>
    </w:tblGrid>
    <w:tr w:rsidR="008E0D8B">
      <w:tc>
        <w:tcPr>
          <w:tcW w:w="6114" w:type="dxa"/>
          <w:tcBorders>
            <w:bottom w:val="single" w:sz="4" w:space="0" w:color="000000"/>
          </w:tcBorders>
          <w:shd w:val="clear" w:color="auto" w:fill="auto"/>
          <w:vAlign w:val="bottom"/>
        </w:tcPr>
        <w:p w:rsidR="008E0D8B" w:rsidRDefault="008E0D8B">
          <w:pPr>
            <w:pStyle w:val="Encabezado1"/>
            <w:jc w:val="right"/>
            <w:rPr>
              <w:color w:val="FFFFFF"/>
            </w:rPr>
          </w:pPr>
          <w:r>
            <w:rPr>
              <w:b/>
              <w:bCs/>
              <w:color w:val="66A6B8"/>
              <w:sz w:val="24"/>
              <w:szCs w:val="24"/>
            </w:rPr>
            <w:t>[</w:t>
          </w:r>
          <w:r>
            <w:rPr>
              <w:b/>
              <w:bCs/>
              <w:caps/>
              <w:sz w:val="24"/>
              <w:szCs w:val="24"/>
            </w:rPr>
            <w:t xml:space="preserve">PROYECTO DE GESTIÓN </w:t>
          </w:r>
          <w:r>
            <w:rPr>
              <w:b/>
              <w:bCs/>
              <w:color w:val="66A6B8"/>
              <w:sz w:val="24"/>
              <w:szCs w:val="24"/>
            </w:rPr>
            <w:t>]</w:t>
          </w:r>
        </w:p>
      </w:tc>
      <w:tc>
        <w:tcPr>
          <w:tcW w:w="2620" w:type="dxa"/>
          <w:tcBorders>
            <w:bottom w:val="single" w:sz="4" w:space="0" w:color="808080"/>
          </w:tcBorders>
          <w:shd w:val="clear" w:color="auto" w:fill="75A675"/>
          <w:vAlign w:val="bottom"/>
        </w:tcPr>
        <w:p w:rsidR="008E0D8B" w:rsidRDefault="008E0D8B">
          <w:pPr>
            <w:pStyle w:val="Encabezado1"/>
          </w:pPr>
          <w:r>
            <w:rPr>
              <w:color w:val="FFFFFF"/>
            </w:rPr>
            <w:t>2010-2011</w:t>
          </w:r>
        </w:p>
      </w:tc>
    </w:tr>
  </w:tbl>
  <w:p w:rsidR="008E0D8B" w:rsidRDefault="008E0D8B">
    <w:pPr>
      <w:pStyle w:val="Encabezado1"/>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top w:w="72" w:type="dxa"/>
        <w:left w:w="115" w:type="dxa"/>
        <w:bottom w:w="72" w:type="dxa"/>
        <w:right w:w="115" w:type="dxa"/>
      </w:tblCellMar>
      <w:tblLook w:val="0000" w:firstRow="0" w:lastRow="0" w:firstColumn="0" w:lastColumn="0" w:noHBand="0" w:noVBand="0"/>
    </w:tblPr>
    <w:tblGrid>
      <w:gridCol w:w="5630"/>
      <w:gridCol w:w="8519"/>
    </w:tblGrid>
    <w:tr w:rsidR="008E0D8B">
      <w:trPr>
        <w:trHeight w:val="288"/>
      </w:trPr>
      <w:tc>
        <w:tcPr>
          <w:tcW w:w="5630" w:type="dxa"/>
          <w:tcBorders>
            <w:bottom w:val="single" w:sz="18" w:space="0" w:color="808080"/>
          </w:tcBorders>
          <w:shd w:val="clear" w:color="auto" w:fill="auto"/>
        </w:tcPr>
        <w:p w:rsidR="008E0D8B" w:rsidRDefault="008E0D8B">
          <w:pPr>
            <w:pStyle w:val="Encabezado1"/>
            <w:jc w:val="right"/>
            <w:rPr>
              <w:rFonts w:eastAsia="Times New Roman"/>
              <w:b/>
              <w:bCs/>
              <w:color w:val="72A376"/>
              <w:sz w:val="36"/>
              <w:szCs w:val="36"/>
            </w:rPr>
          </w:pPr>
          <w:r>
            <w:rPr>
              <w:rFonts w:eastAsia="Times New Roman"/>
              <w:sz w:val="36"/>
              <w:szCs w:val="36"/>
            </w:rPr>
            <w:t xml:space="preserve">PROYECTO DE GESTIÓN </w:t>
          </w:r>
        </w:p>
      </w:tc>
      <w:tc>
        <w:tcPr>
          <w:tcW w:w="8519" w:type="dxa"/>
          <w:tcBorders>
            <w:left w:val="single" w:sz="18" w:space="0" w:color="808080"/>
            <w:bottom w:val="single" w:sz="18" w:space="0" w:color="808080"/>
          </w:tcBorders>
          <w:shd w:val="clear" w:color="auto" w:fill="auto"/>
        </w:tcPr>
        <w:p w:rsidR="008E0D8B" w:rsidRDefault="008E0D8B">
          <w:pPr>
            <w:pStyle w:val="Encabezado1"/>
          </w:pPr>
          <w:r>
            <w:rPr>
              <w:rFonts w:eastAsia="Times New Roman"/>
              <w:b/>
              <w:bCs/>
              <w:color w:val="72A376"/>
              <w:sz w:val="36"/>
              <w:szCs w:val="36"/>
            </w:rPr>
            <w:t>2010-2011</w:t>
          </w:r>
        </w:p>
      </w:tc>
    </w:tr>
  </w:tbl>
  <w:p w:rsidR="008E0D8B" w:rsidRDefault="008E0D8B">
    <w:pPr>
      <w:pStyle w:val="Encabezado1"/>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8B" w:rsidRDefault="008E0D8B"/>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50"/>
    </w:tblGrid>
    <w:tr w:rsidR="008E0D8B">
      <w:tc>
        <w:tcPr>
          <w:tcW w:w="450" w:type="dxa"/>
        </w:tcPr>
        <w:tbl>
          <w:tblPr>
            <w:tblW w:w="0" w:type="auto"/>
            <w:tblLayout w:type="fixed"/>
            <w:tblCellMar>
              <w:top w:w="72" w:type="dxa"/>
              <w:left w:w="115" w:type="dxa"/>
              <w:bottom w:w="72" w:type="dxa"/>
              <w:right w:w="115" w:type="dxa"/>
            </w:tblCellMar>
            <w:tblLook w:val="0000" w:firstRow="0" w:lastRow="0" w:firstColumn="0" w:lastColumn="0" w:noHBand="0" w:noVBand="0"/>
          </w:tblPr>
          <w:tblGrid>
            <w:gridCol w:w="6114"/>
            <w:gridCol w:w="2620"/>
          </w:tblGrid>
          <w:tr w:rsidR="008E0D8B">
            <w:tc>
              <w:tcPr>
                <w:tcW w:w="6114" w:type="dxa"/>
                <w:tcBorders>
                  <w:bottom w:val="single" w:sz="4" w:space="0" w:color="000000"/>
                </w:tcBorders>
                <w:shd w:val="clear" w:color="auto" w:fill="auto"/>
                <w:vAlign w:val="bottom"/>
              </w:tcPr>
              <w:p w:rsidR="008E0D8B" w:rsidRDefault="008E0D8B">
                <w:pPr>
                  <w:pStyle w:val="Encabezado1"/>
                  <w:jc w:val="right"/>
                  <w:rPr>
                    <w:color w:val="FFFFFF"/>
                  </w:rPr>
                </w:pPr>
                <w:r>
                  <w:rPr>
                    <w:b/>
                    <w:bCs/>
                    <w:caps/>
                    <w:sz w:val="24"/>
                    <w:szCs w:val="24"/>
                  </w:rPr>
                  <w:t xml:space="preserve">PROYECTO DE GESTIÓN </w:t>
                </w:r>
                <w:r>
                  <w:rPr>
                    <w:b/>
                    <w:bCs/>
                    <w:color w:val="66A6B8"/>
                    <w:sz w:val="24"/>
                    <w:szCs w:val="24"/>
                  </w:rPr>
                  <w:t>]</w:t>
                </w:r>
              </w:p>
            </w:tc>
            <w:tc>
              <w:tcPr>
                <w:tcW w:w="2620" w:type="dxa"/>
                <w:tcBorders>
                  <w:bottom w:val="single" w:sz="4" w:space="0" w:color="808080"/>
                </w:tcBorders>
                <w:shd w:val="clear" w:color="auto" w:fill="75A675"/>
                <w:vAlign w:val="bottom"/>
              </w:tcPr>
              <w:p w:rsidR="008E0D8B" w:rsidRDefault="008E0D8B">
                <w:pPr>
                  <w:pStyle w:val="Encabezado1"/>
                </w:pPr>
                <w:r>
                  <w:rPr>
                    <w:color w:val="FFFFFF"/>
                  </w:rPr>
                  <w:t>2010-2011</w:t>
                </w:r>
              </w:p>
            </w:tc>
          </w:tr>
        </w:tbl>
        <w:p w:rsidR="008E0D8B" w:rsidRDefault="008E0D8B">
          <w:pPr>
            <w:suppressAutoHyphens w:val="0"/>
            <w:spacing w:after="0" w:line="240" w:lineRule="auto"/>
          </w:pPr>
        </w:p>
      </w:tc>
    </w:tr>
  </w:tbl>
  <w:p w:rsidR="008E0D8B" w:rsidRDefault="008E0D8B">
    <w:pPr>
      <w:pStyle w:val="Encabezado1"/>
    </w:pPr>
  </w:p>
  <w:p w:rsidR="008E0D8B" w:rsidRDefault="008E0D8B">
    <w:r>
      <w:rPr>
        <w:b/>
        <w:bCs/>
        <w:color w:val="66A6B8"/>
        <w:sz w:val="24"/>
        <w:szCs w:val="24"/>
      </w:rPr>
      <w: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top w:w="72" w:type="dxa"/>
        <w:left w:w="115" w:type="dxa"/>
        <w:bottom w:w="72" w:type="dxa"/>
        <w:right w:w="115" w:type="dxa"/>
      </w:tblCellMar>
      <w:tblLook w:val="0000" w:firstRow="0" w:lastRow="0" w:firstColumn="0" w:lastColumn="0" w:noHBand="0" w:noVBand="0"/>
    </w:tblPr>
    <w:tblGrid>
      <w:gridCol w:w="6114"/>
    </w:tblGrid>
    <w:tr w:rsidR="008E0D8B">
      <w:tc>
        <w:tcPr>
          <w:tcW w:w="6114" w:type="dxa"/>
          <w:tcBorders>
            <w:bottom w:val="single" w:sz="4" w:space="0" w:color="000000"/>
          </w:tcBorders>
          <w:shd w:val="clear" w:color="auto" w:fill="auto"/>
          <w:vAlign w:val="bottom"/>
        </w:tcPr>
        <w:p w:rsidR="008E0D8B" w:rsidRDefault="008E0D8B"/>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8B" w:rsidRDefault="008E0D8B"/>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top w:w="72" w:type="dxa"/>
        <w:left w:w="115" w:type="dxa"/>
        <w:bottom w:w="72" w:type="dxa"/>
        <w:right w:w="115" w:type="dxa"/>
      </w:tblCellMar>
      <w:tblLook w:val="0000" w:firstRow="0" w:lastRow="0" w:firstColumn="0" w:lastColumn="0" w:noHBand="0" w:noVBand="0"/>
    </w:tblPr>
    <w:tblGrid>
      <w:gridCol w:w="6114"/>
    </w:tblGrid>
    <w:tr w:rsidR="008E0D8B">
      <w:tc>
        <w:tcPr>
          <w:tcW w:w="6114" w:type="dxa"/>
          <w:tcBorders>
            <w:bottom w:val="single" w:sz="4" w:space="0" w:color="000000"/>
          </w:tcBorders>
          <w:shd w:val="clear" w:color="auto" w:fill="auto"/>
          <w:vAlign w:val="bottom"/>
        </w:tcPr>
        <w:p w:rsidR="008E0D8B" w:rsidRDefault="008E0D8B"/>
      </w:tc>
    </w:tr>
  </w:tbl>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top w:w="72" w:type="dxa"/>
        <w:left w:w="115" w:type="dxa"/>
        <w:bottom w:w="72" w:type="dxa"/>
        <w:right w:w="115" w:type="dxa"/>
      </w:tblCellMar>
      <w:tblLook w:val="0000" w:firstRow="0" w:lastRow="0" w:firstColumn="0" w:lastColumn="0" w:noHBand="0" w:noVBand="0"/>
    </w:tblPr>
    <w:tblGrid>
      <w:gridCol w:w="6114"/>
      <w:gridCol w:w="2620"/>
    </w:tblGrid>
    <w:tr w:rsidR="008E0D8B">
      <w:tc>
        <w:tcPr>
          <w:tcW w:w="6114" w:type="dxa"/>
          <w:tcBorders>
            <w:bottom w:val="single" w:sz="4" w:space="0" w:color="000000"/>
          </w:tcBorders>
          <w:shd w:val="clear" w:color="auto" w:fill="auto"/>
          <w:vAlign w:val="bottom"/>
        </w:tcPr>
        <w:p w:rsidR="008E0D8B" w:rsidRDefault="008E0D8B">
          <w:pPr>
            <w:pStyle w:val="Encabezado1"/>
            <w:jc w:val="right"/>
            <w:rPr>
              <w:color w:val="FFFFFF"/>
            </w:rPr>
          </w:pPr>
          <w:r>
            <w:rPr>
              <w:b/>
              <w:bCs/>
              <w:color w:val="66A6B8"/>
              <w:sz w:val="24"/>
              <w:szCs w:val="24"/>
            </w:rPr>
            <w:t>[</w:t>
          </w:r>
          <w:r>
            <w:rPr>
              <w:b/>
              <w:bCs/>
              <w:caps/>
              <w:sz w:val="24"/>
              <w:szCs w:val="24"/>
            </w:rPr>
            <w:t xml:space="preserve">PROYECTO DE GESTIÓN </w:t>
          </w:r>
          <w:r>
            <w:rPr>
              <w:b/>
              <w:bCs/>
              <w:color w:val="66A6B8"/>
              <w:sz w:val="24"/>
              <w:szCs w:val="24"/>
            </w:rPr>
            <w:t>]</w:t>
          </w:r>
        </w:p>
      </w:tc>
      <w:tc>
        <w:tcPr>
          <w:tcW w:w="2620" w:type="dxa"/>
          <w:tcBorders>
            <w:bottom w:val="single" w:sz="4" w:space="0" w:color="808080"/>
          </w:tcBorders>
          <w:shd w:val="clear" w:color="auto" w:fill="75A675"/>
          <w:vAlign w:val="bottom"/>
        </w:tcPr>
        <w:p w:rsidR="008E0D8B" w:rsidRDefault="008E0D8B">
          <w:pPr>
            <w:pStyle w:val="Encabezado1"/>
          </w:pPr>
          <w:r>
            <w:rPr>
              <w:color w:val="FFFFFF"/>
            </w:rPr>
            <w:t>2010-2011</w:t>
          </w:r>
        </w:p>
      </w:tc>
    </w:tr>
  </w:tbl>
  <w:p w:rsidR="008E0D8B" w:rsidRDefault="008E0D8B">
    <w:pPr>
      <w:pStyle w:val="Encabezado1"/>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top w:w="72" w:type="dxa"/>
        <w:left w:w="115" w:type="dxa"/>
        <w:bottom w:w="72" w:type="dxa"/>
        <w:right w:w="115" w:type="dxa"/>
      </w:tblCellMar>
      <w:tblLook w:val="0000" w:firstRow="0" w:lastRow="0" w:firstColumn="0" w:lastColumn="0" w:noHBand="0" w:noVBand="0"/>
    </w:tblPr>
    <w:tblGrid>
      <w:gridCol w:w="5630"/>
      <w:gridCol w:w="8519"/>
    </w:tblGrid>
    <w:tr w:rsidR="008E0D8B">
      <w:trPr>
        <w:trHeight w:val="288"/>
      </w:trPr>
      <w:tc>
        <w:tcPr>
          <w:tcW w:w="5630" w:type="dxa"/>
          <w:tcBorders>
            <w:bottom w:val="single" w:sz="18" w:space="0" w:color="808080"/>
          </w:tcBorders>
          <w:shd w:val="clear" w:color="auto" w:fill="auto"/>
        </w:tcPr>
        <w:p w:rsidR="008E0D8B" w:rsidRDefault="008E0D8B">
          <w:pPr>
            <w:pStyle w:val="Encabezado1"/>
            <w:jc w:val="right"/>
            <w:rPr>
              <w:rFonts w:eastAsia="Times New Roman"/>
              <w:b/>
              <w:bCs/>
              <w:color w:val="72A376"/>
              <w:sz w:val="36"/>
              <w:szCs w:val="36"/>
            </w:rPr>
          </w:pPr>
          <w:r>
            <w:rPr>
              <w:rFonts w:eastAsia="Times New Roman"/>
              <w:sz w:val="36"/>
              <w:szCs w:val="36"/>
            </w:rPr>
            <w:t xml:space="preserve">PROYECTO DE GESTIÓN </w:t>
          </w:r>
        </w:p>
      </w:tc>
      <w:tc>
        <w:tcPr>
          <w:tcW w:w="8519" w:type="dxa"/>
          <w:tcBorders>
            <w:left w:val="single" w:sz="18" w:space="0" w:color="808080"/>
            <w:bottom w:val="single" w:sz="18" w:space="0" w:color="808080"/>
          </w:tcBorders>
          <w:shd w:val="clear" w:color="auto" w:fill="auto"/>
        </w:tcPr>
        <w:p w:rsidR="008E0D8B" w:rsidRDefault="008E0D8B">
          <w:pPr>
            <w:pStyle w:val="Encabezado1"/>
          </w:pPr>
          <w:r>
            <w:rPr>
              <w:rFonts w:eastAsia="Times New Roman"/>
              <w:b/>
              <w:bCs/>
              <w:color w:val="72A376"/>
              <w:sz w:val="36"/>
              <w:szCs w:val="36"/>
            </w:rPr>
            <w:t>2010-2011</w:t>
          </w:r>
        </w:p>
      </w:tc>
    </w:tr>
  </w:tbl>
  <w:p w:rsidR="008E0D8B" w:rsidRDefault="008E0D8B">
    <w:pPr>
      <w:pStyle w:val="Encabezado1"/>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8B" w:rsidRDefault="008E0D8B"/>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50"/>
    </w:tblGrid>
    <w:tr w:rsidR="008E0D8B">
      <w:tc>
        <w:tcPr>
          <w:tcW w:w="450" w:type="dxa"/>
        </w:tcPr>
        <w:tbl>
          <w:tblPr>
            <w:tblW w:w="0" w:type="auto"/>
            <w:tblLayout w:type="fixed"/>
            <w:tblCellMar>
              <w:top w:w="72" w:type="dxa"/>
              <w:left w:w="115" w:type="dxa"/>
              <w:bottom w:w="72" w:type="dxa"/>
              <w:right w:w="115" w:type="dxa"/>
            </w:tblCellMar>
            <w:tblLook w:val="0000" w:firstRow="0" w:lastRow="0" w:firstColumn="0" w:lastColumn="0" w:noHBand="0" w:noVBand="0"/>
          </w:tblPr>
          <w:tblGrid>
            <w:gridCol w:w="6114"/>
            <w:gridCol w:w="2620"/>
          </w:tblGrid>
          <w:tr w:rsidR="008E0D8B">
            <w:tc>
              <w:tcPr>
                <w:tcW w:w="6114" w:type="dxa"/>
                <w:tcBorders>
                  <w:bottom w:val="single" w:sz="4" w:space="0" w:color="000000"/>
                </w:tcBorders>
                <w:shd w:val="clear" w:color="auto" w:fill="auto"/>
                <w:vAlign w:val="bottom"/>
              </w:tcPr>
              <w:p w:rsidR="008E0D8B" w:rsidRDefault="008E0D8B">
                <w:pPr>
                  <w:pStyle w:val="Encabezado1"/>
                  <w:jc w:val="right"/>
                  <w:rPr>
                    <w:color w:val="FFFFFF"/>
                  </w:rPr>
                </w:pPr>
                <w:r>
                  <w:rPr>
                    <w:b/>
                    <w:bCs/>
                    <w:color w:val="66A6B8"/>
                    <w:sz w:val="24"/>
                    <w:szCs w:val="24"/>
                  </w:rPr>
                  <w:t>[</w:t>
                </w:r>
                <w:r>
                  <w:rPr>
                    <w:b/>
                    <w:bCs/>
                    <w:caps/>
                    <w:sz w:val="24"/>
                    <w:szCs w:val="24"/>
                  </w:rPr>
                  <w:t xml:space="preserve">PROYECTO DE GESTIÓN </w:t>
                </w:r>
                <w:r>
                  <w:rPr>
                    <w:b/>
                    <w:bCs/>
                    <w:color w:val="66A6B8"/>
                    <w:sz w:val="24"/>
                    <w:szCs w:val="24"/>
                  </w:rPr>
                  <w:t>]</w:t>
                </w:r>
              </w:p>
            </w:tc>
            <w:tc>
              <w:tcPr>
                <w:tcW w:w="2620" w:type="dxa"/>
                <w:tcBorders>
                  <w:bottom w:val="single" w:sz="4" w:space="0" w:color="808080"/>
                </w:tcBorders>
                <w:shd w:val="clear" w:color="auto" w:fill="75A675"/>
                <w:vAlign w:val="bottom"/>
              </w:tcPr>
              <w:p w:rsidR="008E0D8B" w:rsidRDefault="008E0D8B">
                <w:pPr>
                  <w:pStyle w:val="Encabezado1"/>
                </w:pPr>
                <w:r>
                  <w:rPr>
                    <w:color w:val="FFFFFF"/>
                  </w:rPr>
                  <w:t>2010-2011</w:t>
                </w:r>
              </w:p>
            </w:tc>
          </w:tr>
        </w:tbl>
        <w:p w:rsidR="008E0D8B" w:rsidRDefault="008E0D8B">
          <w:pPr>
            <w:suppressAutoHyphens w:val="0"/>
            <w:spacing w:after="0" w:line="240" w:lineRule="auto"/>
          </w:pPr>
        </w:p>
      </w:tc>
    </w:tr>
  </w:tbl>
  <w:p w:rsidR="008E0D8B" w:rsidRDefault="008E0D8B">
    <w:pPr>
      <w:pStyle w:val="Encabezado1"/>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top w:w="72" w:type="dxa"/>
        <w:left w:w="115" w:type="dxa"/>
        <w:bottom w:w="72" w:type="dxa"/>
        <w:right w:w="115" w:type="dxa"/>
      </w:tblCellMar>
      <w:tblLook w:val="0000" w:firstRow="0" w:lastRow="0" w:firstColumn="0" w:lastColumn="0" w:noHBand="0" w:noVBand="0"/>
    </w:tblPr>
    <w:tblGrid>
      <w:gridCol w:w="6114"/>
    </w:tblGrid>
    <w:tr w:rsidR="008E0D8B">
      <w:tc>
        <w:tcPr>
          <w:tcW w:w="6114" w:type="dxa"/>
          <w:tcBorders>
            <w:bottom w:val="single" w:sz="4" w:space="0" w:color="000000"/>
          </w:tcBorders>
          <w:shd w:val="clear" w:color="auto" w:fill="auto"/>
          <w:vAlign w:val="bottom"/>
        </w:tcPr>
        <w:p w:rsidR="008E0D8B" w:rsidRDefault="008E0D8B"/>
      </w:tc>
    </w:tr>
  </w:tbl>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top w:w="72" w:type="dxa"/>
        <w:left w:w="115" w:type="dxa"/>
        <w:bottom w:w="72" w:type="dxa"/>
        <w:right w:w="115" w:type="dxa"/>
      </w:tblCellMar>
      <w:tblLook w:val="0000" w:firstRow="0" w:lastRow="0" w:firstColumn="0" w:lastColumn="0" w:noHBand="0" w:noVBand="0"/>
    </w:tblPr>
    <w:tblGrid>
      <w:gridCol w:w="6114"/>
    </w:tblGrid>
    <w:tr w:rsidR="008E0D8B">
      <w:tc>
        <w:tcPr>
          <w:tcW w:w="6114" w:type="dxa"/>
          <w:tcBorders>
            <w:bottom w:val="single" w:sz="4" w:space="0" w:color="000000"/>
          </w:tcBorders>
          <w:shd w:val="clear" w:color="auto" w:fill="auto"/>
          <w:vAlign w:val="bottom"/>
        </w:tcPr>
        <w:p w:rsidR="008E0D8B" w:rsidRDefault="008E0D8B"/>
      </w:tc>
    </w:tr>
  </w:tbl>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top w:w="72" w:type="dxa"/>
        <w:left w:w="115" w:type="dxa"/>
        <w:bottom w:w="72" w:type="dxa"/>
        <w:right w:w="115" w:type="dxa"/>
      </w:tblCellMar>
      <w:tblLook w:val="0000" w:firstRow="0" w:lastRow="0" w:firstColumn="0" w:lastColumn="0" w:noHBand="0" w:noVBand="0"/>
    </w:tblPr>
    <w:tblGrid>
      <w:gridCol w:w="6114"/>
      <w:gridCol w:w="2620"/>
    </w:tblGrid>
    <w:tr w:rsidR="008E0D8B">
      <w:tc>
        <w:tcPr>
          <w:tcW w:w="6114" w:type="dxa"/>
          <w:tcBorders>
            <w:bottom w:val="single" w:sz="4" w:space="0" w:color="000000"/>
          </w:tcBorders>
          <w:shd w:val="clear" w:color="auto" w:fill="auto"/>
          <w:vAlign w:val="bottom"/>
        </w:tcPr>
        <w:p w:rsidR="008E0D8B" w:rsidRDefault="008E0D8B" w:rsidP="00295288">
          <w:pPr>
            <w:pStyle w:val="Encabezado1"/>
            <w:jc w:val="right"/>
            <w:rPr>
              <w:color w:val="FFFFFF"/>
            </w:rPr>
          </w:pPr>
          <w:r>
            <w:rPr>
              <w:b/>
              <w:bCs/>
              <w:color w:val="66A6B8"/>
              <w:sz w:val="24"/>
              <w:szCs w:val="24"/>
            </w:rPr>
            <w:t>[</w:t>
          </w:r>
          <w:r>
            <w:rPr>
              <w:b/>
              <w:bCs/>
              <w:caps/>
              <w:sz w:val="24"/>
              <w:szCs w:val="24"/>
            </w:rPr>
            <w:t>PROYECTO DE G</w:t>
          </w:r>
          <w:r>
            <w:rPr>
              <w:b/>
              <w:bCs/>
              <w:caps/>
              <w:vanish/>
              <w:sz w:val="24"/>
              <w:szCs w:val="24"/>
            </w:rPr>
            <w:pgNum/>
          </w:r>
          <w:r>
            <w:rPr>
              <w:b/>
              <w:bCs/>
              <w:caps/>
              <w:vanish/>
              <w:sz w:val="24"/>
              <w:szCs w:val="24"/>
            </w:rPr>
            <w:pgNum/>
          </w:r>
          <w:r>
            <w:rPr>
              <w:b/>
              <w:bCs/>
              <w:caps/>
              <w:vanish/>
              <w:sz w:val="24"/>
              <w:szCs w:val="24"/>
            </w:rPr>
            <w:pgNum/>
          </w:r>
          <w:r>
            <w:rPr>
              <w:b/>
              <w:bCs/>
              <w:caps/>
              <w:vanish/>
              <w:sz w:val="24"/>
              <w:szCs w:val="24"/>
            </w:rPr>
            <w:pgNum/>
          </w:r>
          <w:r>
            <w:rPr>
              <w:b/>
              <w:bCs/>
              <w:caps/>
              <w:vanish/>
              <w:sz w:val="24"/>
              <w:szCs w:val="24"/>
            </w:rPr>
            <w:pgNum/>
          </w:r>
          <w:r>
            <w:rPr>
              <w:b/>
              <w:bCs/>
              <w:caps/>
              <w:vanish/>
              <w:sz w:val="24"/>
              <w:szCs w:val="24"/>
            </w:rPr>
            <w:pgNum/>
          </w:r>
          <w:r>
            <w:rPr>
              <w:b/>
              <w:bCs/>
              <w:caps/>
              <w:vanish/>
              <w:sz w:val="24"/>
              <w:szCs w:val="24"/>
            </w:rPr>
            <w:pgNum/>
          </w:r>
          <w:r>
            <w:rPr>
              <w:b/>
              <w:bCs/>
              <w:caps/>
              <w:vanish/>
              <w:sz w:val="24"/>
              <w:szCs w:val="24"/>
            </w:rPr>
            <w:pgNum/>
          </w:r>
          <w:r>
            <w:rPr>
              <w:b/>
              <w:bCs/>
              <w:caps/>
              <w:vanish/>
              <w:sz w:val="24"/>
              <w:szCs w:val="24"/>
            </w:rPr>
            <w:pgNum/>
          </w:r>
          <w:r>
            <w:rPr>
              <w:b/>
              <w:bCs/>
              <w:caps/>
              <w:vanish/>
              <w:sz w:val="24"/>
              <w:szCs w:val="24"/>
            </w:rPr>
            <w:pgNum/>
          </w:r>
          <w:r>
            <w:rPr>
              <w:b/>
              <w:bCs/>
              <w:caps/>
              <w:vanish/>
              <w:sz w:val="24"/>
              <w:szCs w:val="24"/>
            </w:rPr>
            <w:pgNum/>
          </w:r>
          <w:r>
            <w:rPr>
              <w:b/>
              <w:bCs/>
              <w:caps/>
              <w:vanish/>
              <w:sz w:val="24"/>
              <w:szCs w:val="24"/>
            </w:rPr>
            <w:pgNum/>
          </w:r>
          <w:r>
            <w:rPr>
              <w:b/>
              <w:bCs/>
              <w:caps/>
              <w:vanish/>
              <w:sz w:val="24"/>
              <w:szCs w:val="24"/>
            </w:rPr>
            <w:pgNum/>
          </w:r>
          <w:r>
            <w:rPr>
              <w:b/>
              <w:bCs/>
              <w:caps/>
              <w:vanish/>
              <w:sz w:val="24"/>
              <w:szCs w:val="24"/>
            </w:rPr>
            <w:pgNum/>
          </w:r>
          <w:r>
            <w:rPr>
              <w:b/>
              <w:bCs/>
              <w:caps/>
              <w:sz w:val="24"/>
              <w:szCs w:val="24"/>
            </w:rPr>
            <w:t xml:space="preserve">TIÓN </w:t>
          </w:r>
          <w:r>
            <w:rPr>
              <w:b/>
              <w:bCs/>
              <w:color w:val="66A6B8"/>
              <w:sz w:val="24"/>
              <w:szCs w:val="24"/>
            </w:rPr>
            <w:t>]</w:t>
          </w:r>
        </w:p>
      </w:tc>
      <w:tc>
        <w:tcPr>
          <w:tcW w:w="2620" w:type="dxa"/>
          <w:tcBorders>
            <w:bottom w:val="single" w:sz="4" w:space="0" w:color="808080"/>
          </w:tcBorders>
          <w:shd w:val="clear" w:color="auto" w:fill="75A675"/>
          <w:vAlign w:val="bottom"/>
        </w:tcPr>
        <w:p w:rsidR="008E0D8B" w:rsidRDefault="008E0D8B" w:rsidP="00295288">
          <w:pPr>
            <w:pStyle w:val="Encabezado1"/>
          </w:pPr>
          <w:r>
            <w:rPr>
              <w:color w:val="FFFFFF"/>
            </w:rPr>
            <w:t>2010-211</w:t>
          </w:r>
        </w:p>
      </w:tc>
    </w:tr>
  </w:tbl>
  <w:p w:rsidR="008E0D8B" w:rsidRDefault="008E0D8B">
    <w:pPr>
      <w:pStyle w:val="Encabezado1"/>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top w:w="72" w:type="dxa"/>
        <w:left w:w="115" w:type="dxa"/>
        <w:bottom w:w="72" w:type="dxa"/>
        <w:right w:w="115" w:type="dxa"/>
      </w:tblCellMar>
      <w:tblLook w:val="0000" w:firstRow="0" w:lastRow="0" w:firstColumn="0" w:lastColumn="0" w:noHBand="0" w:noVBand="0"/>
    </w:tblPr>
    <w:tblGrid>
      <w:gridCol w:w="5630"/>
      <w:gridCol w:w="8519"/>
    </w:tblGrid>
    <w:tr w:rsidR="008E0D8B">
      <w:trPr>
        <w:trHeight w:val="288"/>
      </w:trPr>
      <w:tc>
        <w:tcPr>
          <w:tcW w:w="5630" w:type="dxa"/>
          <w:tcBorders>
            <w:bottom w:val="single" w:sz="18" w:space="0" w:color="808080"/>
          </w:tcBorders>
          <w:shd w:val="clear" w:color="auto" w:fill="auto"/>
        </w:tcPr>
        <w:p w:rsidR="008E0D8B" w:rsidRDefault="008E0D8B">
          <w:pPr>
            <w:pStyle w:val="Encabezado1"/>
            <w:jc w:val="right"/>
            <w:rPr>
              <w:rFonts w:eastAsia="Times New Roman"/>
              <w:b/>
              <w:bCs/>
              <w:color w:val="72A376"/>
              <w:sz w:val="36"/>
              <w:szCs w:val="36"/>
            </w:rPr>
          </w:pPr>
          <w:r>
            <w:rPr>
              <w:rFonts w:eastAsia="Times New Roman"/>
              <w:sz w:val="36"/>
              <w:szCs w:val="36"/>
            </w:rPr>
            <w:t xml:space="preserve">PROYECTO DE GESTIÓN </w:t>
          </w:r>
        </w:p>
      </w:tc>
      <w:tc>
        <w:tcPr>
          <w:tcW w:w="8519" w:type="dxa"/>
          <w:tcBorders>
            <w:left w:val="single" w:sz="18" w:space="0" w:color="808080"/>
            <w:bottom w:val="single" w:sz="18" w:space="0" w:color="808080"/>
          </w:tcBorders>
          <w:shd w:val="clear" w:color="auto" w:fill="auto"/>
        </w:tcPr>
        <w:p w:rsidR="008E0D8B" w:rsidRDefault="008E0D8B">
          <w:pPr>
            <w:pStyle w:val="Encabezado1"/>
          </w:pPr>
          <w:r>
            <w:rPr>
              <w:rFonts w:eastAsia="Times New Roman"/>
              <w:b/>
              <w:bCs/>
              <w:color w:val="72A376"/>
              <w:sz w:val="36"/>
              <w:szCs w:val="36"/>
            </w:rPr>
            <w:t>2010-2011</w:t>
          </w:r>
        </w:p>
      </w:tc>
    </w:tr>
  </w:tbl>
  <w:p w:rsidR="008E0D8B" w:rsidRDefault="008E0D8B">
    <w:pPr>
      <w:pStyle w:val="Encabezado1"/>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8B" w:rsidRDefault="008E0D8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top w:w="72" w:type="dxa"/>
        <w:left w:w="115" w:type="dxa"/>
        <w:bottom w:w="72" w:type="dxa"/>
        <w:right w:w="115" w:type="dxa"/>
      </w:tblCellMar>
      <w:tblLook w:val="0000" w:firstRow="0" w:lastRow="0" w:firstColumn="0" w:lastColumn="0" w:noHBand="0" w:noVBand="0"/>
    </w:tblPr>
    <w:tblGrid>
      <w:gridCol w:w="6114"/>
      <w:gridCol w:w="2620"/>
    </w:tblGrid>
    <w:tr w:rsidR="008E0D8B">
      <w:tc>
        <w:tcPr>
          <w:tcW w:w="6114" w:type="dxa"/>
          <w:tcBorders>
            <w:bottom w:val="single" w:sz="4" w:space="0" w:color="000000"/>
          </w:tcBorders>
          <w:shd w:val="clear" w:color="auto" w:fill="auto"/>
          <w:vAlign w:val="bottom"/>
        </w:tcPr>
        <w:p w:rsidR="008E0D8B" w:rsidRDefault="008E0D8B">
          <w:pPr>
            <w:pStyle w:val="Encabezado1"/>
            <w:jc w:val="right"/>
            <w:rPr>
              <w:color w:val="FFFFFF"/>
            </w:rPr>
          </w:pPr>
          <w:r>
            <w:rPr>
              <w:b/>
              <w:bCs/>
              <w:color w:val="66A6B8"/>
              <w:sz w:val="24"/>
              <w:szCs w:val="24"/>
            </w:rPr>
            <w:t>[</w:t>
          </w:r>
          <w:r>
            <w:rPr>
              <w:b/>
              <w:bCs/>
              <w:caps/>
              <w:sz w:val="24"/>
              <w:szCs w:val="24"/>
            </w:rPr>
            <w:t xml:space="preserve">PROYECTO DE GESTIÓN </w:t>
          </w:r>
          <w:r>
            <w:rPr>
              <w:b/>
              <w:bCs/>
              <w:color w:val="66A6B8"/>
              <w:sz w:val="24"/>
              <w:szCs w:val="24"/>
            </w:rPr>
            <w:t>]</w:t>
          </w:r>
        </w:p>
      </w:tc>
      <w:tc>
        <w:tcPr>
          <w:tcW w:w="2620" w:type="dxa"/>
          <w:tcBorders>
            <w:bottom w:val="single" w:sz="4" w:space="0" w:color="808080"/>
          </w:tcBorders>
          <w:shd w:val="clear" w:color="auto" w:fill="75A675"/>
          <w:vAlign w:val="bottom"/>
        </w:tcPr>
        <w:p w:rsidR="008E0D8B" w:rsidRDefault="008E0D8B">
          <w:pPr>
            <w:pStyle w:val="Encabezado1"/>
          </w:pPr>
          <w:r>
            <w:rPr>
              <w:color w:val="FFFFFF"/>
            </w:rPr>
            <w:t>2010-2011</w:t>
          </w:r>
        </w:p>
      </w:tc>
    </w:tr>
  </w:tbl>
  <w:p w:rsidR="008E0D8B" w:rsidRDefault="008E0D8B">
    <w:pPr>
      <w:pStyle w:val="Encabezado1"/>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50"/>
    </w:tblGrid>
    <w:tr w:rsidR="008E0D8B">
      <w:tc>
        <w:tcPr>
          <w:tcW w:w="450" w:type="dxa"/>
        </w:tcPr>
        <w:tbl>
          <w:tblPr>
            <w:tblW w:w="0" w:type="auto"/>
            <w:tblLayout w:type="fixed"/>
            <w:tblCellMar>
              <w:top w:w="72" w:type="dxa"/>
              <w:left w:w="115" w:type="dxa"/>
              <w:bottom w:w="72" w:type="dxa"/>
              <w:right w:w="115" w:type="dxa"/>
            </w:tblCellMar>
            <w:tblLook w:val="0000" w:firstRow="0" w:lastRow="0" w:firstColumn="0" w:lastColumn="0" w:noHBand="0" w:noVBand="0"/>
          </w:tblPr>
          <w:tblGrid>
            <w:gridCol w:w="6114"/>
            <w:gridCol w:w="2620"/>
          </w:tblGrid>
          <w:tr w:rsidR="008E0D8B">
            <w:tc>
              <w:tcPr>
                <w:tcW w:w="6114" w:type="dxa"/>
                <w:tcBorders>
                  <w:bottom w:val="single" w:sz="4" w:space="0" w:color="000000"/>
                </w:tcBorders>
                <w:shd w:val="clear" w:color="auto" w:fill="auto"/>
                <w:vAlign w:val="bottom"/>
              </w:tcPr>
              <w:p w:rsidR="008E0D8B" w:rsidRDefault="008E0D8B">
                <w:pPr>
                  <w:pStyle w:val="Encabezado1"/>
                  <w:jc w:val="right"/>
                  <w:rPr>
                    <w:color w:val="FFFFFF"/>
                  </w:rPr>
                </w:pPr>
              </w:p>
            </w:tc>
            <w:tc>
              <w:tcPr>
                <w:tcW w:w="2620" w:type="dxa"/>
                <w:tcBorders>
                  <w:bottom w:val="single" w:sz="4" w:space="0" w:color="808080"/>
                </w:tcBorders>
                <w:shd w:val="clear" w:color="auto" w:fill="75A675"/>
                <w:vAlign w:val="bottom"/>
              </w:tcPr>
              <w:p w:rsidR="008E0D8B" w:rsidRDefault="008E0D8B">
                <w:pPr>
                  <w:pStyle w:val="Encabezado1"/>
                </w:pPr>
                <w:r>
                  <w:rPr>
                    <w:color w:val="FFFFFF"/>
                  </w:rPr>
                  <w:t>2010-2011</w:t>
                </w:r>
              </w:p>
            </w:tc>
          </w:tr>
        </w:tbl>
        <w:p w:rsidR="008E0D8B" w:rsidRDefault="008E0D8B">
          <w:pPr>
            <w:suppressAutoHyphens w:val="0"/>
            <w:spacing w:after="0" w:line="240" w:lineRule="auto"/>
          </w:pPr>
        </w:p>
      </w:tc>
    </w:tr>
  </w:tbl>
  <w:p w:rsidR="008E0D8B" w:rsidRDefault="008E0D8B">
    <w:pPr>
      <w:pStyle w:val="Encabezado1"/>
    </w:pPr>
  </w:p>
  <w:tbl>
    <w:tblPr>
      <w:tblW w:w="0" w:type="auto"/>
      <w:tblLayout w:type="fixed"/>
      <w:tblCellMar>
        <w:left w:w="0" w:type="dxa"/>
        <w:right w:w="0" w:type="dxa"/>
      </w:tblCellMar>
      <w:tblLook w:val="0000" w:firstRow="0" w:lastRow="0" w:firstColumn="0" w:lastColumn="0" w:noHBand="0" w:noVBand="0"/>
    </w:tblPr>
    <w:tblGrid>
      <w:gridCol w:w="450"/>
    </w:tblGrid>
    <w:tr w:rsidR="008E0D8B">
      <w:tc>
        <w:tcPr>
          <w:tcW w:w="450" w:type="dxa"/>
        </w:tcPr>
        <w:tbl>
          <w:tblPr>
            <w:tblW w:w="0" w:type="auto"/>
            <w:tblLayout w:type="fixed"/>
            <w:tblCellMar>
              <w:left w:w="0" w:type="dxa"/>
              <w:right w:w="0" w:type="dxa"/>
            </w:tblCellMar>
            <w:tblLook w:val="0000" w:firstRow="0" w:lastRow="0" w:firstColumn="0" w:lastColumn="0" w:noHBand="0" w:noVBand="0"/>
          </w:tblPr>
          <w:tblGrid>
            <w:gridCol w:w="360"/>
          </w:tblGrid>
          <w:tr w:rsidR="008E0D8B">
            <w:tc>
              <w:tcPr>
                <w:tcW w:w="360" w:type="dxa"/>
              </w:tcPr>
              <w:p w:rsidR="008E0D8B" w:rsidRDefault="008E0D8B" w:rsidP="00295288">
                <w:pPr>
                  <w:pStyle w:val="Encabezado1"/>
                  <w:rPr>
                    <w:color w:val="FFFFFF"/>
                  </w:rPr>
                </w:pPr>
              </w:p>
            </w:tc>
          </w:tr>
        </w:tbl>
        <w:p w:rsidR="008E0D8B" w:rsidRDefault="008E0D8B">
          <w:pPr>
            <w:suppressAutoHyphens w:val="0"/>
            <w:spacing w:after="0" w:line="240" w:lineRule="auto"/>
          </w:pPr>
        </w:p>
      </w:tc>
    </w:tr>
  </w:tbl>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8B" w:rsidRDefault="008E0D8B"/>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8B" w:rsidRDefault="008E0D8B"/>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50"/>
    </w:tblGrid>
    <w:tr w:rsidR="008E0D8B">
      <w:tc>
        <w:tcPr>
          <w:tcW w:w="450" w:type="dxa"/>
        </w:tcPr>
        <w:tbl>
          <w:tblPr>
            <w:tblW w:w="0" w:type="auto"/>
            <w:tblLayout w:type="fixed"/>
            <w:tblCellMar>
              <w:top w:w="72" w:type="dxa"/>
              <w:left w:w="115" w:type="dxa"/>
              <w:bottom w:w="72" w:type="dxa"/>
              <w:right w:w="115" w:type="dxa"/>
            </w:tblCellMar>
            <w:tblLook w:val="0000" w:firstRow="0" w:lastRow="0" w:firstColumn="0" w:lastColumn="0" w:noHBand="0" w:noVBand="0"/>
          </w:tblPr>
          <w:tblGrid>
            <w:gridCol w:w="6114"/>
          </w:tblGrid>
          <w:tr w:rsidR="008E0D8B">
            <w:tc>
              <w:tcPr>
                <w:tcW w:w="6114" w:type="dxa"/>
                <w:tcBorders>
                  <w:bottom w:val="single" w:sz="4" w:space="0" w:color="000000"/>
                </w:tcBorders>
                <w:shd w:val="clear" w:color="auto" w:fill="auto"/>
                <w:vAlign w:val="bottom"/>
              </w:tcPr>
              <w:p w:rsidR="008E0D8B" w:rsidRDefault="008E0D8B">
                <w:pPr>
                  <w:pStyle w:val="Encabezado1"/>
                </w:pPr>
                <w:r>
                  <w:rPr>
                    <w:color w:val="FFFFFF"/>
                  </w:rPr>
                  <w:t>2010-2011</w:t>
                </w:r>
              </w:p>
            </w:tc>
          </w:tr>
        </w:tbl>
        <w:p w:rsidR="008E0D8B" w:rsidRDefault="008E0D8B">
          <w:pPr>
            <w:suppressAutoHyphens w:val="0"/>
            <w:spacing w:after="0" w:line="240" w:lineRule="auto"/>
          </w:pPr>
        </w:p>
      </w:tc>
    </w:tr>
  </w:tbl>
  <w:p w:rsidR="008E0D8B" w:rsidRDefault="008E0D8B" w:rsidP="00295288">
    <w:pPr>
      <w:pStyle w:val="Encabezado1"/>
    </w:pPr>
  </w:p>
  <w:p w:rsidR="008E0D8B" w:rsidRDefault="008E0D8B">
    <w:r>
      <w:rPr>
        <w:b/>
        <w:bCs/>
        <w:color w:val="66A6B8"/>
        <w:sz w:val="24"/>
        <w:szCs w:val="24"/>
      </w:rPr>
      <w:t>[</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top w:w="72" w:type="dxa"/>
        <w:left w:w="115" w:type="dxa"/>
        <w:bottom w:w="72" w:type="dxa"/>
        <w:right w:w="115" w:type="dxa"/>
      </w:tblCellMar>
      <w:tblLook w:val="0000" w:firstRow="0" w:lastRow="0" w:firstColumn="0" w:lastColumn="0" w:noHBand="0" w:noVBand="0"/>
    </w:tblPr>
    <w:tblGrid>
      <w:gridCol w:w="6114"/>
    </w:tblGrid>
    <w:tr w:rsidR="008E0D8B">
      <w:tc>
        <w:tcPr>
          <w:tcW w:w="6114" w:type="dxa"/>
          <w:tcBorders>
            <w:bottom w:val="single" w:sz="4" w:space="0" w:color="000000"/>
          </w:tcBorders>
          <w:shd w:val="clear" w:color="auto" w:fill="auto"/>
          <w:vAlign w:val="bottom"/>
        </w:tcPr>
        <w:p w:rsidR="008E0D8B" w:rsidRDefault="008E0D8B"/>
      </w:tc>
    </w:tr>
  </w:tbl>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top w:w="72" w:type="dxa"/>
        <w:left w:w="115" w:type="dxa"/>
        <w:bottom w:w="72" w:type="dxa"/>
        <w:right w:w="115" w:type="dxa"/>
      </w:tblCellMar>
      <w:tblLook w:val="0000" w:firstRow="0" w:lastRow="0" w:firstColumn="0" w:lastColumn="0" w:noHBand="0" w:noVBand="0"/>
    </w:tblPr>
    <w:tblGrid>
      <w:gridCol w:w="6114"/>
    </w:tblGrid>
    <w:tr w:rsidR="008E0D8B">
      <w:tc>
        <w:tcPr>
          <w:tcW w:w="6114" w:type="dxa"/>
          <w:tcBorders>
            <w:bottom w:val="single" w:sz="4" w:space="0" w:color="000000"/>
          </w:tcBorders>
          <w:shd w:val="clear" w:color="auto" w:fill="auto"/>
          <w:vAlign w:val="bottom"/>
        </w:tcPr>
        <w:p w:rsidR="008E0D8B" w:rsidRDefault="008E0D8B"/>
      </w:tc>
    </w:tr>
  </w:tbl>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top w:w="72" w:type="dxa"/>
        <w:left w:w="115" w:type="dxa"/>
        <w:bottom w:w="72" w:type="dxa"/>
        <w:right w:w="115" w:type="dxa"/>
      </w:tblCellMar>
      <w:tblLook w:val="0000" w:firstRow="0" w:lastRow="0" w:firstColumn="0" w:lastColumn="0" w:noHBand="0" w:noVBand="0"/>
    </w:tblPr>
    <w:tblGrid>
      <w:gridCol w:w="6114"/>
      <w:gridCol w:w="2620"/>
    </w:tblGrid>
    <w:tr w:rsidR="008E0D8B">
      <w:tc>
        <w:tcPr>
          <w:tcW w:w="6114" w:type="dxa"/>
          <w:tcBorders>
            <w:bottom w:val="single" w:sz="4" w:space="0" w:color="000000"/>
          </w:tcBorders>
          <w:shd w:val="clear" w:color="auto" w:fill="auto"/>
          <w:vAlign w:val="bottom"/>
        </w:tcPr>
        <w:p w:rsidR="008E0D8B" w:rsidRDefault="008E0D8B">
          <w:pPr>
            <w:pStyle w:val="Encabezado1"/>
            <w:jc w:val="right"/>
            <w:rPr>
              <w:color w:val="FFFFFF"/>
            </w:rPr>
          </w:pPr>
          <w:r>
            <w:rPr>
              <w:b/>
              <w:bCs/>
              <w:color w:val="66A6B8"/>
              <w:sz w:val="24"/>
              <w:szCs w:val="24"/>
            </w:rPr>
            <w:t>[</w:t>
          </w:r>
          <w:r>
            <w:rPr>
              <w:b/>
              <w:bCs/>
              <w:caps/>
              <w:sz w:val="24"/>
              <w:szCs w:val="24"/>
            </w:rPr>
            <w:t xml:space="preserve">PROYECTO DE GESTIÓN </w:t>
          </w:r>
          <w:r>
            <w:rPr>
              <w:b/>
              <w:bCs/>
              <w:color w:val="66A6B8"/>
              <w:sz w:val="24"/>
              <w:szCs w:val="24"/>
            </w:rPr>
            <w:t>]</w:t>
          </w:r>
        </w:p>
      </w:tc>
      <w:tc>
        <w:tcPr>
          <w:tcW w:w="2620" w:type="dxa"/>
          <w:tcBorders>
            <w:bottom w:val="single" w:sz="4" w:space="0" w:color="808080"/>
          </w:tcBorders>
          <w:shd w:val="clear" w:color="auto" w:fill="75A675"/>
          <w:vAlign w:val="bottom"/>
        </w:tcPr>
        <w:p w:rsidR="008E0D8B" w:rsidRDefault="008E0D8B">
          <w:pPr>
            <w:pStyle w:val="Encabezado1"/>
          </w:pPr>
          <w:r>
            <w:rPr>
              <w:color w:val="FFFFFF"/>
            </w:rPr>
            <w:t>2010-2011</w:t>
          </w:r>
        </w:p>
      </w:tc>
    </w:tr>
  </w:tbl>
  <w:p w:rsidR="008E0D8B" w:rsidRDefault="008E0D8B">
    <w:pPr>
      <w:pStyle w:val="Encabezado1"/>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top w:w="72" w:type="dxa"/>
        <w:left w:w="115" w:type="dxa"/>
        <w:bottom w:w="72" w:type="dxa"/>
        <w:right w:w="115" w:type="dxa"/>
      </w:tblCellMar>
      <w:tblLook w:val="0000" w:firstRow="0" w:lastRow="0" w:firstColumn="0" w:lastColumn="0" w:noHBand="0" w:noVBand="0"/>
    </w:tblPr>
    <w:tblGrid>
      <w:gridCol w:w="5630"/>
      <w:gridCol w:w="8519"/>
    </w:tblGrid>
    <w:tr w:rsidR="008E0D8B">
      <w:trPr>
        <w:trHeight w:val="288"/>
      </w:trPr>
      <w:tc>
        <w:tcPr>
          <w:tcW w:w="5630" w:type="dxa"/>
          <w:tcBorders>
            <w:bottom w:val="single" w:sz="18" w:space="0" w:color="808080"/>
          </w:tcBorders>
          <w:shd w:val="clear" w:color="auto" w:fill="auto"/>
        </w:tcPr>
        <w:p w:rsidR="008E0D8B" w:rsidRDefault="008E0D8B">
          <w:pPr>
            <w:pStyle w:val="Encabezado1"/>
            <w:jc w:val="right"/>
            <w:rPr>
              <w:rFonts w:eastAsia="Times New Roman"/>
              <w:b/>
              <w:bCs/>
              <w:color w:val="72A376"/>
              <w:sz w:val="36"/>
              <w:szCs w:val="36"/>
            </w:rPr>
          </w:pPr>
          <w:r>
            <w:rPr>
              <w:rFonts w:eastAsia="Times New Roman"/>
              <w:sz w:val="36"/>
              <w:szCs w:val="36"/>
            </w:rPr>
            <w:t xml:space="preserve">PROYECTO DE GESTIÓN </w:t>
          </w:r>
        </w:p>
      </w:tc>
      <w:tc>
        <w:tcPr>
          <w:tcW w:w="8519" w:type="dxa"/>
          <w:tcBorders>
            <w:left w:val="single" w:sz="18" w:space="0" w:color="808080"/>
            <w:bottom w:val="single" w:sz="18" w:space="0" w:color="808080"/>
          </w:tcBorders>
          <w:shd w:val="clear" w:color="auto" w:fill="auto"/>
        </w:tcPr>
        <w:p w:rsidR="008E0D8B" w:rsidRDefault="008E0D8B">
          <w:pPr>
            <w:pStyle w:val="Encabezado1"/>
          </w:pPr>
          <w:r>
            <w:rPr>
              <w:rFonts w:eastAsia="Times New Roman"/>
              <w:b/>
              <w:bCs/>
              <w:color w:val="72A376"/>
              <w:sz w:val="36"/>
              <w:szCs w:val="36"/>
            </w:rPr>
            <w:t>2010-2011</w:t>
          </w:r>
        </w:p>
      </w:tc>
    </w:tr>
  </w:tbl>
  <w:p w:rsidR="008E0D8B" w:rsidRDefault="008E0D8B">
    <w:pPr>
      <w:pStyle w:val="Encabezado1"/>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8B" w:rsidRDefault="008E0D8B"/>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50"/>
    </w:tblGrid>
    <w:tr w:rsidR="008E0D8B">
      <w:tc>
        <w:tcPr>
          <w:tcW w:w="450" w:type="dxa"/>
        </w:tcPr>
        <w:tbl>
          <w:tblPr>
            <w:tblW w:w="0" w:type="auto"/>
            <w:tblLayout w:type="fixed"/>
            <w:tblCellMar>
              <w:top w:w="72" w:type="dxa"/>
              <w:left w:w="115" w:type="dxa"/>
              <w:bottom w:w="72" w:type="dxa"/>
              <w:right w:w="115" w:type="dxa"/>
            </w:tblCellMar>
            <w:tblLook w:val="0000" w:firstRow="0" w:lastRow="0" w:firstColumn="0" w:lastColumn="0" w:noHBand="0" w:noVBand="0"/>
          </w:tblPr>
          <w:tblGrid>
            <w:gridCol w:w="6114"/>
            <w:gridCol w:w="2620"/>
          </w:tblGrid>
          <w:tr w:rsidR="008E0D8B">
            <w:tc>
              <w:tcPr>
                <w:tcW w:w="6114" w:type="dxa"/>
                <w:tcBorders>
                  <w:bottom w:val="single" w:sz="4" w:space="0" w:color="000000"/>
                </w:tcBorders>
                <w:shd w:val="clear" w:color="auto" w:fill="auto"/>
                <w:vAlign w:val="bottom"/>
              </w:tcPr>
              <w:p w:rsidR="008E0D8B" w:rsidRDefault="008E0D8B">
                <w:pPr>
                  <w:pStyle w:val="Encabezado1"/>
                  <w:jc w:val="right"/>
                  <w:rPr>
                    <w:color w:val="FFFFFF"/>
                  </w:rPr>
                </w:pPr>
                <w:r>
                  <w:rPr>
                    <w:b/>
                    <w:bCs/>
                    <w:color w:val="66A6B8"/>
                    <w:sz w:val="24"/>
                    <w:szCs w:val="24"/>
                  </w:rPr>
                  <w:t>[</w:t>
                </w:r>
                <w:r>
                  <w:rPr>
                    <w:b/>
                    <w:bCs/>
                    <w:caps/>
                    <w:sz w:val="24"/>
                    <w:szCs w:val="24"/>
                  </w:rPr>
                  <w:t xml:space="preserve">PROYECTO DE GESTIÓN </w:t>
                </w:r>
                <w:r>
                  <w:rPr>
                    <w:b/>
                    <w:bCs/>
                    <w:color w:val="66A6B8"/>
                    <w:sz w:val="24"/>
                    <w:szCs w:val="24"/>
                  </w:rPr>
                  <w:t>]</w:t>
                </w:r>
              </w:p>
            </w:tc>
            <w:tc>
              <w:tcPr>
                <w:tcW w:w="2620" w:type="dxa"/>
                <w:tcBorders>
                  <w:bottom w:val="single" w:sz="4" w:space="0" w:color="808080"/>
                </w:tcBorders>
                <w:shd w:val="clear" w:color="auto" w:fill="75A675"/>
                <w:vAlign w:val="bottom"/>
              </w:tcPr>
              <w:p w:rsidR="008E0D8B" w:rsidRDefault="008E0D8B">
                <w:pPr>
                  <w:pStyle w:val="Encabezado1"/>
                </w:pPr>
                <w:r>
                  <w:rPr>
                    <w:color w:val="FFFFFF"/>
                  </w:rPr>
                  <w:t>2010-2011</w:t>
                </w:r>
              </w:p>
            </w:tc>
          </w:tr>
        </w:tbl>
        <w:p w:rsidR="008E0D8B" w:rsidRDefault="008E0D8B">
          <w:pPr>
            <w:suppressAutoHyphens w:val="0"/>
            <w:spacing w:after="0" w:line="240" w:lineRule="auto"/>
          </w:pPr>
        </w:p>
      </w:tc>
    </w:tr>
  </w:tbl>
  <w:p w:rsidR="008E0D8B" w:rsidRDefault="008E0D8B">
    <w:pPr>
      <w:pStyle w:val="Encabezado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top w:w="72" w:type="dxa"/>
        <w:left w:w="115" w:type="dxa"/>
        <w:bottom w:w="72" w:type="dxa"/>
        <w:right w:w="115" w:type="dxa"/>
      </w:tblCellMar>
      <w:tblLook w:val="0000" w:firstRow="0" w:lastRow="0" w:firstColumn="0" w:lastColumn="0" w:noHBand="0" w:noVBand="0"/>
    </w:tblPr>
    <w:tblGrid>
      <w:gridCol w:w="5630"/>
      <w:gridCol w:w="8519"/>
    </w:tblGrid>
    <w:tr w:rsidR="008E0D8B">
      <w:trPr>
        <w:trHeight w:val="288"/>
      </w:trPr>
      <w:tc>
        <w:tcPr>
          <w:tcW w:w="5630" w:type="dxa"/>
          <w:tcBorders>
            <w:bottom w:val="single" w:sz="18" w:space="0" w:color="808080"/>
          </w:tcBorders>
          <w:shd w:val="clear" w:color="auto" w:fill="auto"/>
        </w:tcPr>
        <w:p w:rsidR="008E0D8B" w:rsidRDefault="008E0D8B">
          <w:pPr>
            <w:pStyle w:val="Encabezado1"/>
            <w:jc w:val="right"/>
            <w:rPr>
              <w:rFonts w:eastAsia="Times New Roman"/>
              <w:b/>
              <w:bCs/>
              <w:color w:val="72A376"/>
              <w:sz w:val="36"/>
              <w:szCs w:val="36"/>
            </w:rPr>
          </w:pPr>
          <w:r>
            <w:rPr>
              <w:rFonts w:eastAsia="Times New Roman"/>
              <w:sz w:val="36"/>
              <w:szCs w:val="36"/>
            </w:rPr>
            <w:t xml:space="preserve">PROYECTO DE GESTIÓN </w:t>
          </w:r>
        </w:p>
      </w:tc>
      <w:tc>
        <w:tcPr>
          <w:tcW w:w="8519" w:type="dxa"/>
          <w:tcBorders>
            <w:left w:val="single" w:sz="18" w:space="0" w:color="808080"/>
            <w:bottom w:val="single" w:sz="18" w:space="0" w:color="808080"/>
          </w:tcBorders>
          <w:shd w:val="clear" w:color="auto" w:fill="auto"/>
        </w:tcPr>
        <w:p w:rsidR="008E0D8B" w:rsidRDefault="008E0D8B">
          <w:pPr>
            <w:pStyle w:val="Encabezado1"/>
          </w:pPr>
          <w:r>
            <w:rPr>
              <w:rFonts w:eastAsia="Times New Roman"/>
              <w:b/>
              <w:bCs/>
              <w:color w:val="72A376"/>
              <w:sz w:val="36"/>
              <w:szCs w:val="36"/>
            </w:rPr>
            <w:t>2010-2011</w:t>
          </w:r>
        </w:p>
      </w:tc>
    </w:tr>
  </w:tbl>
  <w:p w:rsidR="008E0D8B" w:rsidRDefault="008E0D8B">
    <w:pPr>
      <w:pStyle w:val="Encabezado1"/>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8B" w:rsidRDefault="008E0D8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D8B" w:rsidRDefault="008E0D8B"/>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450"/>
    </w:tblGrid>
    <w:tr w:rsidR="008E0D8B">
      <w:tc>
        <w:tcPr>
          <w:tcW w:w="450" w:type="dxa"/>
        </w:tcPr>
        <w:tbl>
          <w:tblPr>
            <w:tblW w:w="0" w:type="auto"/>
            <w:tblLayout w:type="fixed"/>
            <w:tblCellMar>
              <w:top w:w="72" w:type="dxa"/>
              <w:left w:w="115" w:type="dxa"/>
              <w:bottom w:w="72" w:type="dxa"/>
              <w:right w:w="115" w:type="dxa"/>
            </w:tblCellMar>
            <w:tblLook w:val="0000" w:firstRow="0" w:lastRow="0" w:firstColumn="0" w:lastColumn="0" w:noHBand="0" w:noVBand="0"/>
          </w:tblPr>
          <w:tblGrid>
            <w:gridCol w:w="6114"/>
            <w:gridCol w:w="2620"/>
          </w:tblGrid>
          <w:tr w:rsidR="008E0D8B">
            <w:tc>
              <w:tcPr>
                <w:tcW w:w="6114" w:type="dxa"/>
                <w:tcBorders>
                  <w:bottom w:val="single" w:sz="4" w:space="0" w:color="000000"/>
                </w:tcBorders>
                <w:shd w:val="clear" w:color="auto" w:fill="auto"/>
                <w:vAlign w:val="bottom"/>
              </w:tcPr>
              <w:p w:rsidR="008E0D8B" w:rsidRDefault="008E0D8B">
                <w:pPr>
                  <w:pStyle w:val="Encabezado1"/>
                  <w:jc w:val="right"/>
                  <w:rPr>
                    <w:color w:val="FFFFFF"/>
                  </w:rPr>
                </w:pPr>
                <w:r>
                  <w:rPr>
                    <w:b/>
                    <w:bCs/>
                    <w:caps/>
                    <w:sz w:val="24"/>
                    <w:szCs w:val="24"/>
                  </w:rPr>
                  <w:t xml:space="preserve">PROYECTO DE GESTIÓN </w:t>
                </w:r>
                <w:r>
                  <w:rPr>
                    <w:b/>
                    <w:bCs/>
                    <w:color w:val="66A6B8"/>
                    <w:sz w:val="24"/>
                    <w:szCs w:val="24"/>
                  </w:rPr>
                  <w:t>]</w:t>
                </w:r>
              </w:p>
            </w:tc>
            <w:tc>
              <w:tcPr>
                <w:tcW w:w="2620" w:type="dxa"/>
                <w:tcBorders>
                  <w:bottom w:val="single" w:sz="4" w:space="0" w:color="808080"/>
                </w:tcBorders>
                <w:shd w:val="clear" w:color="auto" w:fill="75A675"/>
                <w:vAlign w:val="bottom"/>
              </w:tcPr>
              <w:p w:rsidR="008E0D8B" w:rsidRDefault="008E0D8B">
                <w:pPr>
                  <w:pStyle w:val="Encabezado1"/>
                </w:pPr>
                <w:r>
                  <w:rPr>
                    <w:color w:val="FFFFFF"/>
                  </w:rPr>
                  <w:t>2010-2011</w:t>
                </w:r>
              </w:p>
            </w:tc>
          </w:tr>
        </w:tbl>
        <w:p w:rsidR="008E0D8B" w:rsidRDefault="008E0D8B">
          <w:pPr>
            <w:suppressAutoHyphens w:val="0"/>
            <w:spacing w:after="0" w:line="240" w:lineRule="auto"/>
          </w:pPr>
        </w:p>
      </w:tc>
    </w:tr>
  </w:tbl>
  <w:p w:rsidR="008E0D8B" w:rsidRDefault="008E0D8B">
    <w:pPr>
      <w:pStyle w:val="Encabezado1"/>
    </w:pPr>
  </w:p>
  <w:p w:rsidR="008E0D8B" w:rsidRDefault="008E0D8B">
    <w:r>
      <w:rPr>
        <w:b/>
        <w:bCs/>
        <w:color w:val="66A6B8"/>
        <w:sz w:val="24"/>
        <w:szCs w:val="24"/>
      </w:rP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top w:w="72" w:type="dxa"/>
        <w:left w:w="115" w:type="dxa"/>
        <w:bottom w:w="72" w:type="dxa"/>
        <w:right w:w="115" w:type="dxa"/>
      </w:tblCellMar>
      <w:tblLook w:val="0000" w:firstRow="0" w:lastRow="0" w:firstColumn="0" w:lastColumn="0" w:noHBand="0" w:noVBand="0"/>
    </w:tblPr>
    <w:tblGrid>
      <w:gridCol w:w="6114"/>
    </w:tblGrid>
    <w:tr w:rsidR="008E0D8B">
      <w:tc>
        <w:tcPr>
          <w:tcW w:w="6114" w:type="dxa"/>
          <w:tcBorders>
            <w:bottom w:val="single" w:sz="4" w:space="0" w:color="000000"/>
          </w:tcBorders>
          <w:shd w:val="clear" w:color="auto" w:fill="auto"/>
          <w:vAlign w:val="bottom"/>
        </w:tcPr>
        <w:p w:rsidR="008E0D8B" w:rsidRDefault="008E0D8B"/>
      </w:tc>
    </w:tr>
  </w:tbl>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top w:w="72" w:type="dxa"/>
        <w:left w:w="115" w:type="dxa"/>
        <w:bottom w:w="72" w:type="dxa"/>
        <w:right w:w="115" w:type="dxa"/>
      </w:tblCellMar>
      <w:tblLook w:val="0000" w:firstRow="0" w:lastRow="0" w:firstColumn="0" w:lastColumn="0" w:noHBand="0" w:noVBand="0"/>
    </w:tblPr>
    <w:tblGrid>
      <w:gridCol w:w="6114"/>
    </w:tblGrid>
    <w:tr w:rsidR="008E0D8B">
      <w:tc>
        <w:tcPr>
          <w:tcW w:w="6114" w:type="dxa"/>
          <w:tcBorders>
            <w:bottom w:val="single" w:sz="4" w:space="0" w:color="000000"/>
          </w:tcBorders>
          <w:shd w:val="clear" w:color="auto" w:fill="auto"/>
          <w:vAlign w:val="bottom"/>
        </w:tcPr>
        <w:p w:rsidR="008E0D8B" w:rsidRDefault="008E0D8B"/>
      </w:tc>
    </w:tr>
  </w:tbl>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top w:w="72" w:type="dxa"/>
        <w:left w:w="115" w:type="dxa"/>
        <w:bottom w:w="72" w:type="dxa"/>
        <w:right w:w="115" w:type="dxa"/>
      </w:tblCellMar>
      <w:tblLook w:val="0000" w:firstRow="0" w:lastRow="0" w:firstColumn="0" w:lastColumn="0" w:noHBand="0" w:noVBand="0"/>
    </w:tblPr>
    <w:tblGrid>
      <w:gridCol w:w="6114"/>
      <w:gridCol w:w="2620"/>
    </w:tblGrid>
    <w:tr w:rsidR="008E0D8B">
      <w:tc>
        <w:tcPr>
          <w:tcW w:w="6114" w:type="dxa"/>
          <w:tcBorders>
            <w:bottom w:val="single" w:sz="4" w:space="0" w:color="000000"/>
          </w:tcBorders>
          <w:shd w:val="clear" w:color="auto" w:fill="auto"/>
          <w:vAlign w:val="bottom"/>
        </w:tcPr>
        <w:p w:rsidR="008E0D8B" w:rsidRDefault="008E0D8B">
          <w:pPr>
            <w:pStyle w:val="Encabezado1"/>
            <w:jc w:val="right"/>
            <w:rPr>
              <w:color w:val="FFFFFF"/>
            </w:rPr>
          </w:pPr>
          <w:r>
            <w:rPr>
              <w:b/>
              <w:bCs/>
              <w:color w:val="66A6B8"/>
              <w:sz w:val="24"/>
              <w:szCs w:val="24"/>
            </w:rPr>
            <w:t>[</w:t>
          </w:r>
          <w:r>
            <w:rPr>
              <w:b/>
              <w:bCs/>
              <w:caps/>
              <w:sz w:val="24"/>
              <w:szCs w:val="24"/>
            </w:rPr>
            <w:t xml:space="preserve">PROYECTO DE GESTIÓN </w:t>
          </w:r>
          <w:r>
            <w:rPr>
              <w:b/>
              <w:bCs/>
              <w:color w:val="66A6B8"/>
              <w:sz w:val="24"/>
              <w:szCs w:val="24"/>
            </w:rPr>
            <w:t>]</w:t>
          </w:r>
        </w:p>
      </w:tc>
      <w:tc>
        <w:tcPr>
          <w:tcW w:w="2620" w:type="dxa"/>
          <w:tcBorders>
            <w:bottom w:val="single" w:sz="4" w:space="0" w:color="808080"/>
          </w:tcBorders>
          <w:shd w:val="clear" w:color="auto" w:fill="75A675"/>
          <w:vAlign w:val="bottom"/>
        </w:tcPr>
        <w:p w:rsidR="008E0D8B" w:rsidRDefault="008E0D8B">
          <w:pPr>
            <w:pStyle w:val="Encabezado1"/>
          </w:pPr>
          <w:r>
            <w:rPr>
              <w:color w:val="FFFFFF"/>
            </w:rPr>
            <w:t>2010-2011</w:t>
          </w:r>
        </w:p>
      </w:tc>
    </w:tr>
  </w:tbl>
  <w:p w:rsidR="008E0D8B" w:rsidRDefault="008E0D8B">
    <w:pPr>
      <w:pStyle w:val="Encabezado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bullet"/>
      <w:lvlText w:val="–"/>
      <w:lvlJc w:val="left"/>
      <w:pPr>
        <w:tabs>
          <w:tab w:val="num" w:pos="0"/>
        </w:tabs>
        <w:ind w:left="0" w:firstLine="0"/>
      </w:pPr>
      <w:rPr>
        <w:rFonts w:ascii="font199" w:hAnsi="font199" w:cs="OpenSymbol"/>
      </w:rPr>
    </w:lvl>
    <w:lvl w:ilvl="1">
      <w:start w:val="1"/>
      <w:numFmt w:val="bullet"/>
      <w:lvlText w:val="–"/>
      <w:lvlJc w:val="left"/>
      <w:pPr>
        <w:tabs>
          <w:tab w:val="num" w:pos="0"/>
        </w:tabs>
        <w:ind w:left="0" w:firstLine="0"/>
      </w:pPr>
      <w:rPr>
        <w:rFonts w:ascii="font199" w:hAnsi="font199" w:cs="OpenSymbol"/>
      </w:rPr>
    </w:lvl>
    <w:lvl w:ilvl="2">
      <w:start w:val="1"/>
      <w:numFmt w:val="bullet"/>
      <w:lvlText w:val="–"/>
      <w:lvlJc w:val="left"/>
      <w:pPr>
        <w:tabs>
          <w:tab w:val="num" w:pos="0"/>
        </w:tabs>
        <w:ind w:left="0" w:firstLine="0"/>
      </w:pPr>
      <w:rPr>
        <w:rFonts w:ascii="font199" w:hAnsi="font199" w:cs="OpenSymbol"/>
      </w:rPr>
    </w:lvl>
    <w:lvl w:ilvl="3">
      <w:start w:val="1"/>
      <w:numFmt w:val="bullet"/>
      <w:lvlText w:val="–"/>
      <w:lvlJc w:val="left"/>
      <w:pPr>
        <w:tabs>
          <w:tab w:val="num" w:pos="0"/>
        </w:tabs>
        <w:ind w:left="0" w:firstLine="0"/>
      </w:pPr>
      <w:rPr>
        <w:rFonts w:ascii="font199" w:hAnsi="font199" w:cs="OpenSymbol"/>
      </w:rPr>
    </w:lvl>
    <w:lvl w:ilvl="4">
      <w:start w:val="1"/>
      <w:numFmt w:val="bullet"/>
      <w:lvlText w:val="–"/>
      <w:lvlJc w:val="left"/>
      <w:pPr>
        <w:tabs>
          <w:tab w:val="num" w:pos="0"/>
        </w:tabs>
        <w:ind w:left="0" w:firstLine="0"/>
      </w:pPr>
      <w:rPr>
        <w:rFonts w:ascii="font199" w:hAnsi="font199" w:cs="OpenSymbol"/>
      </w:rPr>
    </w:lvl>
    <w:lvl w:ilvl="5">
      <w:start w:val="1"/>
      <w:numFmt w:val="bullet"/>
      <w:lvlText w:val="–"/>
      <w:lvlJc w:val="left"/>
      <w:pPr>
        <w:tabs>
          <w:tab w:val="num" w:pos="0"/>
        </w:tabs>
        <w:ind w:left="0" w:firstLine="0"/>
      </w:pPr>
      <w:rPr>
        <w:rFonts w:ascii="font199" w:hAnsi="font199" w:cs="OpenSymbol"/>
      </w:rPr>
    </w:lvl>
    <w:lvl w:ilvl="6">
      <w:start w:val="1"/>
      <w:numFmt w:val="bullet"/>
      <w:lvlText w:val="–"/>
      <w:lvlJc w:val="left"/>
      <w:pPr>
        <w:tabs>
          <w:tab w:val="num" w:pos="0"/>
        </w:tabs>
        <w:ind w:left="0" w:firstLine="0"/>
      </w:pPr>
      <w:rPr>
        <w:rFonts w:ascii="font199" w:hAnsi="font199" w:cs="OpenSymbol"/>
      </w:rPr>
    </w:lvl>
    <w:lvl w:ilvl="7">
      <w:start w:val="1"/>
      <w:numFmt w:val="bullet"/>
      <w:lvlText w:val="–"/>
      <w:lvlJc w:val="left"/>
      <w:pPr>
        <w:tabs>
          <w:tab w:val="num" w:pos="0"/>
        </w:tabs>
        <w:ind w:left="0" w:firstLine="0"/>
      </w:pPr>
      <w:rPr>
        <w:rFonts w:ascii="font199" w:hAnsi="font199" w:cs="OpenSymbol"/>
      </w:rPr>
    </w:lvl>
    <w:lvl w:ilvl="8">
      <w:start w:val="1"/>
      <w:numFmt w:val="bullet"/>
      <w:lvlText w:val="–"/>
      <w:lvlJc w:val="left"/>
      <w:pPr>
        <w:tabs>
          <w:tab w:val="num" w:pos="0"/>
        </w:tabs>
        <w:ind w:left="0" w:firstLine="0"/>
      </w:pPr>
      <w:rPr>
        <w:rFonts w:ascii="font199" w:hAnsi="font199" w:cs="OpenSymbol"/>
      </w:rPr>
    </w:lvl>
  </w:abstractNum>
  <w:abstractNum w:abstractNumId="2">
    <w:nsid w:val="00000003"/>
    <w:multiLevelType w:val="multilevel"/>
    <w:tmpl w:val="00000003"/>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04"/>
    <w:multiLevelType w:val="multilevel"/>
    <w:tmpl w:val="00000004"/>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4">
    <w:nsid w:val="00000005"/>
    <w:multiLevelType w:val="multilevel"/>
    <w:tmpl w:val="00000005"/>
    <w:name w:val="WW8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nsid w:val="00000006"/>
    <w:multiLevelType w:val="multilevel"/>
    <w:tmpl w:val="00000006"/>
    <w:name w:val="WW8Num7"/>
    <w:lvl w:ilvl="0">
      <w:start w:val="3"/>
      <w:numFmt w:val="decimal"/>
      <w:lvlText w:val="%1"/>
      <w:lvlJc w:val="left"/>
      <w:pPr>
        <w:tabs>
          <w:tab w:val="num" w:pos="0"/>
        </w:tabs>
        <w:ind w:left="360" w:hanging="360"/>
      </w:pPr>
    </w:lvl>
    <w:lvl w:ilvl="1">
      <w:start w:val="2"/>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4320" w:hanging="144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7200" w:hanging="2160"/>
      </w:pPr>
    </w:lvl>
    <w:lvl w:ilvl="8">
      <w:start w:val="1"/>
      <w:numFmt w:val="decimal"/>
      <w:lvlText w:val="%1.%2.%3.%4.%5.%6.%7.%8.%9"/>
      <w:lvlJc w:val="left"/>
      <w:pPr>
        <w:tabs>
          <w:tab w:val="num" w:pos="0"/>
        </w:tabs>
        <w:ind w:left="7920" w:hanging="21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0000008"/>
    <w:multiLevelType w:val="singleLevel"/>
    <w:tmpl w:val="00000008"/>
    <w:name w:val="WW8Num10"/>
    <w:lvl w:ilvl="0">
      <w:start w:val="1"/>
      <w:numFmt w:val="bullet"/>
      <w:lvlText w:val=""/>
      <w:lvlJc w:val="left"/>
      <w:pPr>
        <w:tabs>
          <w:tab w:val="num" w:pos="1428"/>
        </w:tabs>
        <w:ind w:left="1428" w:hanging="360"/>
      </w:pPr>
      <w:rPr>
        <w:rFonts w:ascii="Wingdings" w:hAnsi="Wingdings" w:cs="Wingdings"/>
      </w:rPr>
    </w:lvl>
  </w:abstractNum>
  <w:abstractNum w:abstractNumId="8">
    <w:nsid w:val="00000009"/>
    <w:multiLevelType w:val="singleLevel"/>
    <w:tmpl w:val="00000009"/>
    <w:name w:val="WW8Num11"/>
    <w:lvl w:ilvl="0">
      <w:start w:val="1"/>
      <w:numFmt w:val="decimal"/>
      <w:lvlText w:val="%1."/>
      <w:lvlJc w:val="left"/>
      <w:pPr>
        <w:tabs>
          <w:tab w:val="num" w:pos="0"/>
        </w:tabs>
        <w:ind w:left="1440" w:hanging="360"/>
      </w:pPr>
    </w:lvl>
  </w:abstractNum>
  <w:abstractNum w:abstractNumId="9">
    <w:nsid w:val="0000000A"/>
    <w:multiLevelType w:val="singleLevel"/>
    <w:tmpl w:val="0000000A"/>
    <w:name w:val="WW8Num13"/>
    <w:lvl w:ilvl="0">
      <w:start w:val="1"/>
      <w:numFmt w:val="bullet"/>
      <w:lvlText w:val=""/>
      <w:lvlJc w:val="left"/>
      <w:pPr>
        <w:tabs>
          <w:tab w:val="num" w:pos="720"/>
        </w:tabs>
        <w:ind w:left="720" w:hanging="360"/>
      </w:pPr>
      <w:rPr>
        <w:rFonts w:ascii="Symbol" w:hAnsi="Symbol" w:cs="Symbol"/>
      </w:rPr>
    </w:lvl>
  </w:abstractNum>
  <w:abstractNum w:abstractNumId="10">
    <w:nsid w:val="0000000B"/>
    <w:multiLevelType w:val="multilevel"/>
    <w:tmpl w:val="0000000B"/>
    <w:name w:val="WW8Num15"/>
    <w:lvl w:ilvl="0">
      <w:start w:val="1"/>
      <w:numFmt w:val="bullet"/>
      <w:lvlText w:val=""/>
      <w:lvlJc w:val="left"/>
      <w:pPr>
        <w:tabs>
          <w:tab w:val="num" w:pos="1428"/>
        </w:tabs>
        <w:ind w:left="1428" w:hanging="360"/>
      </w:pPr>
      <w:rPr>
        <w:rFonts w:ascii="Symbol" w:hAnsi="Symbol" w:cs="Symbol"/>
        <w:sz w:val="20"/>
      </w:rPr>
    </w:lvl>
    <w:lvl w:ilvl="1">
      <w:start w:val="1"/>
      <w:numFmt w:val="bullet"/>
      <w:lvlText w:val="o"/>
      <w:lvlJc w:val="left"/>
      <w:pPr>
        <w:tabs>
          <w:tab w:val="num" w:pos="2148"/>
        </w:tabs>
        <w:ind w:left="2148" w:hanging="360"/>
      </w:pPr>
      <w:rPr>
        <w:rFonts w:ascii="Courier New" w:hAnsi="Courier New" w:cs="Courier New"/>
        <w:sz w:val="20"/>
      </w:rPr>
    </w:lvl>
    <w:lvl w:ilvl="2">
      <w:start w:val="1"/>
      <w:numFmt w:val="bullet"/>
      <w:lvlText w:val=""/>
      <w:lvlJc w:val="left"/>
      <w:pPr>
        <w:tabs>
          <w:tab w:val="num" w:pos="2868"/>
        </w:tabs>
        <w:ind w:left="2868" w:hanging="360"/>
      </w:pPr>
      <w:rPr>
        <w:rFonts w:ascii="Wingdings" w:hAnsi="Wingdings" w:cs="Wingdings"/>
        <w:sz w:val="20"/>
      </w:rPr>
    </w:lvl>
    <w:lvl w:ilvl="3">
      <w:start w:val="1"/>
      <w:numFmt w:val="bullet"/>
      <w:lvlText w:val=""/>
      <w:lvlJc w:val="left"/>
      <w:pPr>
        <w:tabs>
          <w:tab w:val="num" w:pos="3588"/>
        </w:tabs>
        <w:ind w:left="3588" w:hanging="360"/>
      </w:pPr>
      <w:rPr>
        <w:rFonts w:ascii="Wingdings" w:hAnsi="Wingdings" w:cs="Wingdings"/>
        <w:sz w:val="20"/>
      </w:rPr>
    </w:lvl>
    <w:lvl w:ilvl="4">
      <w:start w:val="1"/>
      <w:numFmt w:val="bullet"/>
      <w:lvlText w:val=""/>
      <w:lvlJc w:val="left"/>
      <w:pPr>
        <w:tabs>
          <w:tab w:val="num" w:pos="4308"/>
        </w:tabs>
        <w:ind w:left="4308" w:hanging="360"/>
      </w:pPr>
      <w:rPr>
        <w:rFonts w:ascii="Wingdings" w:hAnsi="Wingdings" w:cs="Wingdings"/>
        <w:sz w:val="20"/>
      </w:rPr>
    </w:lvl>
    <w:lvl w:ilvl="5">
      <w:start w:val="1"/>
      <w:numFmt w:val="bullet"/>
      <w:lvlText w:val=""/>
      <w:lvlJc w:val="left"/>
      <w:pPr>
        <w:tabs>
          <w:tab w:val="num" w:pos="5028"/>
        </w:tabs>
        <w:ind w:left="5028" w:hanging="360"/>
      </w:pPr>
      <w:rPr>
        <w:rFonts w:ascii="Wingdings" w:hAnsi="Wingdings" w:cs="Wingdings"/>
        <w:sz w:val="20"/>
      </w:rPr>
    </w:lvl>
    <w:lvl w:ilvl="6">
      <w:start w:val="1"/>
      <w:numFmt w:val="bullet"/>
      <w:lvlText w:val=""/>
      <w:lvlJc w:val="left"/>
      <w:pPr>
        <w:tabs>
          <w:tab w:val="num" w:pos="5748"/>
        </w:tabs>
        <w:ind w:left="5748" w:hanging="360"/>
      </w:pPr>
      <w:rPr>
        <w:rFonts w:ascii="Wingdings" w:hAnsi="Wingdings" w:cs="Wingdings"/>
        <w:sz w:val="20"/>
      </w:rPr>
    </w:lvl>
    <w:lvl w:ilvl="7">
      <w:start w:val="1"/>
      <w:numFmt w:val="bullet"/>
      <w:lvlText w:val=""/>
      <w:lvlJc w:val="left"/>
      <w:pPr>
        <w:tabs>
          <w:tab w:val="num" w:pos="6468"/>
        </w:tabs>
        <w:ind w:left="6468" w:hanging="360"/>
      </w:pPr>
      <w:rPr>
        <w:rFonts w:ascii="Wingdings" w:hAnsi="Wingdings" w:cs="Wingdings"/>
        <w:sz w:val="20"/>
      </w:rPr>
    </w:lvl>
    <w:lvl w:ilvl="8">
      <w:start w:val="1"/>
      <w:numFmt w:val="bullet"/>
      <w:lvlText w:val=""/>
      <w:lvlJc w:val="left"/>
      <w:pPr>
        <w:tabs>
          <w:tab w:val="num" w:pos="7188"/>
        </w:tabs>
        <w:ind w:left="7188" w:hanging="360"/>
      </w:pPr>
      <w:rPr>
        <w:rFonts w:ascii="Wingdings" w:hAnsi="Wingdings" w:cs="Wingdings"/>
        <w:sz w:val="20"/>
      </w:rPr>
    </w:lvl>
  </w:abstractNum>
  <w:abstractNum w:abstractNumId="11">
    <w:nsid w:val="0000000C"/>
    <w:multiLevelType w:val="multilevel"/>
    <w:tmpl w:val="6C14DA96"/>
    <w:name w:val="WW8Num20"/>
    <w:lvl w:ilvl="0">
      <w:start w:val="1"/>
      <w:numFmt w:val="decimal"/>
      <w:pStyle w:val="Ttulo1"/>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2">
    <w:nsid w:val="0000000D"/>
    <w:multiLevelType w:val="singleLevel"/>
    <w:tmpl w:val="0000000D"/>
    <w:name w:val="WW8Num23"/>
    <w:lvl w:ilvl="0">
      <w:start w:val="1"/>
      <w:numFmt w:val="bullet"/>
      <w:lvlText w:val="-"/>
      <w:lvlJc w:val="left"/>
      <w:pPr>
        <w:tabs>
          <w:tab w:val="num" w:pos="0"/>
        </w:tabs>
        <w:ind w:left="720" w:hanging="360"/>
      </w:pPr>
      <w:rPr>
        <w:rFonts w:ascii="inherit" w:hAnsi="inherit" w:cs="Times New Roman"/>
      </w:rPr>
    </w:lvl>
  </w:abstractNum>
  <w:abstractNum w:abstractNumId="13">
    <w:nsid w:val="0000000E"/>
    <w:multiLevelType w:val="singleLevel"/>
    <w:tmpl w:val="0000000E"/>
    <w:name w:val="WW8Num24"/>
    <w:lvl w:ilvl="0">
      <w:start w:val="1"/>
      <w:numFmt w:val="decimal"/>
      <w:lvlText w:val="%1."/>
      <w:lvlJc w:val="left"/>
      <w:pPr>
        <w:tabs>
          <w:tab w:val="num" w:pos="0"/>
        </w:tabs>
        <w:ind w:left="360" w:hanging="360"/>
      </w:pPr>
      <w:rPr>
        <w:color w:val="000000"/>
      </w:rPr>
    </w:lvl>
  </w:abstractNum>
  <w:abstractNum w:abstractNumId="14">
    <w:nsid w:val="0000000F"/>
    <w:multiLevelType w:val="singleLevel"/>
    <w:tmpl w:val="0000000F"/>
    <w:name w:val="WW8Num30"/>
    <w:lvl w:ilvl="0">
      <w:start w:val="1"/>
      <w:numFmt w:val="bullet"/>
      <w:lvlText w:val=""/>
      <w:lvlJc w:val="left"/>
      <w:pPr>
        <w:tabs>
          <w:tab w:val="num" w:pos="1428"/>
        </w:tabs>
        <w:ind w:left="1428" w:hanging="360"/>
      </w:pPr>
      <w:rPr>
        <w:rFonts w:ascii="Wingdings" w:hAnsi="Wingdings" w:cs="Wingdings"/>
      </w:rPr>
    </w:lvl>
  </w:abstractNum>
  <w:abstractNum w:abstractNumId="15">
    <w:nsid w:val="00000010"/>
    <w:multiLevelType w:val="multilevel"/>
    <w:tmpl w:val="00000010"/>
    <w:name w:val="WW8Num3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0011"/>
    <w:multiLevelType w:val="multilevel"/>
    <w:tmpl w:val="00000011"/>
    <w:name w:val="WW8Num33"/>
    <w:lvl w:ilvl="0">
      <w:start w:val="2"/>
      <w:numFmt w:val="decimal"/>
      <w:lvlText w:val="%1"/>
      <w:lvlJc w:val="left"/>
      <w:pPr>
        <w:tabs>
          <w:tab w:val="num" w:pos="390"/>
        </w:tabs>
        <w:ind w:left="390" w:hanging="390"/>
      </w:pPr>
    </w:lvl>
    <w:lvl w:ilvl="1">
      <w:start w:val="4"/>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7">
    <w:nsid w:val="00000012"/>
    <w:multiLevelType w:val="multilevel"/>
    <w:tmpl w:val="0000001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8">
    <w:nsid w:val="00000013"/>
    <w:multiLevelType w:val="multilevel"/>
    <w:tmpl w:val="0000001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0">
    <w:nsid w:val="00000015"/>
    <w:multiLevelType w:val="multilevel"/>
    <w:tmpl w:val="0000001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1">
    <w:nsid w:val="00000016"/>
    <w:multiLevelType w:val="multilevel"/>
    <w:tmpl w:val="0000001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88"/>
    <w:rsid w:val="000D1644"/>
    <w:rsid w:val="0024358B"/>
    <w:rsid w:val="00295288"/>
    <w:rsid w:val="005D63C0"/>
    <w:rsid w:val="005E7425"/>
    <w:rsid w:val="00607A63"/>
    <w:rsid w:val="007B7845"/>
    <w:rsid w:val="008E0D8B"/>
    <w:rsid w:val="008F7A91"/>
    <w:rsid w:val="00990C54"/>
    <w:rsid w:val="00A802C3"/>
    <w:rsid w:val="00C87D80"/>
    <w:rsid w:val="00D272A5"/>
    <w:rsid w:val="00E038CC"/>
    <w:rsid w:val="00F63B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C34B8893-348F-4F7E-9060-F47658F9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Rockwell" w:eastAsia="Rockwell" w:hAnsi="Rockwell"/>
      <w:sz w:val="22"/>
      <w:szCs w:val="22"/>
      <w:lang w:eastAsia="zh-CN"/>
    </w:rPr>
  </w:style>
  <w:style w:type="paragraph" w:styleId="Ttulo1">
    <w:name w:val="heading 1"/>
    <w:basedOn w:val="Normal"/>
    <w:next w:val="Normal"/>
    <w:qFormat/>
    <w:rsid w:val="008E0D8B"/>
    <w:pPr>
      <w:keepNext/>
      <w:keepLines/>
      <w:numPr>
        <w:numId w:val="12"/>
      </w:numPr>
      <w:spacing w:before="480" w:after="360"/>
      <w:ind w:left="0" w:firstLine="0"/>
      <w:jc w:val="both"/>
      <w:outlineLvl w:val="0"/>
    </w:pPr>
    <w:rPr>
      <w:rFonts w:ascii="NewsGoth Cn BT" w:hAnsi="NewsGoth Cn BT" w:cs="NewsGoth Cn BT"/>
      <w:b/>
      <w:bCs/>
      <w:color w:val="527D55"/>
      <w:sz w:val="28"/>
      <w:szCs w:val="28"/>
    </w:rPr>
  </w:style>
  <w:style w:type="paragraph" w:styleId="Ttulo2">
    <w:name w:val="heading 2"/>
    <w:basedOn w:val="Normal"/>
    <w:next w:val="Normal"/>
    <w:qFormat/>
    <w:pPr>
      <w:keepNext/>
      <w:keepLines/>
      <w:numPr>
        <w:ilvl w:val="1"/>
        <w:numId w:val="1"/>
      </w:numPr>
      <w:spacing w:before="200" w:after="0"/>
      <w:outlineLvl w:val="1"/>
    </w:pPr>
    <w:rPr>
      <w:rFonts w:eastAsia="Times New Roman"/>
      <w:b/>
      <w:bCs/>
      <w:color w:val="72A376"/>
      <w:sz w:val="26"/>
      <w:szCs w:val="26"/>
    </w:rPr>
  </w:style>
  <w:style w:type="paragraph" w:styleId="Ttulo3">
    <w:name w:val="heading 3"/>
    <w:basedOn w:val="Normal"/>
    <w:next w:val="Normal"/>
    <w:qFormat/>
    <w:pPr>
      <w:keepNext/>
      <w:keepLines/>
      <w:numPr>
        <w:ilvl w:val="2"/>
        <w:numId w:val="1"/>
      </w:numPr>
      <w:spacing w:before="200" w:after="0"/>
      <w:outlineLvl w:val="2"/>
    </w:pPr>
    <w:rPr>
      <w:rFonts w:eastAsia="Times New Roman"/>
      <w:b/>
      <w:bCs/>
      <w:color w:val="72A3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font199" w:hAnsi="font199" w:cs="OpenSymbol"/>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Symbol" w:hAnsi="Symbol" w:cs="Symbol"/>
      <w:sz w:val="20"/>
    </w:rPr>
  </w:style>
  <w:style w:type="character" w:customStyle="1" w:styleId="WW8Num5z1">
    <w:name w:val="WW8Num5z1"/>
    <w:rPr>
      <w:rFonts w:ascii="Courier New" w:hAnsi="Courier New" w:cs="Courier New"/>
      <w:sz w:val="20"/>
    </w:rPr>
  </w:style>
  <w:style w:type="character" w:customStyle="1" w:styleId="WW8Num5z2">
    <w:name w:val="WW8Num5z2"/>
    <w:rPr>
      <w:rFonts w:ascii="Wingdings" w:hAnsi="Wingdings" w:cs="Wingdings"/>
      <w:sz w:val="20"/>
    </w:rPr>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sz w:val="20"/>
    </w:rPr>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5z0">
    <w:name w:val="WW8Num15z0"/>
    <w:rPr>
      <w:rFonts w:ascii="Symbol" w:hAnsi="Symbol" w:cs="Symbol"/>
      <w:sz w:val="20"/>
    </w:rPr>
  </w:style>
  <w:style w:type="character" w:customStyle="1" w:styleId="WW8Num15z1">
    <w:name w:val="WW8Num15z1"/>
    <w:rPr>
      <w:rFonts w:ascii="Courier New" w:hAnsi="Courier New" w:cs="Courier New"/>
      <w:sz w:val="20"/>
    </w:rPr>
  </w:style>
  <w:style w:type="character" w:customStyle="1" w:styleId="WW8Num15z2">
    <w:name w:val="WW8Num15z2"/>
    <w:rPr>
      <w:rFonts w:ascii="Wingdings" w:hAnsi="Wingdings" w:cs="Wingdings"/>
      <w:sz w:val="20"/>
    </w:rPr>
  </w:style>
  <w:style w:type="character" w:customStyle="1" w:styleId="WW8Num16z0">
    <w:name w:val="WW8Num16z0"/>
    <w:rPr>
      <w:b w:val="0"/>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2z0">
    <w:name w:val="WW8Num22z0"/>
    <w:rPr>
      <w:b/>
    </w:rPr>
  </w:style>
  <w:style w:type="character" w:customStyle="1" w:styleId="WW8Num23z0">
    <w:name w:val="WW8Num23z0"/>
    <w:rPr>
      <w:rFonts w:ascii="inherit" w:eastAsia="Times New Roman" w:hAnsi="inherit" w:cs="Times New Roman"/>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color w:val="000000"/>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8z0">
    <w:name w:val="WW8Num28z0"/>
    <w:rPr>
      <w:rFonts w:ascii="Webdings" w:hAnsi="Webdings" w:cs="Webdings"/>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8z4">
    <w:name w:val="WW8Num28z4"/>
    <w:rPr>
      <w:rFonts w:ascii="Courier New" w:hAnsi="Courier New" w:cs="Courier New"/>
    </w:rPr>
  </w:style>
  <w:style w:type="character" w:customStyle="1" w:styleId="WW8Num30z0">
    <w:name w:val="WW8Num30z0"/>
    <w:rPr>
      <w:rFonts w:ascii="Wingdings" w:hAnsi="Wingdings" w:cs="Wingdings"/>
    </w:rPr>
  </w:style>
  <w:style w:type="character" w:customStyle="1" w:styleId="WW8Num30z1">
    <w:name w:val="WW8Num30z1"/>
    <w:rPr>
      <w:rFonts w:ascii="Courier New" w:hAnsi="Courier New" w:cs="Courier New"/>
    </w:rPr>
  </w:style>
  <w:style w:type="character" w:customStyle="1" w:styleId="WW8Num30z3">
    <w:name w:val="WW8Num30z3"/>
    <w:rPr>
      <w:rFonts w:ascii="Symbol" w:hAnsi="Symbol" w:cs="Symbol"/>
    </w:rPr>
  </w:style>
  <w:style w:type="character" w:customStyle="1" w:styleId="WW8Num34z0">
    <w:name w:val="WW8Num34z0"/>
    <w:rPr>
      <w:color w:val="000000"/>
    </w:rPr>
  </w:style>
  <w:style w:type="character" w:customStyle="1" w:styleId="Fuentedeprrafopredeter1">
    <w:name w:val="Fuente de párrafo predeter.1"/>
  </w:style>
  <w:style w:type="character" w:customStyle="1" w:styleId="SinespaciadoCar">
    <w:name w:val="Sin espaciado Car"/>
    <w:uiPriority w:val="1"/>
    <w:rPr>
      <w:rFonts w:eastAsia="Times New Roman"/>
      <w:sz w:val="22"/>
      <w:szCs w:val="22"/>
      <w:lang w:val="es-ES" w:bidi="ar-SA"/>
    </w:rPr>
  </w:style>
  <w:style w:type="character" w:customStyle="1" w:styleId="CarCar4">
    <w:name w:val="Car Car4"/>
    <w:rPr>
      <w:rFonts w:ascii="Tahoma" w:hAnsi="Tahoma" w:cs="Tahoma"/>
      <w:sz w:val="16"/>
      <w:szCs w:val="16"/>
    </w:rPr>
  </w:style>
  <w:style w:type="character" w:customStyle="1" w:styleId="CarCar7">
    <w:name w:val="Car Car7"/>
    <w:rPr>
      <w:rFonts w:ascii="Rockwell" w:eastAsia="Times New Roman" w:hAnsi="Rockwell" w:cs="Times New Roman"/>
      <w:b/>
      <w:bCs/>
      <w:color w:val="527D55"/>
      <w:sz w:val="28"/>
      <w:szCs w:val="28"/>
    </w:rPr>
  </w:style>
  <w:style w:type="character" w:customStyle="1" w:styleId="CarCar3">
    <w:name w:val="Car Car3"/>
    <w:rPr>
      <w:rFonts w:ascii="Agency FB" w:eastAsia="Times New Roman" w:hAnsi="Agency FB" w:cs="Times New Roman"/>
      <w:sz w:val="32"/>
      <w:szCs w:val="24"/>
    </w:rPr>
  </w:style>
  <w:style w:type="character" w:customStyle="1" w:styleId="CarCar6">
    <w:name w:val="Car Car6"/>
    <w:rPr>
      <w:rFonts w:ascii="Rockwell" w:eastAsia="Times New Roman" w:hAnsi="Rockwell" w:cs="Times New Roman"/>
      <w:b/>
      <w:bCs/>
      <w:color w:val="72A376"/>
      <w:sz w:val="26"/>
      <w:szCs w:val="26"/>
    </w:rPr>
  </w:style>
  <w:style w:type="character" w:customStyle="1" w:styleId="CarCar5">
    <w:name w:val="Car Car5"/>
    <w:rPr>
      <w:rFonts w:ascii="Rockwell" w:eastAsia="Times New Roman" w:hAnsi="Rockwell" w:cs="Times New Roman"/>
      <w:b/>
      <w:bCs/>
      <w:color w:val="72A376"/>
    </w:rPr>
  </w:style>
  <w:style w:type="character" w:customStyle="1" w:styleId="CarCar2">
    <w:name w:val="Car Car2"/>
    <w:basedOn w:val="Fuentedeprrafopredeter1"/>
  </w:style>
  <w:style w:type="character" w:customStyle="1" w:styleId="CarCar1">
    <w:name w:val="Car Car1"/>
    <w:basedOn w:val="Fuentedeprrafopredeter1"/>
  </w:style>
  <w:style w:type="character" w:customStyle="1" w:styleId="CarCar">
    <w:name w:val="Car Car"/>
    <w:basedOn w:val="Fuentedeprrafopredeter1"/>
  </w:style>
  <w:style w:type="character" w:styleId="Hipervnculo">
    <w:name w:val="Hyperlink"/>
    <w:rPr>
      <w:color w:val="0000FF"/>
      <w:u w:val="single"/>
    </w:rPr>
  </w:style>
  <w:style w:type="character" w:styleId="Hipervnculovisitado">
    <w:name w:val="FollowedHyperlink"/>
    <w:rPr>
      <w:color w:val="800080"/>
      <w:u w:val="single"/>
    </w:rPr>
  </w:style>
  <w:style w:type="paragraph" w:customStyle="1" w:styleId="Encabezado1">
    <w:name w:val="Encabezado1"/>
    <w:basedOn w:val="Normal"/>
    <w:next w:val="Textoindependiente"/>
    <w:pPr>
      <w:keepNext/>
      <w:spacing w:before="240" w:after="120"/>
    </w:pPr>
    <w:rPr>
      <w:rFonts w:ascii="Arial" w:eastAsia="Lucida Sans Unicode" w:hAnsi="Arial" w:cs="Mangal"/>
      <w:sz w:val="28"/>
      <w:szCs w:val="28"/>
    </w:rPr>
  </w:style>
  <w:style w:type="paragraph" w:styleId="Textoindependiente">
    <w:name w:val="Body Text"/>
    <w:basedOn w:val="Normal"/>
    <w:pPr>
      <w:spacing w:after="120"/>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Sinespaciado">
    <w:name w:val="No Spacing"/>
    <w:uiPriority w:val="1"/>
    <w:qFormat/>
    <w:pPr>
      <w:suppressAutoHyphens/>
    </w:pPr>
    <w:rPr>
      <w:rFonts w:ascii="Rockwell" w:hAnsi="Rockwell"/>
      <w:sz w:val="22"/>
      <w:szCs w:val="22"/>
      <w:lang w:eastAsia="zh-CN"/>
    </w:rPr>
  </w:style>
  <w:style w:type="paragraph" w:styleId="Textodeglobo">
    <w:name w:val="Balloon Text"/>
    <w:basedOn w:val="Normal"/>
    <w:pPr>
      <w:spacing w:after="0" w:line="240" w:lineRule="auto"/>
    </w:pPr>
    <w:rPr>
      <w:rFonts w:ascii="Tahoma" w:hAnsi="Tahoma" w:cs="Tahoma"/>
      <w:sz w:val="16"/>
      <w:szCs w:val="16"/>
    </w:rPr>
  </w:style>
  <w:style w:type="paragraph" w:styleId="Prrafodelista">
    <w:name w:val="List Paragraph"/>
    <w:basedOn w:val="Normal"/>
    <w:qFormat/>
    <w:pPr>
      <w:ind w:left="720"/>
      <w:contextualSpacing/>
    </w:pPr>
  </w:style>
  <w:style w:type="paragraph" w:styleId="NormalWeb">
    <w:name w:val="Normal (Web)"/>
    <w:basedOn w:val="Normal"/>
    <w:pPr>
      <w:spacing w:before="280" w:after="280" w:line="240" w:lineRule="auto"/>
    </w:pPr>
    <w:rPr>
      <w:rFonts w:ascii="Times New Roman" w:eastAsia="Times New Roman" w:hAnsi="Times New Roman"/>
      <w:sz w:val="24"/>
      <w:szCs w:val="24"/>
    </w:rPr>
  </w:style>
  <w:style w:type="paragraph" w:styleId="Sangradetextonormal">
    <w:name w:val="Body Text Indent"/>
    <w:basedOn w:val="Normal"/>
    <w:pPr>
      <w:spacing w:after="0" w:line="240" w:lineRule="auto"/>
      <w:ind w:left="1416"/>
      <w:jc w:val="both"/>
    </w:pPr>
    <w:rPr>
      <w:rFonts w:ascii="Agency FB" w:eastAsia="Times New Roman" w:hAnsi="Agency FB"/>
      <w:sz w:val="32"/>
      <w:szCs w:val="24"/>
    </w:rPr>
  </w:style>
  <w:style w:type="paragraph" w:styleId="Encabezado">
    <w:name w:val="header"/>
    <w:basedOn w:val="Normal"/>
    <w:pPr>
      <w:spacing w:after="0" w:line="240" w:lineRule="auto"/>
    </w:pPr>
  </w:style>
  <w:style w:type="paragraph" w:styleId="Piedepgina">
    <w:name w:val="footer"/>
    <w:basedOn w:val="Normal"/>
    <w:link w:val="PiedepginaCar"/>
    <w:uiPriority w:val="99"/>
    <w:pPr>
      <w:spacing w:after="0" w:line="240" w:lineRule="auto"/>
    </w:pPr>
  </w:style>
  <w:style w:type="paragraph" w:customStyle="1" w:styleId="Contenidodelmarco">
    <w:name w:val="Contenido del marco"/>
    <w:basedOn w:val="Textoindependiente"/>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character" w:customStyle="1" w:styleId="PiedepginaCar">
    <w:name w:val="Pie de página Car"/>
    <w:link w:val="Piedepgina"/>
    <w:uiPriority w:val="99"/>
    <w:rsid w:val="00E038CC"/>
    <w:rPr>
      <w:rFonts w:ascii="Rockwell" w:eastAsia="Rockwell" w:hAnsi="Rockwel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header" Target="header3.xml"/><Relationship Id="rId34" Type="http://schemas.openxmlformats.org/officeDocument/2006/relationships/footer" Target="footer9.xml"/><Relationship Id="rId42" Type="http://schemas.openxmlformats.org/officeDocument/2006/relationships/header" Target="header13.xml"/><Relationship Id="rId47" Type="http://schemas.openxmlformats.org/officeDocument/2006/relationships/footer" Target="footer16.xml"/><Relationship Id="rId50" Type="http://schemas.openxmlformats.org/officeDocument/2006/relationships/header" Target="header17.xml"/><Relationship Id="rId55" Type="http://schemas.openxmlformats.org/officeDocument/2006/relationships/footer" Target="footer20.xml"/><Relationship Id="rId63" Type="http://schemas.openxmlformats.org/officeDocument/2006/relationships/header" Target="header24.xml"/><Relationship Id="rId68" Type="http://schemas.openxmlformats.org/officeDocument/2006/relationships/header" Target="header26.xml"/><Relationship Id="rId76" Type="http://schemas.openxmlformats.org/officeDocument/2006/relationships/footer" Target="footer30.xml"/><Relationship Id="rId84" Type="http://schemas.openxmlformats.org/officeDocument/2006/relationships/header" Target="header34.xml"/><Relationship Id="rId89" Type="http://schemas.openxmlformats.org/officeDocument/2006/relationships/footer" Target="footer37.xml"/><Relationship Id="rId97" Type="http://schemas.openxmlformats.org/officeDocument/2006/relationships/footer" Target="footer41.xml"/><Relationship Id="rId7" Type="http://schemas.openxmlformats.org/officeDocument/2006/relationships/endnotes" Target="endnotes.xml"/><Relationship Id="rId71" Type="http://schemas.openxmlformats.org/officeDocument/2006/relationships/footer" Target="footer28.xml"/><Relationship Id="rId92" Type="http://schemas.openxmlformats.org/officeDocument/2006/relationships/header" Target="header38.xml"/><Relationship Id="rId2" Type="http://schemas.openxmlformats.org/officeDocument/2006/relationships/numbering" Target="numbering.xml"/><Relationship Id="rId16" Type="http://schemas.openxmlformats.org/officeDocument/2006/relationships/hyperlink" Target="http://www.adideandalucia.es/normas/decretos/Decreto328-2010reglamentoorganicoCEIP.pdf" TargetMode="External"/><Relationship Id="rId29" Type="http://schemas.openxmlformats.org/officeDocument/2006/relationships/footer" Target="footer7.xml"/><Relationship Id="rId11" Type="http://schemas.openxmlformats.org/officeDocument/2006/relationships/hyperlink" Target="http://www.adideandalucia.es/normas/ordenes/Orden8sept2010procedimientosustituciones.pdf" TargetMode="Externa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footer" Target="footer11.xml"/><Relationship Id="rId40" Type="http://schemas.openxmlformats.org/officeDocument/2006/relationships/footer" Target="footer12.xml"/><Relationship Id="rId45" Type="http://schemas.openxmlformats.org/officeDocument/2006/relationships/header" Target="header15.xml"/><Relationship Id="rId53" Type="http://schemas.openxmlformats.org/officeDocument/2006/relationships/footer" Target="footer19.xml"/><Relationship Id="rId58" Type="http://schemas.openxmlformats.org/officeDocument/2006/relationships/footer" Target="footer21.xml"/><Relationship Id="rId66" Type="http://schemas.openxmlformats.org/officeDocument/2006/relationships/header" Target="header25.xml"/><Relationship Id="rId74" Type="http://schemas.openxmlformats.org/officeDocument/2006/relationships/header" Target="header29.xml"/><Relationship Id="rId79" Type="http://schemas.openxmlformats.org/officeDocument/2006/relationships/footer" Target="footer32.xml"/><Relationship Id="rId87" Type="http://schemas.openxmlformats.org/officeDocument/2006/relationships/header" Target="header36.xml"/><Relationship Id="rId5" Type="http://schemas.openxmlformats.org/officeDocument/2006/relationships/webSettings" Target="webSettings.xml"/><Relationship Id="rId61" Type="http://schemas.openxmlformats.org/officeDocument/2006/relationships/footer" Target="footer23.xml"/><Relationship Id="rId82" Type="http://schemas.openxmlformats.org/officeDocument/2006/relationships/footer" Target="footer33.xml"/><Relationship Id="rId90" Type="http://schemas.openxmlformats.org/officeDocument/2006/relationships/header" Target="header37.xml"/><Relationship Id="rId95" Type="http://schemas.openxmlformats.org/officeDocument/2006/relationships/footer" Target="footer40.xml"/><Relationship Id="rId19" Type="http://schemas.openxmlformats.org/officeDocument/2006/relationships/footer" Target="footer2.xml"/><Relationship Id="rId14" Type="http://schemas.openxmlformats.org/officeDocument/2006/relationships/hyperlink" Target="http://www.adideandalucia.es/normas/ordenes/ORDEN10mayo2006GestionEconomicaCentros.pdfhttp:/www.adideandalucia.es/normas/ordenes/ORDEN10mayo2006GestionEconomicaCentros.pdf"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footer" Target="footer10.xml"/><Relationship Id="rId43" Type="http://schemas.openxmlformats.org/officeDocument/2006/relationships/footer" Target="footer14.xml"/><Relationship Id="rId48" Type="http://schemas.openxmlformats.org/officeDocument/2006/relationships/header" Target="header16.xml"/><Relationship Id="rId56" Type="http://schemas.openxmlformats.org/officeDocument/2006/relationships/header" Target="header20.xml"/><Relationship Id="rId64" Type="http://schemas.openxmlformats.org/officeDocument/2006/relationships/footer" Target="footer24.xml"/><Relationship Id="rId69" Type="http://schemas.openxmlformats.org/officeDocument/2006/relationships/header" Target="header27.xml"/><Relationship Id="rId77" Type="http://schemas.openxmlformats.org/officeDocument/2006/relationships/footer" Target="footer31.xml"/><Relationship Id="rId100" Type="http://schemas.openxmlformats.org/officeDocument/2006/relationships/theme" Target="theme/theme1.xml"/><Relationship Id="rId8" Type="http://schemas.openxmlformats.org/officeDocument/2006/relationships/hyperlink" Target="http://www.adideandalucia.es/normas/ordenes/ORDEN10mayo2006GestionEconomicaCentros.pdf" TargetMode="External"/><Relationship Id="rId51" Type="http://schemas.openxmlformats.org/officeDocument/2006/relationships/header" Target="header18.xml"/><Relationship Id="rId72" Type="http://schemas.openxmlformats.org/officeDocument/2006/relationships/header" Target="header28.xml"/><Relationship Id="rId80" Type="http://schemas.openxmlformats.org/officeDocument/2006/relationships/header" Target="header32.xml"/><Relationship Id="rId85" Type="http://schemas.openxmlformats.org/officeDocument/2006/relationships/footer" Target="footer35.xml"/><Relationship Id="rId93" Type="http://schemas.openxmlformats.org/officeDocument/2006/relationships/header" Target="header39.xm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adideandalucia.es/normas/ordenes/orden%2011-5-2006%20gastos%20funcionamiento.pdf" TargetMode="External"/><Relationship Id="rId17" Type="http://schemas.openxmlformats.org/officeDocument/2006/relationships/header" Target="header1.xml"/><Relationship Id="rId25" Type="http://schemas.openxmlformats.org/officeDocument/2006/relationships/footer" Target="footer5.xml"/><Relationship Id="rId33" Type="http://schemas.openxmlformats.org/officeDocument/2006/relationships/header" Target="header9.xml"/><Relationship Id="rId38" Type="http://schemas.openxmlformats.org/officeDocument/2006/relationships/header" Target="header11.xml"/><Relationship Id="rId46" Type="http://schemas.openxmlformats.org/officeDocument/2006/relationships/footer" Target="footer15.xml"/><Relationship Id="rId59" Type="http://schemas.openxmlformats.org/officeDocument/2006/relationships/footer" Target="footer22.xml"/><Relationship Id="rId67" Type="http://schemas.openxmlformats.org/officeDocument/2006/relationships/footer" Target="footer26.xml"/><Relationship Id="rId20" Type="http://schemas.openxmlformats.org/officeDocument/2006/relationships/header" Target="header2.xml"/><Relationship Id="rId41" Type="http://schemas.openxmlformats.org/officeDocument/2006/relationships/footer" Target="footer13.xml"/><Relationship Id="rId54" Type="http://schemas.openxmlformats.org/officeDocument/2006/relationships/header" Target="header19.xml"/><Relationship Id="rId62" Type="http://schemas.openxmlformats.org/officeDocument/2006/relationships/header" Target="header23.xml"/><Relationship Id="rId70" Type="http://schemas.openxmlformats.org/officeDocument/2006/relationships/footer" Target="footer27.xml"/><Relationship Id="rId75" Type="http://schemas.openxmlformats.org/officeDocument/2006/relationships/header" Target="header30.xml"/><Relationship Id="rId83" Type="http://schemas.openxmlformats.org/officeDocument/2006/relationships/footer" Target="footer34.xml"/><Relationship Id="rId88" Type="http://schemas.openxmlformats.org/officeDocument/2006/relationships/footer" Target="footer36.xml"/><Relationship Id="rId91" Type="http://schemas.openxmlformats.org/officeDocument/2006/relationships/footer" Target="footer38.xml"/><Relationship Id="rId96" Type="http://schemas.openxmlformats.org/officeDocument/2006/relationships/header" Target="header4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dideandalucia.es/normas/ordenes/Orden3agosto2010servicioscomplementarios.pdf" TargetMode="External"/><Relationship Id="rId23" Type="http://schemas.openxmlformats.org/officeDocument/2006/relationships/footer" Target="footer4.xml"/><Relationship Id="rId28" Type="http://schemas.openxmlformats.org/officeDocument/2006/relationships/footer" Target="footer6.xml"/><Relationship Id="rId36" Type="http://schemas.openxmlformats.org/officeDocument/2006/relationships/header" Target="header10.xml"/><Relationship Id="rId49" Type="http://schemas.openxmlformats.org/officeDocument/2006/relationships/footer" Target="footer17.xml"/><Relationship Id="rId57" Type="http://schemas.openxmlformats.org/officeDocument/2006/relationships/header" Target="header21.xml"/><Relationship Id="rId10" Type="http://schemas.openxmlformats.org/officeDocument/2006/relationships/hyperlink" Target="http://www.adideandalucia.es/normas/ordenes/ORDEN10mayo2006GestionEconomicaCentros.pdfhttp:/www.adideandalucia.es/normas/ordenes/ORDEN10mayo2006GestionEconomicaCentros.pdf" TargetMode="External"/><Relationship Id="rId31" Type="http://schemas.openxmlformats.org/officeDocument/2006/relationships/footer" Target="footer8.xml"/><Relationship Id="rId44" Type="http://schemas.openxmlformats.org/officeDocument/2006/relationships/header" Target="header14.xml"/><Relationship Id="rId52" Type="http://schemas.openxmlformats.org/officeDocument/2006/relationships/footer" Target="footer18.xml"/><Relationship Id="rId60" Type="http://schemas.openxmlformats.org/officeDocument/2006/relationships/header" Target="header22.xml"/><Relationship Id="rId65" Type="http://schemas.openxmlformats.org/officeDocument/2006/relationships/footer" Target="footer25.xml"/><Relationship Id="rId73" Type="http://schemas.openxmlformats.org/officeDocument/2006/relationships/footer" Target="footer29.xml"/><Relationship Id="rId78" Type="http://schemas.openxmlformats.org/officeDocument/2006/relationships/header" Target="header31.xml"/><Relationship Id="rId81" Type="http://schemas.openxmlformats.org/officeDocument/2006/relationships/header" Target="header33.xml"/><Relationship Id="rId86" Type="http://schemas.openxmlformats.org/officeDocument/2006/relationships/header" Target="header35.xml"/><Relationship Id="rId94" Type="http://schemas.openxmlformats.org/officeDocument/2006/relationships/footer" Target="footer39.xml"/><Relationship Id="rId9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adideandalucia.es/normas/ordenes/ORDEN10mayo2006GestionEconomicaCentros.pdfhttp:/www.adideandalucia.es/normas/ordenes/ORDEN10mayo2006GestionEconomicaCentros.pdf" TargetMode="External"/><Relationship Id="rId13" Type="http://schemas.openxmlformats.org/officeDocument/2006/relationships/hyperlink" Target="http://www.adideandalucia.es/normas/ordenes/Orden%2027-4-2005%20Gratuidad%20libros.pdf" TargetMode="External"/><Relationship Id="rId18" Type="http://schemas.openxmlformats.org/officeDocument/2006/relationships/footer" Target="footer1.xml"/><Relationship Id="rId39" Type="http://schemas.openxmlformats.org/officeDocument/2006/relationships/header" Target="header1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715D081FC9A4905AB06C6A9CE96B860"/>
        <w:category>
          <w:name w:val="General"/>
          <w:gallery w:val="placeholder"/>
        </w:category>
        <w:types>
          <w:type w:val="bbPlcHdr"/>
        </w:types>
        <w:behaviors>
          <w:behavior w:val="content"/>
        </w:behaviors>
        <w:guid w:val="{A7540EC8-27DC-4BB7-BCED-E1F99B8233B1}"/>
      </w:docPartPr>
      <w:docPartBody>
        <w:p w:rsidR="00C72DA8" w:rsidRDefault="00C72DA8" w:rsidP="00C72DA8">
          <w:pPr>
            <w:pStyle w:val="9715D081FC9A4905AB06C6A9CE96B860"/>
          </w:pPr>
          <w:r>
            <w:rPr>
              <w:rFonts w:asciiTheme="majorHAnsi" w:eastAsiaTheme="majorEastAsia" w:hAnsiTheme="majorHAnsi" w:cstheme="majorBidi"/>
              <w:sz w:val="80"/>
              <w:szCs w:val="80"/>
            </w:rPr>
            <w:t>[Escriba el título del documento]</w:t>
          </w:r>
        </w:p>
      </w:docPartBody>
    </w:docPart>
    <w:docPart>
      <w:docPartPr>
        <w:name w:val="58F7F8A484AB4CD19E7A0E9417B15C43"/>
        <w:category>
          <w:name w:val="General"/>
          <w:gallery w:val="placeholder"/>
        </w:category>
        <w:types>
          <w:type w:val="bbPlcHdr"/>
        </w:types>
        <w:behaviors>
          <w:behavior w:val="content"/>
        </w:behaviors>
        <w:guid w:val="{312C1741-1F09-4D9D-9515-0CE656FEFFD0}"/>
      </w:docPartPr>
      <w:docPartBody>
        <w:p w:rsidR="00C72DA8" w:rsidRDefault="00C72DA8" w:rsidP="00C72DA8">
          <w:pPr>
            <w:pStyle w:val="58F7F8A484AB4CD19E7A0E9417B15C43"/>
          </w:pPr>
          <w:r>
            <w:rPr>
              <w:rFonts w:asciiTheme="majorHAnsi" w:eastAsiaTheme="majorEastAsia" w:hAnsiTheme="majorHAnsi" w:cstheme="majorBidi"/>
              <w:sz w:val="44"/>
              <w:szCs w:val="44"/>
            </w:rPr>
            <w:t>[Escriba el subtítulo del documento]</w:t>
          </w:r>
        </w:p>
      </w:docPartBody>
    </w:docPart>
    <w:docPart>
      <w:docPartPr>
        <w:name w:val="673C6E30806D49C1AFA70E40BCAD14A8"/>
        <w:category>
          <w:name w:val="General"/>
          <w:gallery w:val="placeholder"/>
        </w:category>
        <w:types>
          <w:type w:val="bbPlcHdr"/>
        </w:types>
        <w:behaviors>
          <w:behavior w:val="content"/>
        </w:behaviors>
        <w:guid w:val="{918B1DC7-FA3A-4869-9984-198B186A9548}"/>
      </w:docPartPr>
      <w:docPartBody>
        <w:p w:rsidR="00C72DA8" w:rsidRDefault="00C72DA8" w:rsidP="00C72DA8">
          <w:pPr>
            <w:pStyle w:val="673C6E30806D49C1AFA70E40BCAD14A8"/>
          </w:pPr>
          <w:r>
            <w:rPr>
              <w:b/>
              <w:bCs/>
            </w:rPr>
            <w:t>[Seleccione la fecha]</w:t>
          </w:r>
        </w:p>
      </w:docPartBody>
    </w:docPart>
    <w:docPart>
      <w:docPartPr>
        <w:name w:val="77BDD8CF898E4B24A2F7082020E2F0CA"/>
        <w:category>
          <w:name w:val="General"/>
          <w:gallery w:val="placeholder"/>
        </w:category>
        <w:types>
          <w:type w:val="bbPlcHdr"/>
        </w:types>
        <w:behaviors>
          <w:behavior w:val="content"/>
        </w:behaviors>
        <w:guid w:val="{B306F51F-B829-4BFD-ACEC-4E0154B1F683}"/>
      </w:docPartPr>
      <w:docPartBody>
        <w:p w:rsidR="00C72DA8" w:rsidRDefault="00C72DA8" w:rsidP="00C72DA8">
          <w:pPr>
            <w:pStyle w:val="77BDD8CF898E4B24A2F7082020E2F0CA"/>
          </w:pPr>
          <w:r>
            <w:t>[Escriba aquí una descripción breve del documento. Normalmente, una descripción breve es un resumen corto del contenido del documento. Escriba aquí una descripción breve del documento. Normalmente, una descripción breve es un resumen corto del contenido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ont199">
    <w:altName w:val="Arial Unicode MS"/>
    <w:charset w:val="80"/>
    <w:family w:val="auto"/>
    <w:pitch w:val="default"/>
  </w:font>
  <w:font w:name="Times New Roman">
    <w:panose1 w:val="02020603050405020304"/>
    <w:charset w:val="00"/>
    <w:family w:val="roman"/>
    <w:pitch w:val="variable"/>
    <w:sig w:usb0="E0002AFF" w:usb1="C0007841" w:usb2="00000009" w:usb3="00000000" w:csb0="000001FF" w:csb1="00000000"/>
  </w:font>
  <w:font w:name="OpenSymbol">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Rockwell">
    <w:altName w:val="Lucida Fax"/>
    <w:charset w:val="00"/>
    <w:family w:val="roman"/>
    <w:pitch w:val="variable"/>
    <w:sig w:usb0="00000003" w:usb1="00000000" w:usb2="00000000" w:usb3="00000000" w:csb0="00000001" w:csb1="00000000"/>
  </w:font>
  <w:font w:name="NewsGoth Cn BT">
    <w:altName w:val="Arial Narrow"/>
    <w:charset w:val="00"/>
    <w:family w:val="swiss"/>
    <w:pitch w:val="variable"/>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ency FB">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NewsGotT-Bold">
    <w:altName w:val="Arial"/>
    <w:charset w:val="00"/>
    <w:family w:val="swiss"/>
    <w:pitch w:val="default"/>
  </w:font>
  <w:font w:name="NewsGotT-Regu">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rasBkBT">
    <w:altName w:val="Times New Roman"/>
    <w:charset w:val="00"/>
    <w:family w:val="auto"/>
    <w:pitch w:val="default"/>
  </w:font>
  <w:font w:name="AlfabetoAndaluzIntegrado">
    <w:altName w:val="Times New Roman"/>
    <w:charset w:val="00"/>
    <w:family w:val="auto"/>
    <w:pitch w:val="default"/>
  </w:font>
  <w:font w:name="NewsGot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DA8"/>
    <w:rsid w:val="00C72DA8"/>
    <w:rsid w:val="00E71C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715D081FC9A4905AB06C6A9CE96B860">
    <w:name w:val="9715D081FC9A4905AB06C6A9CE96B860"/>
    <w:rsid w:val="00C72DA8"/>
  </w:style>
  <w:style w:type="paragraph" w:customStyle="1" w:styleId="58F7F8A484AB4CD19E7A0E9417B15C43">
    <w:name w:val="58F7F8A484AB4CD19E7A0E9417B15C43"/>
    <w:rsid w:val="00C72DA8"/>
  </w:style>
  <w:style w:type="paragraph" w:customStyle="1" w:styleId="673C6E30806D49C1AFA70E40BCAD14A8">
    <w:name w:val="673C6E30806D49C1AFA70E40BCAD14A8"/>
    <w:rsid w:val="00C72DA8"/>
  </w:style>
  <w:style w:type="paragraph" w:customStyle="1" w:styleId="D5393D2DC5464A9E8EAED7291B433126">
    <w:name w:val="D5393D2DC5464A9E8EAED7291B433126"/>
    <w:rsid w:val="00C72DA8"/>
  </w:style>
  <w:style w:type="paragraph" w:customStyle="1" w:styleId="77BDD8CF898E4B24A2F7082020E2F0CA">
    <w:name w:val="77BDD8CF898E4B24A2F7082020E2F0CA"/>
    <w:rsid w:val="00C72D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2016-01-01T00:00:00</PublishDate>
  <Abstract>El proyecto de gestión  recoge la ordenación y utilización de los recursos del centro, tanto materiales como humanos.</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52</Pages>
  <Words>8682</Words>
  <Characters>47756</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PROYECTO DE GESTIÓN</vt:lpstr>
    </vt:vector>
  </TitlesOfParts>
  <Company>Luffi</Company>
  <LinksUpToDate>false</LinksUpToDate>
  <CharactersWithSpaces>56326</CharactersWithSpaces>
  <SharedDoc>false</SharedDoc>
  <HLinks>
    <vt:vector size="54" baseType="variant">
      <vt:variant>
        <vt:i4>2818153</vt:i4>
      </vt:variant>
      <vt:variant>
        <vt:i4>24</vt:i4>
      </vt:variant>
      <vt:variant>
        <vt:i4>0</vt:i4>
      </vt:variant>
      <vt:variant>
        <vt:i4>5</vt:i4>
      </vt:variant>
      <vt:variant>
        <vt:lpwstr>http://www.adideandalucia.es/normas/decretos/Decreto328-2010reglamentoorganicoCEIP.pdf</vt:lpwstr>
      </vt:variant>
      <vt:variant>
        <vt:lpwstr/>
      </vt:variant>
      <vt:variant>
        <vt:i4>4915268</vt:i4>
      </vt:variant>
      <vt:variant>
        <vt:i4>21</vt:i4>
      </vt:variant>
      <vt:variant>
        <vt:i4>0</vt:i4>
      </vt:variant>
      <vt:variant>
        <vt:i4>5</vt:i4>
      </vt:variant>
      <vt:variant>
        <vt:lpwstr>http://www.adideandalucia.es/normas/ordenes/Orden3agosto2010servicioscomplementarios.pdf</vt:lpwstr>
      </vt:variant>
      <vt:variant>
        <vt:lpwstr/>
      </vt:variant>
      <vt:variant>
        <vt:i4>7536698</vt:i4>
      </vt:variant>
      <vt:variant>
        <vt:i4>18</vt:i4>
      </vt:variant>
      <vt:variant>
        <vt:i4>0</vt:i4>
      </vt:variant>
      <vt:variant>
        <vt:i4>5</vt:i4>
      </vt:variant>
      <vt:variant>
        <vt:lpwstr>http://www.adideandalucia.es/normas/ordenes/ORDEN10mayo2006GestionEconomicaCentros.pdfhttp:/www.adideandalucia.es/normas/ordenes/ORDEN10mayo2006GestionEconomicaCentros.pdf</vt:lpwstr>
      </vt:variant>
      <vt:variant>
        <vt:lpwstr/>
      </vt:variant>
      <vt:variant>
        <vt:i4>7602222</vt:i4>
      </vt:variant>
      <vt:variant>
        <vt:i4>15</vt:i4>
      </vt:variant>
      <vt:variant>
        <vt:i4>0</vt:i4>
      </vt:variant>
      <vt:variant>
        <vt:i4>5</vt:i4>
      </vt:variant>
      <vt:variant>
        <vt:lpwstr>http://www.adideandalucia.es/normas/ordenes/Orden%2027-4-2005%20Gratuidad%20libros.pdf</vt:lpwstr>
      </vt:variant>
      <vt:variant>
        <vt:lpwstr/>
      </vt:variant>
      <vt:variant>
        <vt:i4>8060970</vt:i4>
      </vt:variant>
      <vt:variant>
        <vt:i4>12</vt:i4>
      </vt:variant>
      <vt:variant>
        <vt:i4>0</vt:i4>
      </vt:variant>
      <vt:variant>
        <vt:i4>5</vt:i4>
      </vt:variant>
      <vt:variant>
        <vt:lpwstr>http://www.adideandalucia.es/normas/ordenes/orden%2011-5-2006%20gastos%20funcionamiento.pdf</vt:lpwstr>
      </vt:variant>
      <vt:variant>
        <vt:lpwstr/>
      </vt:variant>
      <vt:variant>
        <vt:i4>5111902</vt:i4>
      </vt:variant>
      <vt:variant>
        <vt:i4>9</vt:i4>
      </vt:variant>
      <vt:variant>
        <vt:i4>0</vt:i4>
      </vt:variant>
      <vt:variant>
        <vt:i4>5</vt:i4>
      </vt:variant>
      <vt:variant>
        <vt:lpwstr>http://www.adideandalucia.es/normas/ordenes/Orden8sept2010procedimientosustituciones.pdf</vt:lpwstr>
      </vt:variant>
      <vt:variant>
        <vt:lpwstr/>
      </vt:variant>
      <vt:variant>
        <vt:i4>7536698</vt:i4>
      </vt:variant>
      <vt:variant>
        <vt:i4>6</vt:i4>
      </vt:variant>
      <vt:variant>
        <vt:i4>0</vt:i4>
      </vt:variant>
      <vt:variant>
        <vt:i4>5</vt:i4>
      </vt:variant>
      <vt:variant>
        <vt:lpwstr>http://www.adideandalucia.es/normas/ordenes/ORDEN10mayo2006GestionEconomicaCentros.pdfhttp:/www.adideandalucia.es/normas/ordenes/ORDEN10mayo2006GestionEconomicaCentros.pdf</vt:lpwstr>
      </vt:variant>
      <vt:variant>
        <vt:lpwstr/>
      </vt:variant>
      <vt:variant>
        <vt:i4>7536698</vt:i4>
      </vt:variant>
      <vt:variant>
        <vt:i4>3</vt:i4>
      </vt:variant>
      <vt:variant>
        <vt:i4>0</vt:i4>
      </vt:variant>
      <vt:variant>
        <vt:i4>5</vt:i4>
      </vt:variant>
      <vt:variant>
        <vt:lpwstr>http://www.adideandalucia.es/normas/ordenes/ORDEN10mayo2006GestionEconomicaCentros.pdfhttp:/www.adideandalucia.es/normas/ordenes/ORDEN10mayo2006GestionEconomicaCentros.pdf</vt:lpwstr>
      </vt:variant>
      <vt:variant>
        <vt:lpwstr/>
      </vt:variant>
      <vt:variant>
        <vt:i4>3997804</vt:i4>
      </vt:variant>
      <vt:variant>
        <vt:i4>0</vt:i4>
      </vt:variant>
      <vt:variant>
        <vt:i4>0</vt:i4>
      </vt:variant>
      <vt:variant>
        <vt:i4>5</vt:i4>
      </vt:variant>
      <vt:variant>
        <vt:lpwstr>http://www.adideandalucia.es/normas/ordenes/ORDEN10mayo2006GestionEconomicaCentros.pdf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GESTIÓN</dc:title>
  <dc:subject>C.E.I.P. Carola Ribed</dc:subject>
  <dc:creator>2240_0025/ISE1/2007</dc:creator>
  <cp:lastModifiedBy>Sol</cp:lastModifiedBy>
  <cp:revision>4</cp:revision>
  <cp:lastPrinted>2011-10-21T10:35:00Z</cp:lastPrinted>
  <dcterms:created xsi:type="dcterms:W3CDTF">2016-02-21T17:30:00Z</dcterms:created>
  <dcterms:modified xsi:type="dcterms:W3CDTF">2016-09-13T10:56:00Z</dcterms:modified>
</cp:coreProperties>
</file>